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B4E5AE" w:rsidR="00877644" w:rsidRPr="00125190" w:rsidRDefault="002D7A4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D7A4D">
        <w:rPr>
          <w:rFonts w:asciiTheme="minorHAnsi" w:hAnsiTheme="minorHAnsi"/>
        </w:rPr>
        <w:t>Initial sample size (number of micrographs) w</w:t>
      </w:r>
      <w:r>
        <w:rPr>
          <w:rFonts w:asciiTheme="minorHAnsi" w:hAnsiTheme="minorHAnsi"/>
        </w:rPr>
        <w:t>as not computed because it </w:t>
      </w:r>
      <w:r>
        <w:rPr>
          <w:rFonts w:asciiTheme="minorHAnsi" w:hAnsiTheme="minorHAnsi"/>
        </w:rPr>
        <w:br/>
        <w:t>depen</w:t>
      </w:r>
      <w:r w:rsidRPr="002D7A4D">
        <w:rPr>
          <w:rFonts w:asciiTheme="minorHAnsi" w:hAnsiTheme="minorHAnsi"/>
        </w:rPr>
        <w:t>ds on the quality of the grid and sample distribution in the ice. </w:t>
      </w:r>
      <w:r>
        <w:rPr>
          <w:rFonts w:asciiTheme="minorHAnsi" w:hAnsiTheme="minorHAnsi"/>
        </w:rPr>
        <w:br/>
      </w:r>
      <w:r w:rsidRPr="002D7A4D">
        <w:rPr>
          <w:rFonts w:asciiTheme="minorHAnsi" w:hAnsiTheme="minorHAnsi"/>
        </w:rPr>
        <w:t>After initial data collection, and manual selection of helical segments, the best </w:t>
      </w:r>
      <w:r>
        <w:rPr>
          <w:rFonts w:asciiTheme="minorHAnsi" w:hAnsiTheme="minorHAnsi"/>
        </w:rPr>
        <w:br/>
      </w:r>
      <w:r w:rsidRPr="002D7A4D">
        <w:rPr>
          <w:rFonts w:asciiTheme="minorHAnsi" w:hAnsiTheme="minorHAnsi"/>
        </w:rPr>
        <w:t>particles were selected for structure refinement, based on the 2D and </w:t>
      </w:r>
      <w:r>
        <w:rPr>
          <w:rFonts w:asciiTheme="minorHAnsi" w:hAnsiTheme="minorHAnsi"/>
        </w:rPr>
        <w:br/>
      </w:r>
      <w:r w:rsidRPr="002D7A4D">
        <w:rPr>
          <w:rFonts w:asciiTheme="minorHAnsi" w:hAnsiTheme="minorHAnsi"/>
        </w:rPr>
        <w:t>3D classification procedures in</w:t>
      </w:r>
      <w:r>
        <w:rPr>
          <w:rFonts w:asciiTheme="minorHAnsi" w:hAnsiTheme="minorHAnsi"/>
        </w:rPr>
        <w:t>cluded in the RELION software. 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A399F7F" w:rsidR="00B330BD" w:rsidRPr="00125190" w:rsidRDefault="002D7A4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D7A4D">
        <w:rPr>
          <w:rFonts w:asciiTheme="minorHAnsi" w:hAnsiTheme="minorHAnsi"/>
        </w:rPr>
        <w:t>Methods are described in sufficient detail to enable researchers to reproduce </w:t>
      </w:r>
      <w:r>
        <w:rPr>
          <w:rFonts w:asciiTheme="minorHAnsi" w:hAnsiTheme="minorHAnsi"/>
        </w:rPr>
        <w:br/>
      </w:r>
      <w:r w:rsidRPr="002D7A4D">
        <w:rPr>
          <w:rFonts w:asciiTheme="minorHAnsi" w:hAnsiTheme="minorHAnsi"/>
        </w:rPr>
        <w:t>the experiments described. Data </w:t>
      </w:r>
      <w:r w:rsidR="00A50802">
        <w:rPr>
          <w:rFonts w:asciiTheme="minorHAnsi" w:hAnsiTheme="minorHAnsi"/>
        </w:rPr>
        <w:t xml:space="preserve">are </w:t>
      </w:r>
      <w:r w:rsidRPr="002D7A4D">
        <w:rPr>
          <w:rFonts w:asciiTheme="minorHAnsi" w:hAnsiTheme="minorHAnsi"/>
        </w:rPr>
        <w:t>available </w:t>
      </w:r>
      <w:r w:rsidR="00A50802">
        <w:rPr>
          <w:rFonts w:asciiTheme="minorHAnsi" w:hAnsiTheme="minorHAnsi"/>
        </w:rPr>
        <w:t xml:space="preserve">on the </w:t>
      </w:r>
      <w:r w:rsidRPr="002D7A4D">
        <w:rPr>
          <w:rFonts w:asciiTheme="minorHAnsi" w:hAnsiTheme="minorHAnsi"/>
        </w:rPr>
        <w:t>Electron Microscopy Public Image Archive (EMPIAR) to test the </w:t>
      </w:r>
      <w:r>
        <w:rPr>
          <w:rFonts w:asciiTheme="minorHAnsi" w:hAnsiTheme="minorHAnsi"/>
        </w:rPr>
        <w:br/>
      </w:r>
      <w:r w:rsidRPr="002D7A4D">
        <w:rPr>
          <w:rFonts w:asciiTheme="minorHAnsi" w:hAnsiTheme="minorHAnsi"/>
        </w:rPr>
        <w:t>reproducibility of the results if necessary.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861502C" w14:textId="3B35FF20" w:rsidR="002D7A4D" w:rsidRDefault="002D7A4D" w:rsidP="002D7A4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 2</w:t>
      </w:r>
      <w:r w:rsidRPr="002D7A4D">
        <w:rPr>
          <w:rFonts w:asciiTheme="minorHAnsi" w:hAnsiTheme="minorHAnsi"/>
          <w:sz w:val="22"/>
          <w:szCs w:val="22"/>
        </w:rPr>
        <w:t> summarizes the statistics for data collection, image processing, structure refinement, and atomic model building. </w:t>
      </w:r>
    </w:p>
    <w:p w14:paraId="614D6089" w14:textId="6370DB54" w:rsidR="0015519A" w:rsidRPr="00505C51" w:rsidRDefault="002D7A4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3 summarizes the statistics for the quality analysis of the final models.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A147D6" w:rsidR="00BC3CCE" w:rsidRPr="00505C51" w:rsidRDefault="002D7A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D7A4D">
        <w:rPr>
          <w:rFonts w:asciiTheme="minorHAnsi" w:hAnsiTheme="minorHAnsi"/>
          <w:sz w:val="22"/>
          <w:szCs w:val="22"/>
        </w:rPr>
        <w:t>Because this study aim</w:t>
      </w:r>
      <w:r>
        <w:rPr>
          <w:rFonts w:asciiTheme="minorHAnsi" w:hAnsiTheme="minorHAnsi"/>
          <w:sz w:val="22"/>
          <w:szCs w:val="22"/>
        </w:rPr>
        <w:t xml:space="preserve">ed to solve a structure by cryo-electron </w:t>
      </w:r>
      <w:r w:rsidRPr="002D7A4D">
        <w:rPr>
          <w:rFonts w:asciiTheme="minorHAnsi" w:hAnsiTheme="minorHAnsi"/>
          <w:sz w:val="22"/>
          <w:szCs w:val="22"/>
        </w:rPr>
        <w:t>microscopy,</w:t>
      </w:r>
      <w:r>
        <w:rPr>
          <w:rFonts w:asciiTheme="minorHAnsi" w:hAnsiTheme="minorHAnsi"/>
          <w:sz w:val="22"/>
          <w:szCs w:val="22"/>
        </w:rPr>
        <w:t xml:space="preserve"> </w:t>
      </w:r>
      <w:r w:rsidRPr="002D7A4D">
        <w:rPr>
          <w:rFonts w:asciiTheme="minorHAnsi" w:hAnsiTheme="minorHAnsi"/>
          <w:sz w:val="22"/>
          <w:szCs w:val="22"/>
        </w:rPr>
        <w:t>there were no experimental groups allocated.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8BEF2D0" w:rsidR="00BC3CCE" w:rsidRPr="00505C51" w:rsidRDefault="002D7A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Cryo-EM </w:t>
      </w:r>
      <w:r w:rsidRPr="002D7A4D">
        <w:rPr>
          <w:rFonts w:asciiTheme="minorHAnsi" w:hAnsiTheme="minorHAnsi"/>
          <w:sz w:val="22"/>
          <w:szCs w:val="22"/>
        </w:rPr>
        <w:t>derived density map</w:t>
      </w:r>
      <w:r>
        <w:rPr>
          <w:rFonts w:asciiTheme="minorHAnsi" w:hAnsiTheme="minorHAnsi"/>
          <w:sz w:val="22"/>
          <w:szCs w:val="22"/>
        </w:rPr>
        <w:t xml:space="preserve">s and fitted atomic coordinates have been deposited </w:t>
      </w:r>
      <w:r w:rsidRPr="002D7A4D">
        <w:rPr>
          <w:rFonts w:asciiTheme="minorHAnsi" w:hAnsiTheme="minorHAnsi"/>
          <w:sz w:val="22"/>
          <w:szCs w:val="22"/>
        </w:rPr>
        <w:t>into the EMDB and PDB. Raw micrographs are available through EMPIAR.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3A8E0" w14:textId="77777777" w:rsidR="0015204C" w:rsidRDefault="0015204C" w:rsidP="004215FE">
      <w:r>
        <w:separator/>
      </w:r>
    </w:p>
  </w:endnote>
  <w:endnote w:type="continuationSeparator" w:id="0">
    <w:p w14:paraId="194CB79E" w14:textId="77777777" w:rsidR="0015204C" w:rsidRDefault="0015204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50802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3330C" w14:textId="77777777" w:rsidR="0015204C" w:rsidRDefault="0015204C" w:rsidP="004215FE">
      <w:r>
        <w:separator/>
      </w:r>
    </w:p>
  </w:footnote>
  <w:footnote w:type="continuationSeparator" w:id="0">
    <w:p w14:paraId="3B8F816F" w14:textId="77777777" w:rsidR="0015204C" w:rsidRDefault="0015204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204C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285F"/>
    <w:rsid w:val="002A068D"/>
    <w:rsid w:val="002A0ED1"/>
    <w:rsid w:val="002A7487"/>
    <w:rsid w:val="002D7A4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0802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908A60F-23C5-4ABD-8339-931F3966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215E29-9B64-412F-8B57-BCE19C35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4717</Characters>
  <Application>Microsoft Office Word</Application>
  <DocSecurity>0</DocSecurity>
  <Lines>71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2019-11-22T15:24:00Z</dcterms:created>
  <dcterms:modified xsi:type="dcterms:W3CDTF">2019-11-22T15:24:00Z</dcterms:modified>
</cp:coreProperties>
</file>