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857BA06" w:rsidR="00877644" w:rsidRPr="00125190" w:rsidRDefault="001B1D1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sample size calculations were performed, as this was a modelling / statistical analysis of data aggregated from a number of published and new studies.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8886FB0" w:rsidR="00B330BD" w:rsidRPr="00125190" w:rsidRDefault="001B1D1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>
        <w:rPr>
          <w:rFonts w:asciiTheme="minorHAnsi" w:hAnsiTheme="minorHAnsi"/>
        </w:rPr>
        <w:t>his was a modelling / statistical analysis of data aggregated from a number of studies.</w:t>
      </w:r>
      <w:r>
        <w:rPr>
          <w:rFonts w:asciiTheme="minorHAnsi" w:hAnsiTheme="minorHAnsi"/>
        </w:rPr>
        <w:t xml:space="preserve"> All data provided are for individual animals (biological replicates) as stated in the manuscript. All data were included (outliers were not removed).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F7DAD3B" w:rsidR="0015519A" w:rsidRPr="00505C51" w:rsidRDefault="001B1D1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number of animals and statistical tests used are stated in the results section and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531A85B" w:rsidR="00BC3CCE" w:rsidRPr="00505C51" w:rsidRDefault="001B1D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</w:t>
      </w:r>
      <w:r>
        <w:rPr>
          <w:rFonts w:asciiTheme="minorHAnsi" w:hAnsiTheme="minorHAnsi"/>
        </w:rPr>
        <w:t>his was a modelling / statistical analysis of data aggregated from a number of studies</w:t>
      </w:r>
      <w:r>
        <w:rPr>
          <w:rFonts w:asciiTheme="minorHAnsi" w:hAnsiTheme="minorHAnsi"/>
        </w:rPr>
        <w:t xml:space="preserve"> of SIV infection of macaques.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0ADDC86" w:rsidR="00BC3CCE" w:rsidRPr="00505C51" w:rsidRDefault="001B1D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Numerical data for information presented in figures is uploaded in the supplementary data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143FB" w14:textId="77777777" w:rsidR="0054407C" w:rsidRDefault="0054407C" w:rsidP="004215FE">
      <w:r>
        <w:separator/>
      </w:r>
    </w:p>
  </w:endnote>
  <w:endnote w:type="continuationSeparator" w:id="0">
    <w:p w14:paraId="151B2C60" w14:textId="77777777" w:rsidR="0054407C" w:rsidRDefault="0054407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4648A" w14:textId="77777777" w:rsidR="0054407C" w:rsidRDefault="0054407C" w:rsidP="004215FE">
      <w:r>
        <w:separator/>
      </w:r>
    </w:p>
  </w:footnote>
  <w:footnote w:type="continuationSeparator" w:id="0">
    <w:p w14:paraId="1B0A1FE4" w14:textId="77777777" w:rsidR="0054407C" w:rsidRDefault="0054407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1D1D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407C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4581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5D898D6-61CF-9A44-95AB-17C8D597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16B1B3-AB84-BF4A-B254-1392617B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Miles Davenport</cp:lastModifiedBy>
  <cp:revision>2</cp:revision>
  <cp:lastPrinted>2019-06-18T06:28:00Z</cp:lastPrinted>
  <dcterms:created xsi:type="dcterms:W3CDTF">2019-06-18T06:28:00Z</dcterms:created>
  <dcterms:modified xsi:type="dcterms:W3CDTF">2019-06-18T06:28:00Z</dcterms:modified>
</cp:coreProperties>
</file>