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795" w:rsidRPr="000E55A7" w:rsidRDefault="000E55A7">
      <w:pPr>
        <w:rPr>
          <w:b/>
        </w:rPr>
      </w:pPr>
      <w:r w:rsidRPr="000E55A7">
        <w:rPr>
          <w:b/>
        </w:rPr>
        <w:t>Supplemen</w:t>
      </w:r>
      <w:bookmarkStart w:id="0" w:name="_GoBack"/>
      <w:bookmarkEnd w:id="0"/>
      <w:r w:rsidRPr="000E55A7">
        <w:rPr>
          <w:b/>
        </w:rPr>
        <w:t xml:space="preserve">tary File </w:t>
      </w:r>
      <w:r w:rsidR="005B44F9" w:rsidRPr="000E55A7">
        <w:rPr>
          <w:b/>
        </w:rPr>
        <w:t xml:space="preserve">2. List of </w:t>
      </w:r>
      <w:proofErr w:type="spellStart"/>
      <w:r w:rsidR="005B44F9" w:rsidRPr="000E55A7">
        <w:rPr>
          <w:b/>
        </w:rPr>
        <w:t>UniProt</w:t>
      </w:r>
      <w:proofErr w:type="spellEnd"/>
      <w:r w:rsidR="005B44F9" w:rsidRPr="000E55A7">
        <w:rPr>
          <w:b/>
        </w:rPr>
        <w:t xml:space="preserve"> proteomes used</w:t>
      </w:r>
    </w:p>
    <w:p w:rsidR="005B44F9" w:rsidRDefault="005B44F9" w:rsidP="005B44F9">
      <w:pPr>
        <w:pStyle w:val="StandardWeb"/>
        <w:spacing w:after="240" w:afterAutospacing="0"/>
      </w:pPr>
      <w:r>
        <w:t>{up000033188}</w:t>
      </w:r>
      <w:proofErr w:type="spellStart"/>
      <w:proofErr w:type="gramStart"/>
      <w:r>
        <w:t>Babesia</w:t>
      </w:r>
      <w:proofErr w:type="spellEnd"/>
      <w:r>
        <w:t xml:space="preserve"> </w:t>
      </w:r>
      <w:proofErr w:type="spellStart"/>
      <w:r>
        <w:t>bigemina</w:t>
      </w:r>
      <w:proofErr w:type="spellEnd"/>
      <w:r>
        <w:t>                        BABBI</w:t>
      </w:r>
      <w:r>
        <w:br/>
        <w:t xml:space="preserve">{up000199752}Cryptosporidium </w:t>
      </w:r>
      <w:proofErr w:type="spellStart"/>
      <w:r>
        <w:t>hominis</w:t>
      </w:r>
      <w:proofErr w:type="spellEnd"/>
      <w:r>
        <w:t>                CRYHO</w:t>
      </w:r>
      <w:r>
        <w:br/>
        <w:t xml:space="preserve">{up000001460}Cryptosporidium </w:t>
      </w:r>
      <w:proofErr w:type="spellStart"/>
      <w:r>
        <w:t>muris</w:t>
      </w:r>
      <w:proofErr w:type="spellEnd"/>
      <w:r>
        <w:t xml:space="preserve"> RN66                CRYMR</w:t>
      </w:r>
      <w:r>
        <w:br/>
        <w:t xml:space="preserve">{up000006726}Cryptosporidium </w:t>
      </w:r>
      <w:proofErr w:type="spellStart"/>
      <w:r>
        <w:t>parvum</w:t>
      </w:r>
      <w:proofErr w:type="spellEnd"/>
      <w:r>
        <w:t xml:space="preserve"> Iowa II            CRYPI</w:t>
      </w:r>
      <w:r>
        <w:br/>
        <w:t>{up000095192}</w:t>
      </w:r>
      <w:proofErr w:type="spellStart"/>
      <w:r>
        <w:t>Cyclospora</w:t>
      </w:r>
      <w:proofErr w:type="spellEnd"/>
      <w:r>
        <w:t xml:space="preserve"> </w:t>
      </w:r>
      <w:proofErr w:type="spellStart"/>
      <w:r>
        <w:t>cayetanensis</w:t>
      </w:r>
      <w:proofErr w:type="spellEnd"/>
      <w:r>
        <w:t>                9EIME</w:t>
      </w:r>
      <w:r>
        <w:br/>
        <w:t>{up000030754}</w:t>
      </w:r>
      <w:proofErr w:type="spellStart"/>
      <w:r>
        <w:t>Eimeria</w:t>
      </w:r>
      <w:proofErr w:type="spellEnd"/>
      <w:r>
        <w:t xml:space="preserve"> </w:t>
      </w:r>
      <w:proofErr w:type="spellStart"/>
      <w:r>
        <w:t>tenella</w:t>
      </w:r>
      <w:proofErr w:type="spellEnd"/>
      <w:r>
        <w:t>                        EIMTE</w:t>
      </w:r>
      <w:r>
        <w:br/>
        <w:t>{up000019763}</w:t>
      </w:r>
      <w:proofErr w:type="spellStart"/>
      <w:r>
        <w:t>Gregarina</w:t>
      </w:r>
      <w:proofErr w:type="spellEnd"/>
      <w:r>
        <w:t xml:space="preserve"> </w:t>
      </w:r>
      <w:proofErr w:type="spellStart"/>
      <w:r>
        <w:t>niphandrodes</w:t>
      </w:r>
      <w:proofErr w:type="spellEnd"/>
      <w:r>
        <w:t>                    GRENI</w:t>
      </w:r>
      <w:r>
        <w:br/>
        <w:t>{up000027470}</w:t>
      </w:r>
      <w:proofErr w:type="spellStart"/>
      <w:r>
        <w:t>Hammondia</w:t>
      </w:r>
      <w:proofErr w:type="spellEnd"/>
      <w:r>
        <w:t xml:space="preserve"> </w:t>
      </w:r>
      <w:proofErr w:type="spellStart"/>
      <w:r>
        <w:t>hammondi</w:t>
      </w:r>
      <w:proofErr w:type="spellEnd"/>
      <w:r>
        <w:t>                        HAMHA</w:t>
      </w:r>
      <w:r>
        <w:br/>
        <w:t>{up000008983}</w:t>
      </w:r>
      <w:proofErr w:type="spellStart"/>
      <w:r>
        <w:t>Ichthyophthirius</w:t>
      </w:r>
      <w:proofErr w:type="spellEnd"/>
      <w:r>
        <w:t xml:space="preserve"> </w:t>
      </w:r>
      <w:proofErr w:type="spellStart"/>
      <w:r>
        <w:t>multifiliis</w:t>
      </w:r>
      <w:proofErr w:type="spellEnd"/>
      <w:r>
        <w:t>            ICHMG</w:t>
      </w:r>
      <w:r>
        <w:br/>
        <w:t>{up000007494}</w:t>
      </w:r>
      <w:proofErr w:type="spellStart"/>
      <w:r>
        <w:t>Neospora</w:t>
      </w:r>
      <w:proofErr w:type="spellEnd"/>
      <w:r>
        <w:t xml:space="preserve"> </w:t>
      </w:r>
      <w:proofErr w:type="spellStart"/>
      <w:r>
        <w:t>caninum</w:t>
      </w:r>
      <w:proofErr w:type="spellEnd"/>
      <w:r>
        <w:t xml:space="preserve"> Liverpool                NEOCL</w:t>
      </w:r>
      <w:r>
        <w:br/>
        <w:t xml:space="preserve">{up000000600}Paramecium </w:t>
      </w:r>
      <w:proofErr w:type="spellStart"/>
      <w:r>
        <w:t>tetraurelia</w:t>
      </w:r>
      <w:proofErr w:type="spellEnd"/>
      <w:r>
        <w:t>                    PARTE</w:t>
      </w:r>
      <w:r>
        <w:br/>
        <w:t>{up000007800}</w:t>
      </w:r>
      <w:proofErr w:type="spellStart"/>
      <w:r>
        <w:t>Perkinsus</w:t>
      </w:r>
      <w:proofErr w:type="spellEnd"/>
      <w:r>
        <w:t xml:space="preserve"> </w:t>
      </w:r>
      <w:proofErr w:type="spellStart"/>
      <w:r>
        <w:t>marinus</w:t>
      </w:r>
      <w:proofErr w:type="spellEnd"/>
      <w:r>
        <w:t xml:space="preserve"> ATCC 50983            PERM5</w:t>
      </w:r>
      <w:r>
        <w:br/>
        <w:t xml:space="preserve">{up000074855}Plasmodium </w:t>
      </w:r>
      <w:proofErr w:type="spellStart"/>
      <w:r>
        <w:t>berghei</w:t>
      </w:r>
      <w:proofErr w:type="spellEnd"/>
      <w:r>
        <w:t xml:space="preserve"> ANKA                PLABA</w:t>
      </w:r>
      <w:r>
        <w:br/>
        <w:t xml:space="preserve">{up000071118}Plasmodium </w:t>
      </w:r>
      <w:proofErr w:type="spellStart"/>
      <w:r>
        <w:t>chabaudi</w:t>
      </w:r>
      <w:proofErr w:type="spellEnd"/>
      <w:r>
        <w:t xml:space="preserve"> </w:t>
      </w:r>
      <w:proofErr w:type="spellStart"/>
      <w:r>
        <w:t>chabaudi</w:t>
      </w:r>
      <w:proofErr w:type="spellEnd"/>
      <w:r>
        <w:t>            PLACH</w:t>
      </w:r>
      <w:r>
        <w:br/>
        <w:t xml:space="preserve">{up000006319}Plasmodium </w:t>
      </w:r>
      <w:proofErr w:type="spellStart"/>
      <w:r>
        <w:t>cynomolgi</w:t>
      </w:r>
      <w:proofErr w:type="spellEnd"/>
      <w:r>
        <w:t xml:space="preserve"> strain B            9APIC</w:t>
      </w:r>
      <w:r>
        <w:br/>
        <w:t>{up000001450}Plasmodium falciparum 3D7                PLAF7</w:t>
      </w:r>
      <w:r>
        <w:br/>
        <w:t>{up000054561}Plasmodium fragile                        PLAFR</w:t>
      </w:r>
      <w:r>
        <w:br/>
        <w:t xml:space="preserve">{up000076004}Plasmodium </w:t>
      </w:r>
      <w:proofErr w:type="spellStart"/>
      <w:r>
        <w:t>gaboni</w:t>
      </w:r>
      <w:proofErr w:type="spellEnd"/>
      <w:r>
        <w:t>                        9APIC</w:t>
      </w:r>
      <w:r>
        <w:br/>
        <w:t xml:space="preserve">{up000030640}Plasmodium </w:t>
      </w:r>
      <w:proofErr w:type="spellStart"/>
      <w:r>
        <w:t>inui</w:t>
      </w:r>
      <w:proofErr w:type="spellEnd"/>
      <w:r>
        <w:t xml:space="preserve"> San Antonio 1            9APIC</w:t>
      </w:r>
      <w:r>
        <w:br/>
        <w:t xml:space="preserve">{up000031513}Plasmodium </w:t>
      </w:r>
      <w:proofErr w:type="spellStart"/>
      <w:r>
        <w:t>knowlesi</w:t>
      </w:r>
      <w:proofErr w:type="spellEnd"/>
      <w:r>
        <w:t xml:space="preserve"> strain H            PLAKH</w:t>
      </w:r>
      <w:r>
        <w:br/>
        <w:t xml:space="preserve">{up000078597}Plasmodium </w:t>
      </w:r>
      <w:proofErr w:type="spellStart"/>
      <w:r>
        <w:t>malariae</w:t>
      </w:r>
      <w:proofErr w:type="spellEnd"/>
      <w:r>
        <w:t>                    PLAMA</w:t>
      </w:r>
      <w:r>
        <w:br/>
        <w:t xml:space="preserve">{up000078550}Plasmodium </w:t>
      </w:r>
      <w:proofErr w:type="spellStart"/>
      <w:r>
        <w:t>ovale</w:t>
      </w:r>
      <w:proofErr w:type="spellEnd"/>
      <w:r>
        <w:t xml:space="preserve"> </w:t>
      </w:r>
      <w:proofErr w:type="spellStart"/>
      <w:r>
        <w:t>wallikeri</w:t>
      </w:r>
      <w:proofErr w:type="spellEnd"/>
      <w:r>
        <w:t>             9APIC</w:t>
      </w:r>
      <w:r>
        <w:br/>
        <w:t xml:space="preserve">{up000030659}Plasmodium </w:t>
      </w:r>
      <w:proofErr w:type="spellStart"/>
      <w:r>
        <w:t>vinckei</w:t>
      </w:r>
      <w:proofErr w:type="spellEnd"/>
      <w:r>
        <w:t xml:space="preserve"> </w:t>
      </w:r>
      <w:proofErr w:type="spellStart"/>
      <w:r>
        <w:t>peterei</w:t>
      </w:r>
      <w:proofErr w:type="spellEnd"/>
      <w:r>
        <w:t>                PLAVN</w:t>
      </w:r>
      <w:r>
        <w:br/>
        <w:t>{up000009168}Tetrahymena thermophila SB210            TETTS</w:t>
      </w:r>
      <w:r>
        <w:br/>
        <w:t>{up000001950}</w:t>
      </w:r>
      <w:proofErr w:type="spellStart"/>
      <w:r>
        <w:t>Theileria</w:t>
      </w:r>
      <w:proofErr w:type="spellEnd"/>
      <w:r>
        <w:t xml:space="preserve"> </w:t>
      </w:r>
      <w:proofErr w:type="spellStart"/>
      <w:r>
        <w:t>annulata</w:t>
      </w:r>
      <w:proofErr w:type="spellEnd"/>
      <w:r>
        <w:t>                        THEAN</w:t>
      </w:r>
      <w:r>
        <w:br/>
        <w:t>{up000031512}</w:t>
      </w:r>
      <w:proofErr w:type="spellStart"/>
      <w:r>
        <w:t>Theileria</w:t>
      </w:r>
      <w:proofErr w:type="spellEnd"/>
      <w:r>
        <w:t xml:space="preserve"> </w:t>
      </w:r>
      <w:proofErr w:type="spellStart"/>
      <w:r>
        <w:t>equi</w:t>
      </w:r>
      <w:proofErr w:type="spellEnd"/>
      <w:r>
        <w:t xml:space="preserve"> strain WA                THEEQ</w:t>
      </w:r>
      <w:r>
        <w:br/>
        <w:t>{up000003786}</w:t>
      </w:r>
      <w:proofErr w:type="spellStart"/>
      <w:r>
        <w:t>Theileria</w:t>
      </w:r>
      <w:proofErr w:type="spellEnd"/>
      <w:r>
        <w:t xml:space="preserve"> </w:t>
      </w:r>
      <w:proofErr w:type="spellStart"/>
      <w:r>
        <w:t>orientalis</w:t>
      </w:r>
      <w:proofErr w:type="spellEnd"/>
      <w:r>
        <w:t xml:space="preserve"> strain </w:t>
      </w:r>
      <w:proofErr w:type="spellStart"/>
      <w:r>
        <w:t>Shintoku</w:t>
      </w:r>
      <w:proofErr w:type="spellEnd"/>
      <w:r>
        <w:t>    THEOR</w:t>
      </w:r>
      <w:r>
        <w:br/>
        <w:t>{up000001949}</w:t>
      </w:r>
      <w:proofErr w:type="spellStart"/>
      <w:r>
        <w:t>Theileria</w:t>
      </w:r>
      <w:proofErr w:type="spellEnd"/>
      <w:r>
        <w:t xml:space="preserve"> </w:t>
      </w:r>
      <w:proofErr w:type="spellStart"/>
      <w:r>
        <w:t>parva</w:t>
      </w:r>
      <w:proofErr w:type="spellEnd"/>
      <w:r>
        <w:t>                        THEPA</w:t>
      </w:r>
      <w:r>
        <w:br/>
        <w:t>{up000002226}Toxoplasma gondii                      TOXGV</w:t>
      </w:r>
      <w:r>
        <w:br/>
        <w:t>{up000002195}</w:t>
      </w:r>
      <w:proofErr w:type="spellStart"/>
      <w:r>
        <w:t>Dictyostelium</w:t>
      </w:r>
      <w:proofErr w:type="spellEnd"/>
      <w:r>
        <w:t xml:space="preserve"> </w:t>
      </w:r>
      <w:proofErr w:type="spellStart"/>
      <w:r>
        <w:t>discoideum</w:t>
      </w:r>
      <w:proofErr w:type="spellEnd"/>
      <w:r>
        <w:t xml:space="preserve"> AX4            DICDI</w:t>
      </w:r>
      <w:r>
        <w:br/>
        <w:t>{up000001548}Giardia lamblia ATCC 50803                GIAIC</w:t>
      </w:r>
      <w:r>
        <w:br/>
        <w:t>{up000008524}</w:t>
      </w:r>
      <w:proofErr w:type="spellStart"/>
      <w:r>
        <w:t>Trypanosoma</w:t>
      </w:r>
      <w:proofErr w:type="spellEnd"/>
      <w:r>
        <w:t xml:space="preserve"> </w:t>
      </w:r>
      <w:proofErr w:type="spellStart"/>
      <w:r>
        <w:t>brucei</w:t>
      </w:r>
      <w:proofErr w:type="spellEnd"/>
      <w:r>
        <w:t xml:space="preserve"> </w:t>
      </w:r>
      <w:proofErr w:type="spellStart"/>
      <w:r>
        <w:t>brucei</w:t>
      </w:r>
      <w:proofErr w:type="spellEnd"/>
      <w:r>
        <w:t xml:space="preserve"> TREU927        TRYB2</w:t>
      </w:r>
      <w:r>
        <w:br/>
        <w:t>{up000001449}</w:t>
      </w:r>
      <w:proofErr w:type="spellStart"/>
      <w:r>
        <w:t>Thalassiosira</w:t>
      </w:r>
      <w:proofErr w:type="spellEnd"/>
      <w:r>
        <w:t xml:space="preserve"> </w:t>
      </w:r>
      <w:proofErr w:type="spellStart"/>
      <w:r>
        <w:t>pseudonana</w:t>
      </w:r>
      <w:proofErr w:type="spellEnd"/>
      <w:r>
        <w:t>                THAPS</w:t>
      </w:r>
      <w:r>
        <w:br/>
        <w:t>{up000006548}Arabidopsis thaliana (</w:t>
      </w:r>
      <w:proofErr w:type="spellStart"/>
      <w:r>
        <w:t>thale</w:t>
      </w:r>
      <w:proofErr w:type="spellEnd"/>
      <w:r>
        <w:t xml:space="preserve"> cress)        ARATH</w:t>
      </w:r>
      <w:r>
        <w:br/>
        <w:t>{up000007014}</w:t>
      </w:r>
      <w:proofErr w:type="spellStart"/>
      <w:r>
        <w:t>Cyanidioschyzon</w:t>
      </w:r>
      <w:proofErr w:type="spellEnd"/>
      <w:r>
        <w:t xml:space="preserve"> </w:t>
      </w:r>
      <w:proofErr w:type="spellStart"/>
      <w:r>
        <w:t>merolae</w:t>
      </w:r>
      <w:proofErr w:type="spellEnd"/>
      <w:r>
        <w:t>                CYAM1</w:t>
      </w:r>
      <w:r>
        <w:br/>
        <w:t>{up000005640}Homo sapiens (human)                    HUMAN</w:t>
      </w:r>
      <w:proofErr w:type="gramEnd"/>
    </w:p>
    <w:p w:rsidR="005B44F9" w:rsidRDefault="005B44F9"/>
    <w:p w:rsidR="005B44F9" w:rsidRDefault="005B44F9"/>
    <w:sectPr w:rsidR="005B44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F9"/>
    <w:rsid w:val="000E55A7"/>
    <w:rsid w:val="005B44F9"/>
    <w:rsid w:val="00FB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8688"/>
  <w15:docId w15:val="{355E15C0-7400-4845-859C-B8AD7357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B44F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9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Sujaan Das</dc:creator>
  <cp:lastModifiedBy>Das, Sujaan</cp:lastModifiedBy>
  <cp:revision>2</cp:revision>
  <dcterms:created xsi:type="dcterms:W3CDTF">2018-12-05T16:11:00Z</dcterms:created>
  <dcterms:modified xsi:type="dcterms:W3CDTF">2019-07-08T13:56:00Z</dcterms:modified>
</cp:coreProperties>
</file>