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E75" w:rsidRPr="00925E1C" w:rsidRDefault="008D51AD" w:rsidP="00F92E7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25E1C">
        <w:rPr>
          <w:rFonts w:eastAsia="Times New Roman" w:cstheme="minorHAnsi"/>
          <w:sz w:val="28"/>
          <w:szCs w:val="28"/>
        </w:rPr>
        <w:t>Statistical comparisons between WT sibling and</w:t>
      </w:r>
      <w:r w:rsidRPr="00925E1C">
        <w:rPr>
          <w:rFonts w:eastAsia="Times New Roman" w:cstheme="minorHAnsi"/>
          <w:i/>
          <w:iCs/>
          <w:sz w:val="28"/>
          <w:szCs w:val="28"/>
        </w:rPr>
        <w:t xml:space="preserve"> has/</w:t>
      </w:r>
      <w:proofErr w:type="spellStart"/>
      <w:r w:rsidRPr="00925E1C">
        <w:rPr>
          <w:rFonts w:eastAsia="Times New Roman" w:cstheme="minorHAnsi"/>
          <w:i/>
          <w:iCs/>
          <w:sz w:val="28"/>
          <w:szCs w:val="28"/>
        </w:rPr>
        <w:t>apkc</w:t>
      </w:r>
      <w:proofErr w:type="spellEnd"/>
      <w:r w:rsidRPr="00925E1C">
        <w:rPr>
          <w:rFonts w:cstheme="minorHAnsi"/>
          <w:sz w:val="24"/>
          <w:szCs w:val="24"/>
        </w:rPr>
        <w:t xml:space="preserve"> </w:t>
      </w:r>
      <w:proofErr w:type="spellStart"/>
      <w:r w:rsidRPr="003609D2">
        <w:rPr>
          <w:rFonts w:cstheme="minorHAnsi"/>
          <w:sz w:val="28"/>
          <w:szCs w:val="28"/>
        </w:rPr>
        <w:t>mut</w:t>
      </w:r>
      <w:proofErr w:type="spellEnd"/>
      <w:r w:rsidRPr="003609D2">
        <w:rPr>
          <w:rFonts w:cstheme="minorHAnsi"/>
          <w:sz w:val="28"/>
          <w:szCs w:val="28"/>
        </w:rPr>
        <w:t xml:space="preserve"> </w:t>
      </w:r>
      <w:r w:rsidR="00A6489E" w:rsidRPr="003609D2">
        <w:rPr>
          <w:rFonts w:cstheme="minorHAnsi"/>
          <w:sz w:val="28"/>
          <w:szCs w:val="28"/>
        </w:rPr>
        <w:t>Tall cells</w:t>
      </w:r>
    </w:p>
    <w:p w:rsidR="00F92E75" w:rsidRPr="00925E1C" w:rsidRDefault="00F92E75" w:rsidP="00F92E7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A6489E" w:rsidRPr="00925E1C" w:rsidRDefault="00F92E75" w:rsidP="00A6489E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925E1C">
        <w:rPr>
          <w:rFonts w:eastAsia="Times New Roman" w:cstheme="minorHAnsi"/>
          <w:b/>
          <w:bCs/>
          <w:sz w:val="20"/>
        </w:rPr>
        <w:t>Mann-Whitney Rank Sum Test</w:t>
      </w:r>
    </w:p>
    <w:p w:rsidR="00A6489E" w:rsidRPr="00925E1C" w:rsidRDefault="00A6489E" w:rsidP="00F92E7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F92E75" w:rsidRPr="00925E1C" w:rsidRDefault="00C16490" w:rsidP="00F92E7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r w:rsidR="00F92E75" w:rsidRPr="00925E1C">
        <w:rPr>
          <w:rFonts w:eastAsia="Times New Roman" w:cstheme="minorHAnsi"/>
          <w:b/>
          <w:bCs/>
          <w:sz w:val="20"/>
          <w:highlight w:val="yellow"/>
        </w:rPr>
        <w:t xml:space="preserve">Apical Perimeter </w:t>
      </w:r>
      <w:r w:rsidR="008D51AD" w:rsidRPr="00925E1C">
        <w:rPr>
          <w:rFonts w:eastAsia="Times New Roman" w:cstheme="minorHAnsi"/>
          <w:b/>
          <w:bCs/>
          <w:sz w:val="20"/>
          <w:highlight w:val="yellow"/>
        </w:rPr>
        <w:t>as shown in Figure 2- figure supplement 3 C</w:t>
      </w:r>
      <w:r w:rsidR="005E7236">
        <w:rPr>
          <w:rFonts w:eastAsia="Times New Roman" w:cstheme="minorHAnsi"/>
          <w:b/>
          <w:bCs/>
          <w:sz w:val="20"/>
          <w:highlight w:val="yellow"/>
        </w:rPr>
        <w:t>1</w:t>
      </w:r>
    </w:p>
    <w:p w:rsidR="00F92E75" w:rsidRPr="00925E1C" w:rsidRDefault="00F92E75" w:rsidP="00F92E7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A6489E" w:rsidRPr="00925E1C" w:rsidRDefault="00A6489E" w:rsidP="00A6489E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925E1C">
        <w:rPr>
          <w:rFonts w:eastAsia="Times New Roman" w:cstheme="minorHAnsi"/>
          <w:b/>
          <w:bCs/>
          <w:sz w:val="20"/>
        </w:rPr>
        <w:t xml:space="preserve">Normality Test (Shapiro-Wilk): </w:t>
      </w:r>
      <w:r w:rsidRPr="00925E1C">
        <w:rPr>
          <w:rFonts w:eastAsia="Times New Roman" w:cstheme="minorHAnsi"/>
          <w:sz w:val="20"/>
        </w:rPr>
        <w:tab/>
        <w:t>Failed</w:t>
      </w:r>
      <w:r w:rsidRPr="00925E1C">
        <w:rPr>
          <w:rFonts w:eastAsia="Times New Roman" w:cstheme="minorHAnsi"/>
          <w:sz w:val="20"/>
        </w:rPr>
        <w:tab/>
        <w:t>(P &lt; 0.050)</w:t>
      </w:r>
    </w:p>
    <w:p w:rsidR="00A6489E" w:rsidRPr="00925E1C" w:rsidRDefault="00A6489E" w:rsidP="00F92E7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F92E75" w:rsidRPr="00925E1C" w:rsidRDefault="00F92E75" w:rsidP="00F92E75">
      <w:pPr>
        <w:tabs>
          <w:tab w:val="center" w:pos="1050"/>
          <w:tab w:val="center" w:pos="1800"/>
          <w:tab w:val="center" w:pos="2850"/>
          <w:tab w:val="center" w:pos="3950"/>
          <w:tab w:val="center" w:pos="505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925E1C">
        <w:rPr>
          <w:rFonts w:eastAsia="Times New Roman" w:cstheme="minorHAnsi"/>
          <w:b/>
          <w:bCs/>
          <w:sz w:val="20"/>
        </w:rPr>
        <w:t>Group</w:t>
      </w:r>
      <w:r w:rsidRPr="00925E1C">
        <w:rPr>
          <w:rFonts w:eastAsia="Times New Roman" w:cstheme="minorHAnsi"/>
          <w:b/>
          <w:bCs/>
          <w:sz w:val="20"/>
        </w:rPr>
        <w:tab/>
        <w:t xml:space="preserve">N </w:t>
      </w:r>
      <w:r w:rsidRPr="00925E1C">
        <w:rPr>
          <w:rFonts w:eastAsia="Times New Roman" w:cstheme="minorHAnsi"/>
          <w:b/>
          <w:bCs/>
          <w:sz w:val="20"/>
        </w:rPr>
        <w:tab/>
        <w:t>Missing</w:t>
      </w:r>
      <w:r w:rsidRPr="00925E1C">
        <w:rPr>
          <w:rFonts w:eastAsia="Times New Roman" w:cstheme="minorHAnsi"/>
          <w:b/>
          <w:bCs/>
          <w:sz w:val="20"/>
        </w:rPr>
        <w:tab/>
        <w:t xml:space="preserve"> Median </w:t>
      </w:r>
      <w:proofErr w:type="gramStart"/>
      <w:r w:rsidRPr="00925E1C">
        <w:rPr>
          <w:rFonts w:eastAsia="Times New Roman" w:cstheme="minorHAnsi"/>
          <w:b/>
          <w:bCs/>
          <w:sz w:val="20"/>
        </w:rPr>
        <w:tab/>
        <w:t xml:space="preserve">  25</w:t>
      </w:r>
      <w:proofErr w:type="gramEnd"/>
      <w:r w:rsidRPr="00925E1C">
        <w:rPr>
          <w:rFonts w:eastAsia="Times New Roman" w:cstheme="minorHAnsi"/>
          <w:b/>
          <w:bCs/>
          <w:sz w:val="20"/>
        </w:rPr>
        <w:t xml:space="preserve">%   </w:t>
      </w:r>
      <w:r w:rsidRPr="00925E1C">
        <w:rPr>
          <w:rFonts w:eastAsia="Times New Roman" w:cstheme="minorHAnsi"/>
          <w:b/>
          <w:bCs/>
          <w:sz w:val="20"/>
        </w:rPr>
        <w:tab/>
        <w:t xml:space="preserve">  75%   </w:t>
      </w:r>
      <w:r w:rsidRPr="00925E1C">
        <w:rPr>
          <w:rFonts w:eastAsia="Times New Roman" w:cstheme="minorHAnsi"/>
          <w:b/>
          <w:bCs/>
          <w:sz w:val="20"/>
        </w:rPr>
        <w:tab/>
      </w:r>
    </w:p>
    <w:p w:rsidR="00F92E75" w:rsidRPr="00925E1C" w:rsidRDefault="00F92E75" w:rsidP="00F92E75">
      <w:pPr>
        <w:tabs>
          <w:tab w:val="decimal" w:pos="1200"/>
          <w:tab w:val="decimal" w:pos="1900"/>
          <w:tab w:val="decimal" w:pos="2800"/>
          <w:tab w:val="decimal" w:pos="3900"/>
          <w:tab w:val="decimal" w:pos="500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925E1C">
        <w:rPr>
          <w:rFonts w:eastAsia="Times New Roman" w:cstheme="minorHAnsi"/>
          <w:sz w:val="20"/>
        </w:rPr>
        <w:t xml:space="preserve">aPKC </w:t>
      </w:r>
      <w:proofErr w:type="spellStart"/>
      <w:r w:rsidRPr="00925E1C">
        <w:rPr>
          <w:rFonts w:eastAsia="Times New Roman" w:cstheme="minorHAnsi"/>
          <w:sz w:val="20"/>
        </w:rPr>
        <w:t>mut</w:t>
      </w:r>
      <w:proofErr w:type="spellEnd"/>
      <w:r w:rsidRPr="00925E1C">
        <w:rPr>
          <w:rFonts w:eastAsia="Times New Roman" w:cstheme="minorHAnsi"/>
          <w:sz w:val="20"/>
        </w:rPr>
        <w:tab/>
        <w:t>63</w:t>
      </w:r>
      <w:r w:rsidRPr="00925E1C">
        <w:rPr>
          <w:rFonts w:eastAsia="Times New Roman" w:cstheme="minorHAnsi"/>
          <w:sz w:val="20"/>
        </w:rPr>
        <w:tab/>
        <w:t>0</w:t>
      </w:r>
      <w:r w:rsidRPr="00925E1C">
        <w:rPr>
          <w:rFonts w:eastAsia="Times New Roman" w:cstheme="minorHAnsi"/>
          <w:sz w:val="20"/>
        </w:rPr>
        <w:tab/>
        <w:t>66.042</w:t>
      </w:r>
      <w:r w:rsidRPr="00925E1C">
        <w:rPr>
          <w:rFonts w:eastAsia="Times New Roman" w:cstheme="minorHAnsi"/>
          <w:sz w:val="20"/>
        </w:rPr>
        <w:tab/>
        <w:t>58.781</w:t>
      </w:r>
      <w:r w:rsidRPr="00925E1C">
        <w:rPr>
          <w:rFonts w:eastAsia="Times New Roman" w:cstheme="minorHAnsi"/>
          <w:sz w:val="20"/>
        </w:rPr>
        <w:tab/>
        <w:t>72.267</w:t>
      </w:r>
      <w:r w:rsidRPr="00925E1C">
        <w:rPr>
          <w:rFonts w:eastAsia="Times New Roman" w:cstheme="minorHAnsi"/>
          <w:sz w:val="20"/>
        </w:rPr>
        <w:tab/>
      </w:r>
    </w:p>
    <w:p w:rsidR="00F92E75" w:rsidRPr="00925E1C" w:rsidRDefault="00F92E75" w:rsidP="00F92E75">
      <w:pPr>
        <w:tabs>
          <w:tab w:val="decimal" w:pos="1200"/>
          <w:tab w:val="decimal" w:pos="1900"/>
          <w:tab w:val="decimal" w:pos="2800"/>
          <w:tab w:val="decimal" w:pos="3900"/>
          <w:tab w:val="decimal" w:pos="500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925E1C">
        <w:rPr>
          <w:rFonts w:eastAsia="Times New Roman" w:cstheme="minorHAnsi"/>
          <w:sz w:val="20"/>
        </w:rPr>
        <w:t>aPKC sib</w:t>
      </w:r>
      <w:r w:rsidRPr="00925E1C">
        <w:rPr>
          <w:rFonts w:eastAsia="Times New Roman" w:cstheme="minorHAnsi"/>
          <w:sz w:val="20"/>
        </w:rPr>
        <w:tab/>
        <w:t>28</w:t>
      </w:r>
      <w:r w:rsidRPr="00925E1C">
        <w:rPr>
          <w:rFonts w:eastAsia="Times New Roman" w:cstheme="minorHAnsi"/>
          <w:sz w:val="20"/>
        </w:rPr>
        <w:tab/>
        <w:t>0</w:t>
      </w:r>
      <w:r w:rsidRPr="00925E1C">
        <w:rPr>
          <w:rFonts w:eastAsia="Times New Roman" w:cstheme="minorHAnsi"/>
          <w:sz w:val="20"/>
        </w:rPr>
        <w:tab/>
        <w:t>74.037</w:t>
      </w:r>
      <w:r w:rsidRPr="00925E1C">
        <w:rPr>
          <w:rFonts w:eastAsia="Times New Roman" w:cstheme="minorHAnsi"/>
          <w:sz w:val="20"/>
        </w:rPr>
        <w:tab/>
        <w:t>64.724</w:t>
      </w:r>
      <w:r w:rsidRPr="00925E1C">
        <w:rPr>
          <w:rFonts w:eastAsia="Times New Roman" w:cstheme="minorHAnsi"/>
          <w:sz w:val="20"/>
        </w:rPr>
        <w:tab/>
        <w:t>82.985</w:t>
      </w:r>
      <w:r w:rsidRPr="00925E1C">
        <w:rPr>
          <w:rFonts w:eastAsia="Times New Roman" w:cstheme="minorHAnsi"/>
          <w:sz w:val="20"/>
        </w:rPr>
        <w:tab/>
      </w:r>
    </w:p>
    <w:p w:rsidR="00F92E75" w:rsidRPr="00925E1C" w:rsidRDefault="00F92E75" w:rsidP="00F92E7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F92E75" w:rsidRPr="00925E1C" w:rsidRDefault="00F92E75" w:rsidP="00F92E7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925E1C">
        <w:rPr>
          <w:rFonts w:eastAsia="Times New Roman" w:cstheme="minorHAnsi"/>
          <w:sz w:val="20"/>
        </w:rPr>
        <w:t>Mann-Whitney U Statistic= 518.000</w:t>
      </w:r>
    </w:p>
    <w:p w:rsidR="00F92E75" w:rsidRPr="00925E1C" w:rsidRDefault="00F92E75" w:rsidP="00F92E7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F92E75" w:rsidRPr="00925E1C" w:rsidRDefault="00F92E75" w:rsidP="00F92E7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925E1C">
        <w:rPr>
          <w:rFonts w:eastAsia="Times New Roman" w:cstheme="minorHAnsi"/>
          <w:sz w:val="20"/>
        </w:rPr>
        <w:t xml:space="preserve">T = </w:t>
      </w:r>
      <w:proofErr w:type="gramStart"/>
      <w:r w:rsidRPr="00925E1C">
        <w:rPr>
          <w:rFonts w:eastAsia="Times New Roman" w:cstheme="minorHAnsi"/>
          <w:sz w:val="20"/>
        </w:rPr>
        <w:t>1652.000  n</w:t>
      </w:r>
      <w:proofErr w:type="gramEnd"/>
      <w:r w:rsidRPr="00925E1C">
        <w:rPr>
          <w:rFonts w:eastAsia="Times New Roman" w:cstheme="minorHAnsi"/>
          <w:sz w:val="20"/>
        </w:rPr>
        <w:t>(small)= 28  n(big)= 63  (P = 0.002)</w:t>
      </w:r>
    </w:p>
    <w:p w:rsidR="00F92E75" w:rsidRPr="00925E1C" w:rsidRDefault="00F92E75" w:rsidP="00F92E7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F92E75" w:rsidRPr="00925E1C" w:rsidRDefault="00F92E75" w:rsidP="00F92E7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  <w:r w:rsidRPr="00925E1C">
        <w:rPr>
          <w:rFonts w:eastAsia="Times New Roman" w:cstheme="minorHAnsi"/>
          <w:sz w:val="20"/>
        </w:rPr>
        <w:t xml:space="preserve">The difference in the median values between the two groups is greater than would be expected by chance; there is a statistically significant </w:t>
      </w:r>
      <w:proofErr w:type="gramStart"/>
      <w:r w:rsidRPr="00925E1C">
        <w:rPr>
          <w:rFonts w:eastAsia="Times New Roman" w:cstheme="minorHAnsi"/>
          <w:sz w:val="20"/>
        </w:rPr>
        <w:t>difference  (</w:t>
      </w:r>
      <w:proofErr w:type="gramEnd"/>
      <w:r w:rsidRPr="00925E1C">
        <w:rPr>
          <w:rFonts w:eastAsia="Times New Roman" w:cstheme="minorHAnsi"/>
          <w:sz w:val="20"/>
        </w:rPr>
        <w:t>P = 0.002)</w:t>
      </w:r>
    </w:p>
    <w:p w:rsidR="00F92E75" w:rsidRPr="00925E1C" w:rsidRDefault="00F92E75" w:rsidP="00F92E7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</w:rPr>
      </w:pPr>
    </w:p>
    <w:p w:rsidR="00F92E75" w:rsidRPr="00925E1C" w:rsidRDefault="00C16490">
      <w:pPr>
        <w:rPr>
          <w:rFonts w:cstheme="minorHAnsi"/>
          <w:b/>
          <w:bCs/>
          <w:sz w:val="20"/>
        </w:rPr>
      </w:pPr>
      <w:r w:rsidRPr="00925E1C">
        <w:rPr>
          <w:rFonts w:eastAsia="Times New Roman" w:cstheme="minorHAnsi"/>
          <w:b/>
          <w:bCs/>
          <w:sz w:val="20"/>
          <w:highlight w:val="yellow"/>
        </w:rPr>
        <w:t xml:space="preserve">For </w:t>
      </w:r>
      <w:r w:rsidR="00C86629" w:rsidRPr="00925E1C">
        <w:rPr>
          <w:rFonts w:cstheme="minorHAnsi"/>
          <w:b/>
          <w:bCs/>
          <w:sz w:val="20"/>
          <w:highlight w:val="yellow"/>
        </w:rPr>
        <w:t>Percent cells showing Abnormal Distribution</w:t>
      </w:r>
      <w:r w:rsidR="00B076E8" w:rsidRPr="00925E1C">
        <w:rPr>
          <w:rFonts w:cstheme="minorHAnsi"/>
          <w:b/>
          <w:bCs/>
          <w:sz w:val="20"/>
          <w:highlight w:val="yellow"/>
        </w:rPr>
        <w:t xml:space="preserve"> </w:t>
      </w:r>
      <w:r w:rsidR="004D3D3C" w:rsidRPr="00925E1C">
        <w:rPr>
          <w:rFonts w:eastAsia="Times New Roman" w:cstheme="minorHAnsi"/>
          <w:b/>
          <w:bCs/>
          <w:sz w:val="20"/>
          <w:highlight w:val="yellow"/>
        </w:rPr>
        <w:t>as shown in Figure 2- figure supplement 3 C</w:t>
      </w:r>
      <w:r w:rsidR="005E7236">
        <w:rPr>
          <w:rFonts w:eastAsia="Times New Roman" w:cstheme="minorHAnsi"/>
          <w:b/>
          <w:bCs/>
          <w:sz w:val="20"/>
          <w:highlight w:val="yellow"/>
        </w:rPr>
        <w:t>3</w:t>
      </w:r>
    </w:p>
    <w:tbl>
      <w:tblPr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1794"/>
        <w:gridCol w:w="1366"/>
        <w:gridCol w:w="1366"/>
        <w:gridCol w:w="1651"/>
      </w:tblGrid>
      <w:tr w:rsidR="00C86629" w:rsidRPr="00925E1C" w:rsidTr="004D3D3C">
        <w:trPr>
          <w:trHeight w:val="280"/>
        </w:trPr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C86629" w:rsidRPr="00925E1C" w:rsidRDefault="00C86629" w:rsidP="00C866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</w:pPr>
            <w:r w:rsidRPr="00925E1C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>Genotype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:rsidR="00C86629" w:rsidRPr="00925E1C" w:rsidRDefault="00C86629" w:rsidP="00C866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</w:pPr>
            <w:r w:rsidRPr="00925E1C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>Distribution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C86629" w:rsidRPr="00925E1C" w:rsidRDefault="00C86629" w:rsidP="00C866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</w:pPr>
            <w:r w:rsidRPr="00925E1C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>Count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C86629" w:rsidRPr="00925E1C" w:rsidRDefault="00C86629" w:rsidP="00C866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</w:pPr>
            <w:r w:rsidRPr="00925E1C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>total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C86629" w:rsidRPr="00925E1C" w:rsidRDefault="00C86629" w:rsidP="00C866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</w:pPr>
            <w:r w:rsidRPr="00925E1C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>Percentage</w:t>
            </w:r>
          </w:p>
        </w:tc>
      </w:tr>
      <w:tr w:rsidR="00C86629" w:rsidRPr="00925E1C" w:rsidTr="004D3D3C">
        <w:trPr>
          <w:trHeight w:val="280"/>
        </w:trPr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C86629" w:rsidRPr="00925E1C" w:rsidRDefault="00C86629" w:rsidP="00C866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</w:pPr>
            <w:r w:rsidRPr="00925E1C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>aPKC sib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:rsidR="00C86629" w:rsidRPr="00925E1C" w:rsidRDefault="00C86629" w:rsidP="00C8662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925E1C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Abnormal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C86629" w:rsidRPr="00925E1C" w:rsidRDefault="00C86629" w:rsidP="00C8662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925E1C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4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C86629" w:rsidRPr="00925E1C" w:rsidRDefault="00C86629" w:rsidP="00C8662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925E1C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28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C86629" w:rsidRPr="00925E1C" w:rsidRDefault="00C86629" w:rsidP="00C8662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925E1C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14.28571</w:t>
            </w:r>
          </w:p>
        </w:tc>
      </w:tr>
      <w:tr w:rsidR="00C86629" w:rsidRPr="00925E1C" w:rsidTr="004D3D3C">
        <w:trPr>
          <w:trHeight w:val="280"/>
        </w:trPr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C86629" w:rsidRPr="00925E1C" w:rsidRDefault="00C86629" w:rsidP="00C866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</w:pPr>
            <w:r w:rsidRPr="00925E1C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>aPKC sib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:rsidR="00C86629" w:rsidRPr="00925E1C" w:rsidRDefault="00C86629" w:rsidP="00C8662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925E1C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Normal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C86629" w:rsidRPr="00925E1C" w:rsidRDefault="00C86629" w:rsidP="00C8662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925E1C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24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C86629" w:rsidRPr="00925E1C" w:rsidRDefault="00C86629" w:rsidP="00C8662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925E1C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28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C86629" w:rsidRPr="00925E1C" w:rsidRDefault="00C86629" w:rsidP="00C8662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925E1C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85.71429</w:t>
            </w:r>
          </w:p>
        </w:tc>
      </w:tr>
      <w:tr w:rsidR="00C86629" w:rsidRPr="00925E1C" w:rsidTr="004D3D3C">
        <w:trPr>
          <w:trHeight w:val="280"/>
        </w:trPr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C86629" w:rsidRPr="00925E1C" w:rsidRDefault="00C86629" w:rsidP="00C866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</w:pPr>
            <w:r w:rsidRPr="00925E1C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 xml:space="preserve">aPKC </w:t>
            </w:r>
            <w:proofErr w:type="spellStart"/>
            <w:r w:rsidRPr="00925E1C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>mut</w:t>
            </w:r>
            <w:proofErr w:type="spellEnd"/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:rsidR="00C86629" w:rsidRPr="00925E1C" w:rsidRDefault="00C86629" w:rsidP="00C8662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925E1C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Abnormal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C86629" w:rsidRPr="00925E1C" w:rsidRDefault="00C86629" w:rsidP="00C8662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925E1C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13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C86629" w:rsidRPr="00925E1C" w:rsidRDefault="00C86629" w:rsidP="00C8662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925E1C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63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C86629" w:rsidRPr="00925E1C" w:rsidRDefault="00C86629" w:rsidP="00C8662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925E1C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20.63492</w:t>
            </w:r>
          </w:p>
        </w:tc>
      </w:tr>
      <w:tr w:rsidR="00C86629" w:rsidRPr="00925E1C" w:rsidTr="004D3D3C">
        <w:trPr>
          <w:trHeight w:val="280"/>
        </w:trPr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C86629" w:rsidRPr="00925E1C" w:rsidRDefault="00C86629" w:rsidP="00C866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</w:pPr>
            <w:r w:rsidRPr="00925E1C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 xml:space="preserve">aPKC </w:t>
            </w:r>
            <w:proofErr w:type="spellStart"/>
            <w:r w:rsidRPr="00925E1C">
              <w:rPr>
                <w:rFonts w:eastAsia="Times New Roman" w:cstheme="minorHAnsi"/>
                <w:b/>
                <w:bCs/>
                <w:color w:val="000000"/>
                <w:sz w:val="20"/>
                <w:lang w:val="en-GB" w:eastAsia="en-GB"/>
              </w:rPr>
              <w:t>mut</w:t>
            </w:r>
            <w:proofErr w:type="spellEnd"/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:rsidR="00C86629" w:rsidRPr="00925E1C" w:rsidRDefault="00C86629" w:rsidP="00C8662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925E1C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Normal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C86629" w:rsidRPr="00925E1C" w:rsidRDefault="00C86629" w:rsidP="00C8662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925E1C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50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C86629" w:rsidRPr="00925E1C" w:rsidRDefault="00C86629" w:rsidP="00C8662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925E1C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63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:rsidR="00C86629" w:rsidRPr="00925E1C" w:rsidRDefault="00C86629" w:rsidP="00C8662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lang w:val="en-GB" w:eastAsia="en-GB"/>
              </w:rPr>
            </w:pPr>
            <w:r w:rsidRPr="00925E1C">
              <w:rPr>
                <w:rFonts w:eastAsia="Times New Roman" w:cstheme="minorHAnsi"/>
                <w:color w:val="000000"/>
                <w:sz w:val="20"/>
                <w:lang w:val="en-GB" w:eastAsia="en-GB"/>
              </w:rPr>
              <w:t>79.36508</w:t>
            </w:r>
          </w:p>
        </w:tc>
      </w:tr>
    </w:tbl>
    <w:p w:rsidR="00C86629" w:rsidRPr="00925E1C" w:rsidRDefault="00C86629">
      <w:pPr>
        <w:rPr>
          <w:rFonts w:cstheme="minorHAnsi"/>
        </w:rPr>
      </w:pPr>
      <w:bookmarkStart w:id="0" w:name="_GoBack"/>
      <w:bookmarkEnd w:id="0"/>
    </w:p>
    <w:sectPr w:rsidR="00C86629" w:rsidRPr="00925E1C" w:rsidSect="00D84A5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75"/>
    <w:rsid w:val="00350260"/>
    <w:rsid w:val="003609D2"/>
    <w:rsid w:val="004D3D3C"/>
    <w:rsid w:val="005E3084"/>
    <w:rsid w:val="005E7236"/>
    <w:rsid w:val="008D51AD"/>
    <w:rsid w:val="00925E1C"/>
    <w:rsid w:val="00A6489E"/>
    <w:rsid w:val="00AE7295"/>
    <w:rsid w:val="00B076E8"/>
    <w:rsid w:val="00B9136E"/>
    <w:rsid w:val="00C16490"/>
    <w:rsid w:val="00C86629"/>
    <w:rsid w:val="00E52FFC"/>
    <w:rsid w:val="00F92E75"/>
    <w:rsid w:val="00FA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36D35"/>
  <w15:docId w15:val="{CF2A6406-572D-4B2B-8C88-C2FE97F7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ko-KR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FFC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75AA8-945C-4C8D-ABD0-255CA63EC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Geetika Chouhan</dc:creator>
  <cp:keywords/>
  <dc:description/>
  <cp:lastModifiedBy>Prateek Arora</cp:lastModifiedBy>
  <cp:revision>13</cp:revision>
  <dcterms:created xsi:type="dcterms:W3CDTF">2018-09-25T06:39:00Z</dcterms:created>
  <dcterms:modified xsi:type="dcterms:W3CDTF">2019-11-06T04:15:00Z</dcterms:modified>
</cp:coreProperties>
</file>