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2FC" w:rsidRPr="00925E1C" w:rsidRDefault="001772FC" w:rsidP="001772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25E1C">
        <w:rPr>
          <w:rFonts w:eastAsia="Times New Roman" w:cstheme="minorHAnsi"/>
          <w:sz w:val="28"/>
          <w:szCs w:val="28"/>
        </w:rPr>
        <w:t>Statistical comparisons between WT sibling and</w:t>
      </w:r>
      <w:r w:rsidRPr="00925E1C">
        <w:rPr>
          <w:rFonts w:eastAsia="Times New Roman" w:cstheme="minorHAnsi"/>
          <w:i/>
          <w:iCs/>
          <w:sz w:val="28"/>
          <w:szCs w:val="28"/>
        </w:rPr>
        <w:t xml:space="preserve"> has/</w:t>
      </w:r>
      <w:proofErr w:type="spellStart"/>
      <w:r w:rsidRPr="00925E1C">
        <w:rPr>
          <w:rFonts w:eastAsia="Times New Roman" w:cstheme="minorHAnsi"/>
          <w:i/>
          <w:iCs/>
          <w:sz w:val="28"/>
          <w:szCs w:val="28"/>
        </w:rPr>
        <w:t>apkc</w:t>
      </w:r>
      <w:proofErr w:type="spellEnd"/>
      <w:r w:rsidRPr="00925E1C">
        <w:rPr>
          <w:rFonts w:cstheme="minorHAnsi"/>
          <w:sz w:val="24"/>
          <w:szCs w:val="24"/>
        </w:rPr>
        <w:t xml:space="preserve"> </w:t>
      </w:r>
      <w:proofErr w:type="spellStart"/>
      <w:r w:rsidRPr="003609D2">
        <w:rPr>
          <w:rFonts w:cstheme="minorHAnsi"/>
          <w:sz w:val="28"/>
          <w:szCs w:val="28"/>
        </w:rPr>
        <w:t>mut</w:t>
      </w:r>
      <w:proofErr w:type="spellEnd"/>
      <w:r w:rsidRPr="003609D2">
        <w:rPr>
          <w:rFonts w:cstheme="minorHAnsi"/>
          <w:sz w:val="28"/>
          <w:szCs w:val="28"/>
        </w:rPr>
        <w:t xml:space="preserve"> cells</w:t>
      </w:r>
    </w:p>
    <w:p w:rsidR="004A78BF" w:rsidRPr="004A78BF" w:rsidRDefault="004A78BF" w:rsidP="004A78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72FC" w:rsidRDefault="004A78BF" w:rsidP="004A78B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</w:p>
    <w:p w:rsidR="001772FC" w:rsidRDefault="001772FC" w:rsidP="004A78B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A78BF" w:rsidRPr="004A78BF" w:rsidRDefault="001772FC" w:rsidP="004A78B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 w:rsidR="00800970">
        <w:rPr>
          <w:rFonts w:eastAsia="Times New Roman" w:cstheme="minorHAnsi"/>
          <w:b/>
          <w:bCs/>
          <w:sz w:val="20"/>
          <w:highlight w:val="yellow"/>
        </w:rPr>
        <w:t>Height of the Cell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as shown</w:t>
      </w:r>
      <w:r w:rsidR="003D7627">
        <w:rPr>
          <w:rFonts w:eastAsia="Times New Roman" w:cstheme="minorHAnsi"/>
          <w:b/>
          <w:bCs/>
          <w:sz w:val="20"/>
          <w:highlight w:val="yellow"/>
        </w:rPr>
        <w:t xml:space="preserve"> in Figure 2- figure supplement 4- B</w:t>
      </w:r>
      <w:r w:rsidR="004A78BF"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4A78BF" w:rsidRPr="004A78BF" w:rsidRDefault="004A78BF" w:rsidP="004A7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A78BF" w:rsidRPr="004A78BF" w:rsidRDefault="004A78BF" w:rsidP="004A7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A78BF" w:rsidRPr="004A78BF" w:rsidRDefault="004A78BF" w:rsidP="004A78B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4A78BF" w:rsidRPr="004A78BF" w:rsidRDefault="004A78BF" w:rsidP="004A7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A78BF" w:rsidRPr="004A78BF" w:rsidRDefault="004A78BF" w:rsidP="004A78BF">
      <w:pPr>
        <w:tabs>
          <w:tab w:val="center" w:pos="2350"/>
          <w:tab w:val="center" w:pos="3100"/>
          <w:tab w:val="center" w:pos="4150"/>
          <w:tab w:val="center" w:pos="5250"/>
          <w:tab w:val="center" w:pos="6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4A78BF" w:rsidRPr="004A78BF" w:rsidRDefault="004A78BF" w:rsidP="004A78BF">
      <w:pPr>
        <w:tabs>
          <w:tab w:val="decimal" w:pos="2500"/>
          <w:tab w:val="decimal" w:pos="3200"/>
          <w:tab w:val="decimal" w:pos="4100"/>
          <w:tab w:val="decimal" w:pos="5200"/>
          <w:tab w:val="decimal" w:pos="6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A78BF">
        <w:rPr>
          <w:rFonts w:ascii="Times New Roman" w:eastAsia="Times New Roman" w:hAnsi="Times New Roman" w:cs="Times New Roman"/>
          <w:sz w:val="20"/>
          <w:szCs w:val="20"/>
        </w:rPr>
        <w:t>apkc_sibling</w:t>
      </w:r>
      <w:r>
        <w:rPr>
          <w:rFonts w:ascii="Times New Roman" w:eastAsia="Times New Roman" w:hAnsi="Times New Roman" w:cs="Times New Roman"/>
          <w:sz w:val="20"/>
          <w:szCs w:val="20"/>
        </w:rPr>
        <w:t>_CAAX</w:t>
      </w:r>
      <w:proofErr w:type="spellEnd"/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62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4.940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4.085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8.740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A78BF" w:rsidRPr="004A78BF" w:rsidRDefault="004A78BF" w:rsidP="004A78BF">
      <w:pPr>
        <w:tabs>
          <w:tab w:val="decimal" w:pos="2500"/>
          <w:tab w:val="decimal" w:pos="3200"/>
          <w:tab w:val="decimal" w:pos="4100"/>
          <w:tab w:val="decimal" w:pos="5200"/>
          <w:tab w:val="decimal" w:pos="6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A78BF">
        <w:rPr>
          <w:rFonts w:ascii="Times New Roman" w:eastAsia="Times New Roman" w:hAnsi="Times New Roman" w:cs="Times New Roman"/>
          <w:sz w:val="20"/>
          <w:szCs w:val="20"/>
        </w:rPr>
        <w:t>apkc_mutant</w:t>
      </w:r>
      <w:r>
        <w:rPr>
          <w:rFonts w:ascii="Times New Roman" w:eastAsia="Times New Roman" w:hAnsi="Times New Roman" w:cs="Times New Roman"/>
          <w:sz w:val="20"/>
          <w:szCs w:val="20"/>
        </w:rPr>
        <w:t>_CAAX</w:t>
      </w:r>
      <w:proofErr w:type="spellEnd"/>
      <w:r w:rsidRPr="004A78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65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6.080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4.940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10.830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A78BF" w:rsidRPr="004A78BF" w:rsidRDefault="004A78BF" w:rsidP="004A78BF">
      <w:pPr>
        <w:tabs>
          <w:tab w:val="decimal" w:pos="2500"/>
          <w:tab w:val="decimal" w:pos="3200"/>
          <w:tab w:val="decimal" w:pos="4100"/>
          <w:tab w:val="decimal" w:pos="5200"/>
          <w:tab w:val="decimal" w:pos="6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A78BF">
        <w:rPr>
          <w:rFonts w:ascii="Times New Roman" w:eastAsia="Times New Roman" w:hAnsi="Times New Roman" w:cs="Times New Roman"/>
          <w:sz w:val="20"/>
          <w:szCs w:val="20"/>
        </w:rPr>
        <w:t>apkc_sibling_Ecad-mCh</w:t>
      </w:r>
      <w:proofErr w:type="spellEnd"/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115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5.320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4.560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6.080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A78BF" w:rsidRPr="004A78BF" w:rsidRDefault="004A78BF" w:rsidP="004A78BF">
      <w:pPr>
        <w:tabs>
          <w:tab w:val="decimal" w:pos="2500"/>
          <w:tab w:val="decimal" w:pos="3200"/>
          <w:tab w:val="decimal" w:pos="4100"/>
          <w:tab w:val="decimal" w:pos="5200"/>
          <w:tab w:val="decimal" w:pos="6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A78BF">
        <w:rPr>
          <w:rFonts w:ascii="Times New Roman" w:eastAsia="Times New Roman" w:hAnsi="Times New Roman" w:cs="Times New Roman"/>
          <w:sz w:val="20"/>
          <w:szCs w:val="20"/>
        </w:rPr>
        <w:t>apkc_mutant_Ecad-mCh</w:t>
      </w:r>
      <w:proofErr w:type="spellEnd"/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125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5.320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4.560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6.080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A78BF" w:rsidRPr="004A78BF" w:rsidRDefault="004A78BF" w:rsidP="004A7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A78BF" w:rsidRPr="004A78BF" w:rsidRDefault="004A78BF" w:rsidP="004A7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78BF">
        <w:rPr>
          <w:rFonts w:ascii="Times New Roman" w:eastAsia="Times New Roman" w:hAnsi="Times New Roman" w:cs="Times New Roman"/>
          <w:sz w:val="20"/>
          <w:szCs w:val="20"/>
        </w:rPr>
        <w:t>H = 14.544 with 3 degrees of freedom.  (P = 0.002)</w:t>
      </w:r>
    </w:p>
    <w:p w:rsidR="004A78BF" w:rsidRPr="004A78BF" w:rsidRDefault="004A78BF" w:rsidP="004A7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A78BF" w:rsidRPr="004A78BF" w:rsidRDefault="004A78BF" w:rsidP="004A7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78BF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4A78BF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4A78BF">
        <w:rPr>
          <w:rFonts w:ascii="Times New Roman" w:eastAsia="Times New Roman" w:hAnsi="Times New Roman" w:cs="Times New Roman"/>
          <w:sz w:val="20"/>
          <w:szCs w:val="20"/>
        </w:rPr>
        <w:t>P = 0.002)</w:t>
      </w:r>
    </w:p>
    <w:p w:rsidR="004A78BF" w:rsidRPr="004A78BF" w:rsidRDefault="004A78BF" w:rsidP="004A7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A78BF" w:rsidRPr="004A78BF" w:rsidRDefault="004A78BF" w:rsidP="004A7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78BF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4A78BF" w:rsidRPr="004A78BF" w:rsidRDefault="004A78BF" w:rsidP="004A7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A78BF" w:rsidRPr="004A78BF" w:rsidRDefault="004A78BF" w:rsidP="004A7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A78BF" w:rsidRPr="004A78BF" w:rsidRDefault="004A78BF" w:rsidP="004A7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78BF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4A78BF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4A78BF" w:rsidRPr="004A78BF" w:rsidRDefault="004A78BF" w:rsidP="004A7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A78BF" w:rsidRPr="004A78BF" w:rsidRDefault="004A78BF" w:rsidP="004A78BF">
      <w:pPr>
        <w:tabs>
          <w:tab w:val="center" w:pos="3800"/>
          <w:tab w:val="center" w:pos="5000"/>
          <w:tab w:val="center" w:pos="5800"/>
          <w:tab w:val="center" w:pos="68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4A78B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4A78BF" w:rsidRPr="004A78BF" w:rsidRDefault="004A78BF" w:rsidP="004A78B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A78BF">
        <w:rPr>
          <w:rFonts w:ascii="Times New Roman" w:eastAsia="Times New Roman" w:hAnsi="Times New Roman" w:cs="Times New Roman"/>
          <w:sz w:val="20"/>
          <w:szCs w:val="20"/>
        </w:rPr>
        <w:t>apkc_</w:t>
      </w:r>
      <w:proofErr w:type="gramStart"/>
      <w:r w:rsidRPr="004A78BF">
        <w:rPr>
          <w:rFonts w:ascii="Times New Roman" w:eastAsia="Times New Roman" w:hAnsi="Times New Roman" w:cs="Times New Roman"/>
          <w:sz w:val="20"/>
          <w:szCs w:val="20"/>
        </w:rPr>
        <w:t>mutant</w:t>
      </w:r>
      <w:proofErr w:type="spellEnd"/>
      <w:r w:rsidRPr="004A78BF">
        <w:rPr>
          <w:rFonts w:ascii="Times New Roman" w:eastAsia="Times New Roman" w:hAnsi="Times New Roman" w:cs="Times New Roman"/>
          <w:sz w:val="20"/>
          <w:szCs w:val="20"/>
        </w:rPr>
        <w:t xml:space="preserve">  vs</w:t>
      </w:r>
      <w:proofErr w:type="gramEnd"/>
      <w:r w:rsidRPr="004A78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A78BF">
        <w:rPr>
          <w:rFonts w:ascii="Times New Roman" w:eastAsia="Times New Roman" w:hAnsi="Times New Roman" w:cs="Times New Roman"/>
          <w:sz w:val="20"/>
          <w:szCs w:val="20"/>
        </w:rPr>
        <w:t>apkc_sibling</w:t>
      </w:r>
      <w:proofErr w:type="spellEnd"/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60.039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3.188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0.009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Yes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A78BF" w:rsidRPr="004A78BF" w:rsidRDefault="004A78BF" w:rsidP="004A78B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A78BF">
        <w:rPr>
          <w:rFonts w:ascii="Times New Roman" w:eastAsia="Times New Roman" w:hAnsi="Times New Roman" w:cs="Times New Roman"/>
          <w:sz w:val="20"/>
          <w:szCs w:val="20"/>
        </w:rPr>
        <w:t>apkc_</w:t>
      </w:r>
      <w:proofErr w:type="gramStart"/>
      <w:r w:rsidRPr="004A78BF">
        <w:rPr>
          <w:rFonts w:ascii="Times New Roman" w:eastAsia="Times New Roman" w:hAnsi="Times New Roman" w:cs="Times New Roman"/>
          <w:sz w:val="20"/>
          <w:szCs w:val="20"/>
        </w:rPr>
        <w:t>mutant</w:t>
      </w:r>
      <w:proofErr w:type="spellEnd"/>
      <w:r w:rsidRPr="004A78BF">
        <w:rPr>
          <w:rFonts w:ascii="Times New Roman" w:eastAsia="Times New Roman" w:hAnsi="Times New Roman" w:cs="Times New Roman"/>
          <w:sz w:val="20"/>
          <w:szCs w:val="20"/>
        </w:rPr>
        <w:t xml:space="preserve">  vs</w:t>
      </w:r>
      <w:proofErr w:type="gramEnd"/>
      <w:r w:rsidRPr="004A78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A78BF">
        <w:rPr>
          <w:rFonts w:ascii="Times New Roman" w:eastAsia="Times New Roman" w:hAnsi="Times New Roman" w:cs="Times New Roman"/>
          <w:sz w:val="20"/>
          <w:szCs w:val="20"/>
        </w:rPr>
        <w:t>apkc_mutant_E</w:t>
      </w:r>
      <w:proofErr w:type="spellEnd"/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55.082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3.395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0.004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Yes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A78BF" w:rsidRPr="004A78BF" w:rsidRDefault="004A78BF" w:rsidP="004A78B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A78BF">
        <w:rPr>
          <w:rFonts w:ascii="Times New Roman" w:eastAsia="Times New Roman" w:hAnsi="Times New Roman" w:cs="Times New Roman"/>
          <w:sz w:val="20"/>
          <w:szCs w:val="20"/>
        </w:rPr>
        <w:t>apkc_</w:t>
      </w:r>
      <w:proofErr w:type="gramStart"/>
      <w:r w:rsidRPr="004A78BF">
        <w:rPr>
          <w:rFonts w:ascii="Times New Roman" w:eastAsia="Times New Roman" w:hAnsi="Times New Roman" w:cs="Times New Roman"/>
          <w:sz w:val="20"/>
          <w:szCs w:val="20"/>
        </w:rPr>
        <w:t>mutant</w:t>
      </w:r>
      <w:proofErr w:type="spellEnd"/>
      <w:r w:rsidRPr="004A78BF">
        <w:rPr>
          <w:rFonts w:ascii="Times New Roman" w:eastAsia="Times New Roman" w:hAnsi="Times New Roman" w:cs="Times New Roman"/>
          <w:sz w:val="20"/>
          <w:szCs w:val="20"/>
        </w:rPr>
        <w:t xml:space="preserve">  vs</w:t>
      </w:r>
      <w:proofErr w:type="gramEnd"/>
      <w:r w:rsidRPr="004A78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A78BF">
        <w:rPr>
          <w:rFonts w:ascii="Times New Roman" w:eastAsia="Times New Roman" w:hAnsi="Times New Roman" w:cs="Times New Roman"/>
          <w:sz w:val="20"/>
          <w:szCs w:val="20"/>
        </w:rPr>
        <w:t>apkc_sibling</w:t>
      </w:r>
      <w:proofErr w:type="spellEnd"/>
      <w:r w:rsidRPr="004A78BF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50.927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3.093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0.012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Yes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A78BF" w:rsidRPr="004A78BF" w:rsidRDefault="004A78BF" w:rsidP="004A78B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A78BF">
        <w:rPr>
          <w:rFonts w:ascii="Times New Roman" w:eastAsia="Times New Roman" w:hAnsi="Times New Roman" w:cs="Times New Roman"/>
          <w:sz w:val="20"/>
          <w:szCs w:val="20"/>
        </w:rPr>
        <w:t>apkc_sibling</w:t>
      </w:r>
      <w:proofErr w:type="spellEnd"/>
      <w:r w:rsidRPr="004A78BF">
        <w:rPr>
          <w:rFonts w:ascii="Times New Roman" w:eastAsia="Times New Roman" w:hAnsi="Times New Roman" w:cs="Times New Roman"/>
          <w:sz w:val="20"/>
          <w:szCs w:val="20"/>
        </w:rPr>
        <w:t xml:space="preserve">_ vs </w:t>
      </w:r>
      <w:proofErr w:type="spellStart"/>
      <w:r w:rsidRPr="004A78BF">
        <w:rPr>
          <w:rFonts w:ascii="Times New Roman" w:eastAsia="Times New Roman" w:hAnsi="Times New Roman" w:cs="Times New Roman"/>
          <w:sz w:val="20"/>
          <w:szCs w:val="20"/>
        </w:rPr>
        <w:t>apkc_sibling</w:t>
      </w:r>
      <w:proofErr w:type="spellEnd"/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9.112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0.545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A78BF" w:rsidRPr="004A78BF" w:rsidRDefault="004A78BF" w:rsidP="004A78B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A78BF">
        <w:rPr>
          <w:rFonts w:ascii="Times New Roman" w:eastAsia="Times New Roman" w:hAnsi="Times New Roman" w:cs="Times New Roman"/>
          <w:sz w:val="20"/>
          <w:szCs w:val="20"/>
        </w:rPr>
        <w:t>apkc_sibling</w:t>
      </w:r>
      <w:proofErr w:type="spellEnd"/>
      <w:r w:rsidRPr="004A78BF">
        <w:rPr>
          <w:rFonts w:ascii="Times New Roman" w:eastAsia="Times New Roman" w:hAnsi="Times New Roman" w:cs="Times New Roman"/>
          <w:sz w:val="20"/>
          <w:szCs w:val="20"/>
        </w:rPr>
        <w:t xml:space="preserve">_ vs </w:t>
      </w:r>
      <w:proofErr w:type="spellStart"/>
      <w:r w:rsidRPr="004A78BF">
        <w:rPr>
          <w:rFonts w:ascii="Times New Roman" w:eastAsia="Times New Roman" w:hAnsi="Times New Roman" w:cs="Times New Roman"/>
          <w:sz w:val="20"/>
          <w:szCs w:val="20"/>
        </w:rPr>
        <w:t>apkc_mutant_E</w:t>
      </w:r>
      <w:proofErr w:type="spellEnd"/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4.155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0.303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A78BF" w:rsidRPr="004A78BF" w:rsidRDefault="004A78BF" w:rsidP="004A78B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A78BF">
        <w:rPr>
          <w:rFonts w:ascii="Times New Roman" w:eastAsia="Times New Roman" w:hAnsi="Times New Roman" w:cs="Times New Roman"/>
          <w:sz w:val="20"/>
          <w:szCs w:val="20"/>
        </w:rPr>
        <w:t>apkc_mutant_E</w:t>
      </w:r>
      <w:proofErr w:type="spellEnd"/>
      <w:r w:rsidRPr="004A78BF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4A78BF">
        <w:rPr>
          <w:rFonts w:ascii="Times New Roman" w:eastAsia="Times New Roman" w:hAnsi="Times New Roman" w:cs="Times New Roman"/>
          <w:sz w:val="20"/>
          <w:szCs w:val="20"/>
        </w:rPr>
        <w:t>apkc_sibling</w:t>
      </w:r>
      <w:proofErr w:type="spellEnd"/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4.957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0.301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4A78B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A78BF" w:rsidRPr="004A78BF" w:rsidRDefault="004A78BF" w:rsidP="004A7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A78BF" w:rsidRPr="004A78BF" w:rsidRDefault="004A78BF" w:rsidP="004A7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407C" w:rsidRDefault="004A78BF" w:rsidP="004A78BF">
      <w:pPr>
        <w:rPr>
          <w:rFonts w:ascii="Times New Roman" w:eastAsia="Times New Roman" w:hAnsi="Times New Roman" w:cs="Times New Roman"/>
          <w:sz w:val="20"/>
          <w:szCs w:val="20"/>
        </w:rPr>
      </w:pPr>
      <w:r w:rsidRPr="004A78BF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800970" w:rsidRDefault="00800970" w:rsidP="004A78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00970" w:rsidRDefault="00800970" w:rsidP="0080097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Apical Perimeter as shown in Figure 2- figure supplement </w:t>
      </w:r>
      <w:r w:rsidR="003D7627">
        <w:rPr>
          <w:rFonts w:eastAsia="Times New Roman" w:cstheme="minorHAnsi"/>
          <w:b/>
          <w:bCs/>
          <w:sz w:val="20"/>
          <w:highlight w:val="yellow"/>
        </w:rPr>
        <w:t>4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C</w:t>
      </w:r>
    </w:p>
    <w:p w:rsidR="006A7D8E" w:rsidRDefault="006A7D8E" w:rsidP="0080097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</w:p>
    <w:p w:rsidR="006A7D8E" w:rsidRPr="006A7D8E" w:rsidRDefault="006A7D8E" w:rsidP="006A7D8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7D8E">
        <w:rPr>
          <w:rFonts w:ascii="Times New Roman" w:eastAsia="Times New Roman" w:hAnsi="Times New Roman" w:cs="Times New Roman"/>
          <w:b/>
          <w:bCs/>
          <w:sz w:val="20"/>
          <w:szCs w:val="20"/>
        </w:rPr>
        <w:t>Mann-Whitney Rank Sum Test</w:t>
      </w:r>
      <w:r w:rsidRPr="006A7D8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6A7D8E" w:rsidRPr="006A7D8E" w:rsidRDefault="006A7D8E" w:rsidP="006A7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A7D8E" w:rsidRPr="006A7D8E" w:rsidRDefault="006A7D8E" w:rsidP="006A7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A7D8E" w:rsidRPr="006A7D8E" w:rsidRDefault="006A7D8E" w:rsidP="006A7D8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7D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6A7D8E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6A7D8E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6A7D8E" w:rsidRPr="006A7D8E" w:rsidRDefault="006A7D8E" w:rsidP="006A7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A7D8E" w:rsidRPr="006A7D8E" w:rsidRDefault="006A7D8E" w:rsidP="006A7D8E">
      <w:pPr>
        <w:tabs>
          <w:tab w:val="center" w:pos="850"/>
          <w:tab w:val="center" w:pos="1600"/>
          <w:tab w:val="center" w:pos="2650"/>
          <w:tab w:val="center" w:pos="3750"/>
          <w:tab w:val="center" w:pos="48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A7D8E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6A7D8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6A7D8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6A7D8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6A7D8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6A7D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6A7D8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6A7D8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6A7D8E" w:rsidRPr="006A7D8E" w:rsidRDefault="006A7D8E" w:rsidP="006A7D8E">
      <w:pPr>
        <w:tabs>
          <w:tab w:val="decimal" w:pos="1000"/>
          <w:tab w:val="decimal" w:pos="1700"/>
          <w:tab w:val="decimal" w:pos="2600"/>
          <w:tab w:val="decimal" w:pos="3700"/>
          <w:tab w:val="decimal" w:pos="4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A7D8E">
        <w:rPr>
          <w:rFonts w:eastAsia="Times New Roman" w:cstheme="minorHAnsi"/>
          <w:sz w:val="18"/>
          <w:szCs w:val="18"/>
        </w:rPr>
        <w:t>aPKC</w:t>
      </w:r>
      <w:proofErr w:type="spellEnd"/>
      <w:r w:rsidRPr="006A7D8E">
        <w:rPr>
          <w:rFonts w:eastAsia="Times New Roman" w:cstheme="minorHAnsi"/>
          <w:sz w:val="18"/>
          <w:szCs w:val="18"/>
        </w:rPr>
        <w:t xml:space="preserve"> sib</w:t>
      </w:r>
      <w:r>
        <w:rPr>
          <w:rFonts w:eastAsia="Times New Roman" w:cstheme="minorHAnsi"/>
          <w:sz w:val="20"/>
        </w:rPr>
        <w:t xml:space="preserve"> </w:t>
      </w:r>
      <w:r w:rsidRPr="006A7D8E">
        <w:rPr>
          <w:rFonts w:ascii="Times New Roman" w:eastAsia="Times New Roman" w:hAnsi="Times New Roman" w:cs="Times New Roman"/>
          <w:sz w:val="20"/>
          <w:szCs w:val="20"/>
        </w:rPr>
        <w:tab/>
        <w:t>115</w:t>
      </w:r>
      <w:r w:rsidRPr="006A7D8E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6A7D8E">
        <w:rPr>
          <w:rFonts w:ascii="Times New Roman" w:eastAsia="Times New Roman" w:hAnsi="Times New Roman" w:cs="Times New Roman"/>
          <w:sz w:val="20"/>
          <w:szCs w:val="20"/>
        </w:rPr>
        <w:tab/>
        <w:t>81.529</w:t>
      </w:r>
      <w:r w:rsidRPr="006A7D8E">
        <w:rPr>
          <w:rFonts w:ascii="Times New Roman" w:eastAsia="Times New Roman" w:hAnsi="Times New Roman" w:cs="Times New Roman"/>
          <w:sz w:val="20"/>
          <w:szCs w:val="20"/>
        </w:rPr>
        <w:tab/>
        <w:t>74.678</w:t>
      </w:r>
      <w:r w:rsidRPr="006A7D8E">
        <w:rPr>
          <w:rFonts w:ascii="Times New Roman" w:eastAsia="Times New Roman" w:hAnsi="Times New Roman" w:cs="Times New Roman"/>
          <w:sz w:val="20"/>
          <w:szCs w:val="20"/>
        </w:rPr>
        <w:tab/>
        <w:t>89.437</w:t>
      </w:r>
      <w:r w:rsidRPr="006A7D8E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A7D8E" w:rsidRPr="006A7D8E" w:rsidRDefault="006A7D8E" w:rsidP="006A7D8E">
      <w:pPr>
        <w:tabs>
          <w:tab w:val="decimal" w:pos="1000"/>
          <w:tab w:val="decimal" w:pos="1700"/>
          <w:tab w:val="decimal" w:pos="2600"/>
          <w:tab w:val="decimal" w:pos="3700"/>
          <w:tab w:val="decimal" w:pos="4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A7D8E">
        <w:rPr>
          <w:rFonts w:ascii="Times New Roman" w:eastAsia="Times New Roman" w:hAnsi="Times New Roman" w:cs="Times New Roman"/>
          <w:sz w:val="18"/>
          <w:szCs w:val="18"/>
        </w:rPr>
        <w:t>aPKC</w:t>
      </w:r>
      <w:proofErr w:type="spellEnd"/>
      <w:r w:rsidRPr="006A7D8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A7D8E">
        <w:rPr>
          <w:rFonts w:ascii="Times New Roman" w:eastAsia="Times New Roman" w:hAnsi="Times New Roman" w:cs="Times New Roman"/>
          <w:sz w:val="18"/>
          <w:szCs w:val="18"/>
        </w:rPr>
        <w:t>mut</w:t>
      </w:r>
      <w:proofErr w:type="spellEnd"/>
      <w:r w:rsidRPr="006A7D8E">
        <w:rPr>
          <w:rFonts w:ascii="Times New Roman" w:eastAsia="Times New Roman" w:hAnsi="Times New Roman" w:cs="Times New Roman"/>
          <w:sz w:val="20"/>
          <w:szCs w:val="20"/>
        </w:rPr>
        <w:tab/>
        <w:t>125</w:t>
      </w:r>
      <w:r w:rsidRPr="006A7D8E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6A7D8E">
        <w:rPr>
          <w:rFonts w:ascii="Times New Roman" w:eastAsia="Times New Roman" w:hAnsi="Times New Roman" w:cs="Times New Roman"/>
          <w:sz w:val="20"/>
          <w:szCs w:val="20"/>
        </w:rPr>
        <w:tab/>
        <w:t>70.459</w:t>
      </w:r>
      <w:r w:rsidRPr="006A7D8E">
        <w:rPr>
          <w:rFonts w:ascii="Times New Roman" w:eastAsia="Times New Roman" w:hAnsi="Times New Roman" w:cs="Times New Roman"/>
          <w:sz w:val="20"/>
          <w:szCs w:val="20"/>
        </w:rPr>
        <w:tab/>
        <w:t>64.044</w:t>
      </w:r>
      <w:r w:rsidRPr="006A7D8E">
        <w:rPr>
          <w:rFonts w:ascii="Times New Roman" w:eastAsia="Times New Roman" w:hAnsi="Times New Roman" w:cs="Times New Roman"/>
          <w:sz w:val="20"/>
          <w:szCs w:val="20"/>
        </w:rPr>
        <w:tab/>
        <w:t>80.207</w:t>
      </w:r>
      <w:r w:rsidRPr="006A7D8E">
        <w:rPr>
          <w:rFonts w:ascii="Times New Roman" w:eastAsia="Times New Roman" w:hAnsi="Times New Roman" w:cs="Times New Roman"/>
          <w:sz w:val="20"/>
          <w:szCs w:val="20"/>
        </w:rPr>
        <w:tab/>
      </w:r>
      <w:bookmarkStart w:id="0" w:name="_GoBack"/>
      <w:bookmarkEnd w:id="0"/>
    </w:p>
    <w:p w:rsidR="006A7D8E" w:rsidRPr="006A7D8E" w:rsidRDefault="006A7D8E" w:rsidP="006A7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A7D8E" w:rsidRPr="006A7D8E" w:rsidRDefault="006A7D8E" w:rsidP="006A7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7D8E">
        <w:rPr>
          <w:rFonts w:ascii="Times New Roman" w:eastAsia="Times New Roman" w:hAnsi="Times New Roman" w:cs="Times New Roman"/>
          <w:sz w:val="20"/>
          <w:szCs w:val="20"/>
        </w:rPr>
        <w:t>Mann-Whitney U Statistic= 4131.000</w:t>
      </w:r>
    </w:p>
    <w:p w:rsidR="006A7D8E" w:rsidRPr="006A7D8E" w:rsidRDefault="006A7D8E" w:rsidP="006A7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A7D8E" w:rsidRPr="006A7D8E" w:rsidRDefault="006A7D8E" w:rsidP="006A7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7D8E">
        <w:rPr>
          <w:rFonts w:ascii="Times New Roman" w:eastAsia="Times New Roman" w:hAnsi="Times New Roman" w:cs="Times New Roman"/>
          <w:sz w:val="20"/>
          <w:szCs w:val="20"/>
        </w:rPr>
        <w:t xml:space="preserve">T = </w:t>
      </w:r>
      <w:proofErr w:type="gramStart"/>
      <w:r w:rsidRPr="006A7D8E">
        <w:rPr>
          <w:rFonts w:ascii="Times New Roman" w:eastAsia="Times New Roman" w:hAnsi="Times New Roman" w:cs="Times New Roman"/>
          <w:sz w:val="20"/>
          <w:szCs w:val="20"/>
        </w:rPr>
        <w:t>16914.000  n</w:t>
      </w:r>
      <w:proofErr w:type="gramEnd"/>
      <w:r w:rsidRPr="006A7D8E">
        <w:rPr>
          <w:rFonts w:ascii="Times New Roman" w:eastAsia="Times New Roman" w:hAnsi="Times New Roman" w:cs="Times New Roman"/>
          <w:sz w:val="20"/>
          <w:szCs w:val="20"/>
        </w:rPr>
        <w:t>(small)= 115  n(big)= 125  (P = &lt;0.001)</w:t>
      </w:r>
    </w:p>
    <w:p w:rsidR="006A7D8E" w:rsidRPr="006A7D8E" w:rsidRDefault="006A7D8E" w:rsidP="006A7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A7D8E" w:rsidRPr="006A7D8E" w:rsidRDefault="006A7D8E" w:rsidP="006A7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7D8E">
        <w:rPr>
          <w:rFonts w:ascii="Times New Roman" w:eastAsia="Times New Roman" w:hAnsi="Times New Roman" w:cs="Times New Roman"/>
          <w:sz w:val="20"/>
          <w:szCs w:val="20"/>
        </w:rPr>
        <w:t xml:space="preserve">The difference in the median values between the two groups is greater than would be expected by chance; there is a statistically significant </w:t>
      </w:r>
      <w:proofErr w:type="gramStart"/>
      <w:r w:rsidRPr="006A7D8E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6A7D8E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6A7D8E" w:rsidRPr="00925E1C" w:rsidRDefault="006A7D8E" w:rsidP="0080097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</w:p>
    <w:p w:rsidR="00800970" w:rsidRDefault="00800970" w:rsidP="004A78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72FC" w:rsidRPr="00925E1C" w:rsidRDefault="001772FC" w:rsidP="001772FC">
      <w:pPr>
        <w:rPr>
          <w:rFonts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 w:rsidRPr="00925E1C">
        <w:rPr>
          <w:rFonts w:cstheme="minorHAnsi"/>
          <w:b/>
          <w:bCs/>
          <w:sz w:val="20"/>
          <w:highlight w:val="yellow"/>
        </w:rPr>
        <w:t xml:space="preserve">Percent cells showing Abnormal Distribution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in Figure 2- figure supplement </w:t>
      </w:r>
      <w:r w:rsidR="003D7627">
        <w:rPr>
          <w:rFonts w:eastAsia="Times New Roman" w:cstheme="minorHAnsi"/>
          <w:b/>
          <w:bCs/>
          <w:sz w:val="20"/>
          <w:highlight w:val="yellow"/>
        </w:rPr>
        <w:t>4 E</w:t>
      </w:r>
    </w:p>
    <w:tbl>
      <w:tblPr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794"/>
        <w:gridCol w:w="1366"/>
        <w:gridCol w:w="1366"/>
        <w:gridCol w:w="1651"/>
      </w:tblGrid>
      <w:tr w:rsidR="001772FC" w:rsidRPr="00925E1C" w:rsidTr="00986466">
        <w:trPr>
          <w:trHeight w:val="280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lastRenderedPageBreak/>
              <w:t>Genotype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Distribution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Count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total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Percentage</w:t>
            </w:r>
          </w:p>
        </w:tc>
      </w:tr>
      <w:tr w:rsidR="001772FC" w:rsidRPr="00925E1C" w:rsidTr="00986466">
        <w:trPr>
          <w:trHeight w:val="280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proofErr w:type="spellStart"/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aPKC</w:t>
            </w:r>
            <w:proofErr w:type="spellEnd"/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 xml:space="preserve"> sib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Abnormal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</w:t>
            </w: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115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12.17391</w:t>
            </w:r>
          </w:p>
        </w:tc>
      </w:tr>
      <w:tr w:rsidR="001772FC" w:rsidRPr="00925E1C" w:rsidTr="00986466">
        <w:trPr>
          <w:trHeight w:val="280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proofErr w:type="spellStart"/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aPKC</w:t>
            </w:r>
            <w:proofErr w:type="spellEnd"/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 xml:space="preserve"> sib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Normal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101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115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87.82609</w:t>
            </w:r>
          </w:p>
        </w:tc>
      </w:tr>
      <w:tr w:rsidR="001772FC" w:rsidRPr="00925E1C" w:rsidTr="00986466">
        <w:trPr>
          <w:trHeight w:val="280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proofErr w:type="spellStart"/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aPKC</w:t>
            </w:r>
            <w:proofErr w:type="spellEnd"/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mut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Abnormal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40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125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32</w:t>
            </w:r>
          </w:p>
        </w:tc>
      </w:tr>
      <w:tr w:rsidR="001772FC" w:rsidRPr="00925E1C" w:rsidTr="00986466">
        <w:trPr>
          <w:trHeight w:val="280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proofErr w:type="spellStart"/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aPKC</w:t>
            </w:r>
            <w:proofErr w:type="spellEnd"/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mut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Normal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85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125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772FC" w:rsidRPr="00925E1C" w:rsidRDefault="001772FC" w:rsidP="009864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68</w:t>
            </w:r>
          </w:p>
        </w:tc>
      </w:tr>
    </w:tbl>
    <w:p w:rsidR="001772FC" w:rsidRDefault="001772FC" w:rsidP="004A78BF"/>
    <w:sectPr w:rsidR="00177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BF"/>
    <w:rsid w:val="001772FC"/>
    <w:rsid w:val="003D7627"/>
    <w:rsid w:val="004A0C34"/>
    <w:rsid w:val="004A78BF"/>
    <w:rsid w:val="006A7D8E"/>
    <w:rsid w:val="00800970"/>
    <w:rsid w:val="008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9B52B"/>
  <w15:chartTrackingRefBased/>
  <w15:docId w15:val="{A58EF442-E93A-4392-82BA-83218E0E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2019-11-06T05:22:00Z</dcterms:created>
  <dcterms:modified xsi:type="dcterms:W3CDTF">2019-11-06T12:37:00Z</dcterms:modified>
</cp:coreProperties>
</file>