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BA7" w:rsidRPr="00757FDE" w:rsidRDefault="00DA3BA7" w:rsidP="00DA3BA7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Supplementary file 2</w:t>
      </w:r>
      <w:r w:rsidRPr="00757FDE">
        <w:rPr>
          <w:rFonts w:ascii="Times New Roman" w:hAnsi="Times New Roman" w:cs="Times New Roman"/>
          <w:b/>
        </w:rPr>
        <w:t>.</w:t>
      </w:r>
      <w:proofErr w:type="gramEnd"/>
      <w:r w:rsidRPr="00757FDE">
        <w:rPr>
          <w:rFonts w:ascii="Times New Roman" w:hAnsi="Times New Roman" w:cs="Times New Roman"/>
        </w:rPr>
        <w:t xml:space="preserve"> </w:t>
      </w:r>
      <w:proofErr w:type="gramStart"/>
      <w:r w:rsidRPr="00757FDE">
        <w:rPr>
          <w:rFonts w:ascii="Times New Roman" w:hAnsi="Times New Roman" w:cs="Times New Roman"/>
        </w:rPr>
        <w:t>Associations between functional connectivity specific tau deposition and both A</w:t>
      </w:r>
      <w:r w:rsidRPr="00757FDE">
        <w:rPr>
          <w:rFonts w:ascii="Times New Roman" w:hAnsi="Times New Roman" w:cs="Times New Roman"/>
          <w:color w:val="000000"/>
        </w:rPr>
        <w:t>β and EC tau.</w:t>
      </w:r>
      <w:proofErr w:type="gramEnd"/>
    </w:p>
    <w:p w:rsidR="00DA3BA7" w:rsidRPr="00757FDE" w:rsidRDefault="00DA3BA7" w:rsidP="00DA3BA7">
      <w:pPr>
        <w:rPr>
          <w:rFonts w:ascii="Times New Roman" w:hAnsi="Times New Roman" w:cs="Times New Roman"/>
        </w:rPr>
      </w:pPr>
    </w:p>
    <w:tbl>
      <w:tblPr>
        <w:tblStyle w:val="TableGrid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5"/>
        <w:gridCol w:w="1003"/>
        <w:gridCol w:w="1004"/>
        <w:gridCol w:w="1004"/>
        <w:gridCol w:w="1004"/>
        <w:gridCol w:w="1003"/>
        <w:gridCol w:w="1004"/>
        <w:gridCol w:w="1004"/>
        <w:gridCol w:w="1004"/>
      </w:tblGrid>
      <w:tr w:rsidR="00DA3BA7" w:rsidRPr="00757FDE" w:rsidTr="008B2A9A">
        <w:tc>
          <w:tcPr>
            <w:tcW w:w="1775" w:type="dxa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FC Specific Tau Deposition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Global PiB DVR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FC Mask</w:t>
            </w:r>
          </w:p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PiB DVR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Mean EC </w:t>
            </w:r>
          </w:p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FTP SUVR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EC FTP cont. for Global FTP</w:t>
            </w:r>
          </w:p>
        </w:tc>
      </w:tr>
      <w:tr w:rsidR="00DA3BA7" w:rsidRPr="00757FDE" w:rsidTr="008B2A9A">
        <w:tc>
          <w:tcPr>
            <w:tcW w:w="1775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</w:rPr>
              <w:t>r</w:t>
            </w:r>
            <w:proofErr w:type="gramEnd"/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</w:rPr>
              <w:t>p</w:t>
            </w:r>
            <w:proofErr w:type="gramEnd"/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</w:rPr>
              <w:t>r</w:t>
            </w:r>
            <w:proofErr w:type="gramEnd"/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</w:rPr>
              <w:t>p</w:t>
            </w:r>
            <w:proofErr w:type="gramEnd"/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</w:rPr>
              <w:t>r</w:t>
            </w:r>
            <w:proofErr w:type="gramEnd"/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</w:rPr>
              <w:t>p</w:t>
            </w:r>
            <w:proofErr w:type="gramEnd"/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</w:rPr>
              <w:t>r</w:t>
            </w:r>
            <w:proofErr w:type="gramEnd"/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</w:rPr>
              <w:t>p</w:t>
            </w:r>
            <w:proofErr w:type="gramEnd"/>
          </w:p>
        </w:tc>
      </w:tr>
      <w:tr w:rsidR="00DA3BA7" w:rsidRPr="00757FDE" w:rsidTr="008B2A9A">
        <w:trPr>
          <w:trHeight w:val="161"/>
        </w:trPr>
        <w:tc>
          <w:tcPr>
            <w:tcW w:w="980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YA FC Masks (correlations across all OA participants)</w:t>
            </w:r>
          </w:p>
        </w:tc>
      </w:tr>
      <w:tr w:rsidR="00DA3BA7" w:rsidRPr="00757FDE" w:rsidTr="008B2A9A">
        <w:trPr>
          <w:trHeight w:val="202"/>
        </w:trPr>
        <w:tc>
          <w:tcPr>
            <w:tcW w:w="1775" w:type="dxa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EC FC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0.37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&lt;0.001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0.38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&lt;0.001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0.62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&lt;0.001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0.51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&lt;0.001</w:t>
            </w:r>
          </w:p>
        </w:tc>
      </w:tr>
      <w:tr w:rsidR="00DA3BA7" w:rsidRPr="00757FDE" w:rsidTr="008B2A9A">
        <w:trPr>
          <w:trHeight w:val="201"/>
        </w:trPr>
        <w:tc>
          <w:tcPr>
            <w:tcW w:w="1775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</w:rPr>
              <w:t>alEC</w:t>
            </w:r>
            <w:proofErr w:type="gramEnd"/>
            <w:r w:rsidRPr="00757FDE">
              <w:rPr>
                <w:rFonts w:ascii="Times New Roman" w:hAnsi="Times New Roman" w:cs="Times New Roman"/>
              </w:rPr>
              <w:t xml:space="preserve"> FC</w:t>
            </w:r>
          </w:p>
        </w:tc>
        <w:tc>
          <w:tcPr>
            <w:tcW w:w="1003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0.47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&lt;0.001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0.47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&lt;0.001</w:t>
            </w:r>
          </w:p>
        </w:tc>
        <w:tc>
          <w:tcPr>
            <w:tcW w:w="1003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0.46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&lt;0.001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0.23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0.01</w:t>
            </w:r>
          </w:p>
        </w:tc>
      </w:tr>
      <w:tr w:rsidR="00DA3BA7" w:rsidRPr="00757FDE" w:rsidTr="008B2A9A">
        <w:trPr>
          <w:trHeight w:val="201"/>
        </w:trPr>
        <w:tc>
          <w:tcPr>
            <w:tcW w:w="1775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</w:rPr>
              <w:t>pmEC</w:t>
            </w:r>
            <w:proofErr w:type="gramEnd"/>
            <w:r w:rsidRPr="00757FDE">
              <w:rPr>
                <w:rFonts w:ascii="Times New Roman" w:hAnsi="Times New Roman" w:cs="Times New Roman"/>
              </w:rPr>
              <w:t xml:space="preserve"> FC</w:t>
            </w:r>
          </w:p>
        </w:tc>
        <w:tc>
          <w:tcPr>
            <w:tcW w:w="1003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0.20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0.03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0.23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003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0.30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0.001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0.05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0.59</w:t>
            </w:r>
          </w:p>
        </w:tc>
      </w:tr>
      <w:tr w:rsidR="00DA3BA7" w:rsidRPr="00757FDE" w:rsidTr="008B2A9A">
        <w:trPr>
          <w:trHeight w:val="201"/>
        </w:trPr>
        <w:tc>
          <w:tcPr>
            <w:tcW w:w="1775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</w:rPr>
              <w:t>alEC</w:t>
            </w:r>
            <w:proofErr w:type="gramEnd"/>
            <w:r w:rsidRPr="00757FDE">
              <w:rPr>
                <w:rFonts w:ascii="Times New Roman" w:hAnsi="Times New Roman" w:cs="Times New Roman"/>
              </w:rPr>
              <w:t>-pmEC FC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0.41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&lt;0.001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0.33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&lt;0.001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0.21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0.02</w:t>
            </w:r>
          </w:p>
        </w:tc>
      </w:tr>
      <w:tr w:rsidR="00DA3BA7" w:rsidRPr="00757FDE" w:rsidTr="008B2A9A">
        <w:tc>
          <w:tcPr>
            <w:tcW w:w="980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YA FC Masks (correlations within </w:t>
            </w:r>
            <w:r w:rsidRPr="00757FDE">
              <w:rPr>
                <w:rFonts w:ascii="Times New Roman" w:hAnsi="Times New Roman" w:cs="Times New Roman"/>
                <w:color w:val="000000"/>
              </w:rPr>
              <w:t>Aβ</w:t>
            </w:r>
            <w:r w:rsidRPr="00757FDE">
              <w:rPr>
                <w:rFonts w:ascii="Times New Roman" w:hAnsi="Times New Roman" w:cs="Times New Roman"/>
              </w:rPr>
              <w:t>+ participants only)</w:t>
            </w:r>
          </w:p>
        </w:tc>
      </w:tr>
      <w:tr w:rsidR="00DA3BA7" w:rsidRPr="00757FDE" w:rsidTr="008B2A9A">
        <w:tc>
          <w:tcPr>
            <w:tcW w:w="1775" w:type="dxa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EC FC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0.30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0.04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0.34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003" w:type="dxa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</w:tr>
      <w:tr w:rsidR="00DA3BA7" w:rsidRPr="00757FDE" w:rsidTr="008B2A9A">
        <w:tc>
          <w:tcPr>
            <w:tcW w:w="1775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</w:rPr>
              <w:t>alEC</w:t>
            </w:r>
            <w:proofErr w:type="gramEnd"/>
            <w:r w:rsidRPr="00757FDE">
              <w:rPr>
                <w:rFonts w:ascii="Times New Roman" w:hAnsi="Times New Roman" w:cs="Times New Roman"/>
              </w:rPr>
              <w:t xml:space="preserve"> FC</w:t>
            </w:r>
          </w:p>
        </w:tc>
        <w:tc>
          <w:tcPr>
            <w:tcW w:w="1003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0.44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0.002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0.45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1003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</w:tr>
      <w:tr w:rsidR="00DA3BA7" w:rsidRPr="00757FDE" w:rsidTr="008B2A9A">
        <w:tc>
          <w:tcPr>
            <w:tcW w:w="1775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</w:rPr>
              <w:t>pmEC</w:t>
            </w:r>
            <w:proofErr w:type="gramEnd"/>
            <w:r w:rsidRPr="00757FDE">
              <w:rPr>
                <w:rFonts w:ascii="Times New Roman" w:hAnsi="Times New Roman" w:cs="Times New Roman"/>
              </w:rPr>
              <w:t xml:space="preserve"> FC</w:t>
            </w:r>
          </w:p>
        </w:tc>
        <w:tc>
          <w:tcPr>
            <w:tcW w:w="1003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0.17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0.26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0.23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0.12</w:t>
            </w:r>
          </w:p>
        </w:tc>
        <w:tc>
          <w:tcPr>
            <w:tcW w:w="1003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</w:tr>
      <w:tr w:rsidR="00DA3BA7" w:rsidRPr="00757FDE" w:rsidTr="008B2A9A">
        <w:tc>
          <w:tcPr>
            <w:tcW w:w="1775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</w:rPr>
              <w:t>alEC</w:t>
            </w:r>
            <w:proofErr w:type="gramEnd"/>
            <w:r w:rsidRPr="00757FDE">
              <w:rPr>
                <w:rFonts w:ascii="Times New Roman" w:hAnsi="Times New Roman" w:cs="Times New Roman"/>
              </w:rPr>
              <w:t>-pmEC FC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0.40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0.005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</w:tr>
      <w:tr w:rsidR="00DA3BA7" w:rsidRPr="00757FDE" w:rsidTr="008B2A9A">
        <w:tc>
          <w:tcPr>
            <w:tcW w:w="980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OA FC Masks (correlations across all OA participants)</w:t>
            </w:r>
          </w:p>
        </w:tc>
      </w:tr>
      <w:tr w:rsidR="00DA3BA7" w:rsidRPr="00757FDE" w:rsidTr="008B2A9A">
        <w:tc>
          <w:tcPr>
            <w:tcW w:w="1775" w:type="dxa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EC FC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0.41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&lt;0.001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0.43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&lt;0.001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0.54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&lt;0.001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0.33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&lt;0.001</w:t>
            </w:r>
          </w:p>
        </w:tc>
      </w:tr>
      <w:tr w:rsidR="00DA3BA7" w:rsidRPr="00757FDE" w:rsidTr="008B2A9A">
        <w:tc>
          <w:tcPr>
            <w:tcW w:w="1775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</w:rPr>
              <w:t>alEC</w:t>
            </w:r>
            <w:proofErr w:type="gramEnd"/>
            <w:r w:rsidRPr="00757FDE">
              <w:rPr>
                <w:rFonts w:ascii="Times New Roman" w:hAnsi="Times New Roman" w:cs="Times New Roman"/>
              </w:rPr>
              <w:t xml:space="preserve"> FC</w:t>
            </w:r>
          </w:p>
        </w:tc>
        <w:tc>
          <w:tcPr>
            <w:tcW w:w="1003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0.33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&lt;0.001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0.37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&lt;0.001</w:t>
            </w:r>
          </w:p>
        </w:tc>
        <w:tc>
          <w:tcPr>
            <w:tcW w:w="1003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0.38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&lt;0.001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0.14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0.12</w:t>
            </w:r>
          </w:p>
        </w:tc>
      </w:tr>
      <w:tr w:rsidR="00DA3BA7" w:rsidRPr="00757FDE" w:rsidTr="008B2A9A">
        <w:tc>
          <w:tcPr>
            <w:tcW w:w="1775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</w:rPr>
              <w:t>pmEC</w:t>
            </w:r>
            <w:proofErr w:type="gramEnd"/>
            <w:r w:rsidRPr="00757FDE">
              <w:rPr>
                <w:rFonts w:ascii="Times New Roman" w:hAnsi="Times New Roman" w:cs="Times New Roman"/>
              </w:rPr>
              <w:t xml:space="preserve"> FC</w:t>
            </w:r>
          </w:p>
        </w:tc>
        <w:tc>
          <w:tcPr>
            <w:tcW w:w="1003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0.20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0.0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0.24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003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0.31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0.001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-0.07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0.43</w:t>
            </w:r>
          </w:p>
        </w:tc>
      </w:tr>
      <w:tr w:rsidR="00DA3BA7" w:rsidRPr="00757FDE" w:rsidTr="008B2A9A">
        <w:tc>
          <w:tcPr>
            <w:tcW w:w="1775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</w:rPr>
              <w:t>alEC</w:t>
            </w:r>
            <w:proofErr w:type="gramEnd"/>
            <w:r w:rsidRPr="00757FDE">
              <w:rPr>
                <w:rFonts w:ascii="Times New Roman" w:hAnsi="Times New Roman" w:cs="Times New Roman"/>
              </w:rPr>
              <w:t>-pmEC FC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0.19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0.0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0.15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0.11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0.19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0.04</w:t>
            </w:r>
          </w:p>
        </w:tc>
      </w:tr>
      <w:tr w:rsidR="00DA3BA7" w:rsidRPr="00757FDE" w:rsidTr="008B2A9A">
        <w:trPr>
          <w:trHeight w:val="251"/>
        </w:trPr>
        <w:tc>
          <w:tcPr>
            <w:tcW w:w="980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 xml:space="preserve">OA FC Masks (correlations within </w:t>
            </w:r>
            <w:r w:rsidRPr="00757FDE">
              <w:rPr>
                <w:rFonts w:ascii="Times New Roman" w:hAnsi="Times New Roman" w:cs="Times New Roman"/>
                <w:color w:val="000000"/>
              </w:rPr>
              <w:t>Aβ</w:t>
            </w:r>
            <w:r w:rsidRPr="00757FDE">
              <w:rPr>
                <w:rFonts w:ascii="Times New Roman" w:hAnsi="Times New Roman" w:cs="Times New Roman"/>
              </w:rPr>
              <w:t>+ participants only)</w:t>
            </w:r>
          </w:p>
        </w:tc>
      </w:tr>
      <w:tr w:rsidR="00DA3BA7" w:rsidRPr="00757FDE" w:rsidTr="008B2A9A">
        <w:tc>
          <w:tcPr>
            <w:tcW w:w="1775" w:type="dxa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EC FC</w:t>
            </w:r>
          </w:p>
        </w:tc>
        <w:tc>
          <w:tcPr>
            <w:tcW w:w="1003" w:type="dxa"/>
            <w:tcBorders>
              <w:top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0.34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0.02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0.38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0.008</w:t>
            </w:r>
          </w:p>
        </w:tc>
        <w:tc>
          <w:tcPr>
            <w:tcW w:w="1003" w:type="dxa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</w:tr>
      <w:tr w:rsidR="00DA3BA7" w:rsidRPr="00757FDE" w:rsidTr="008B2A9A">
        <w:tc>
          <w:tcPr>
            <w:tcW w:w="1775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</w:rPr>
              <w:t>alEC</w:t>
            </w:r>
            <w:proofErr w:type="gramEnd"/>
            <w:r w:rsidRPr="00757FDE">
              <w:rPr>
                <w:rFonts w:ascii="Times New Roman" w:hAnsi="Times New Roman" w:cs="Times New Roman"/>
              </w:rPr>
              <w:t xml:space="preserve"> FC</w:t>
            </w:r>
          </w:p>
        </w:tc>
        <w:tc>
          <w:tcPr>
            <w:tcW w:w="1003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0.31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0.04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0.37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003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</w:tr>
      <w:tr w:rsidR="00DA3BA7" w:rsidRPr="00757FDE" w:rsidTr="008B2A9A">
        <w:tc>
          <w:tcPr>
            <w:tcW w:w="1775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</w:rPr>
              <w:t>pmEC</w:t>
            </w:r>
            <w:proofErr w:type="gramEnd"/>
            <w:r w:rsidRPr="00757FDE">
              <w:rPr>
                <w:rFonts w:ascii="Times New Roman" w:hAnsi="Times New Roman" w:cs="Times New Roman"/>
              </w:rPr>
              <w:t xml:space="preserve"> FC</w:t>
            </w:r>
          </w:p>
        </w:tc>
        <w:tc>
          <w:tcPr>
            <w:tcW w:w="1003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1004" w:type="dxa"/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0.10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0.29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003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</w:tr>
      <w:tr w:rsidR="00DA3BA7" w:rsidRPr="00757FDE" w:rsidTr="008B2A9A">
        <w:tc>
          <w:tcPr>
            <w:tcW w:w="1775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proofErr w:type="gramStart"/>
            <w:r w:rsidRPr="00757FDE">
              <w:rPr>
                <w:rFonts w:ascii="Times New Roman" w:hAnsi="Times New Roman" w:cs="Times New Roman"/>
              </w:rPr>
              <w:t>alEC</w:t>
            </w:r>
            <w:proofErr w:type="gramEnd"/>
            <w:r w:rsidRPr="00757FDE">
              <w:rPr>
                <w:rFonts w:ascii="Times New Roman" w:hAnsi="Times New Roman" w:cs="Times New Roman"/>
              </w:rPr>
              <w:t>-pmEC FC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 w:rsidRPr="00757FDE">
              <w:rPr>
                <w:rFonts w:ascii="Times New Roman" w:hAnsi="Times New Roman" w:cs="Times New Roman"/>
                <w:color w:val="000000"/>
              </w:rPr>
              <w:t>0.15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bottom"/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0.33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DA3BA7" w:rsidRPr="00757FDE" w:rsidRDefault="00DA3BA7" w:rsidP="008B2A9A">
            <w:pPr>
              <w:rPr>
                <w:rFonts w:ascii="Times New Roman" w:hAnsi="Times New Roman" w:cs="Times New Roman"/>
              </w:rPr>
            </w:pPr>
            <w:r w:rsidRPr="00757FDE">
              <w:rPr>
                <w:rFonts w:ascii="Times New Roman" w:hAnsi="Times New Roman" w:cs="Times New Roman"/>
              </w:rPr>
              <w:t>-</w:t>
            </w:r>
          </w:p>
        </w:tc>
      </w:tr>
    </w:tbl>
    <w:p w:rsidR="00DA3BA7" w:rsidRPr="00757FDE" w:rsidRDefault="00DA3BA7" w:rsidP="00DA3BA7">
      <w:pPr>
        <w:rPr>
          <w:rFonts w:ascii="Times New Roman" w:hAnsi="Times New Roman" w:cs="Times New Roman"/>
        </w:rPr>
      </w:pPr>
    </w:p>
    <w:p w:rsidR="00DA3BA7" w:rsidRPr="00FE2C11" w:rsidRDefault="00DA3BA7" w:rsidP="00DA3BA7">
      <w:pPr>
        <w:rPr>
          <w:rFonts w:ascii="Times New Roman" w:hAnsi="Times New Roman" w:cs="Times New Roman"/>
          <w:sz w:val="20"/>
          <w:szCs w:val="20"/>
        </w:rPr>
      </w:pPr>
      <w:r w:rsidRPr="00FE2C11">
        <w:rPr>
          <w:rFonts w:ascii="Times New Roman" w:hAnsi="Times New Roman" w:cs="Times New Roman"/>
          <w:sz w:val="20"/>
          <w:szCs w:val="20"/>
        </w:rPr>
        <w:t>All correlations are Pearson’s partial correlations controlling for age and sex (and additional variables if specified). FC, Functional connectivity; FC specific tau deposition was defined as the mean difference in the proportion of suprathreshold FTP voxels (&gt;1.4 SUVR) between regions of FC and outside cortical regions, or the mean difference between regions of alEC FC and pmEC FC; YA, young adult; OA, older adult; mean EC FTP SUVR, the mean partial volume FTP signal within a FreeSurfer derived EC ROI.</w:t>
      </w:r>
    </w:p>
    <w:p w:rsidR="00D723DF" w:rsidRDefault="00D723DF">
      <w:bookmarkStart w:id="0" w:name="_GoBack"/>
      <w:bookmarkEnd w:id="0"/>
    </w:p>
    <w:sectPr w:rsidR="00D723DF" w:rsidSect="00DA3B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BA7"/>
    <w:rsid w:val="00D723DF"/>
    <w:rsid w:val="00DA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1104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B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BA7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B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BA7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1437</Characters>
  <Application>Microsoft Macintosh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Adams</dc:creator>
  <cp:keywords/>
  <dc:description/>
  <cp:lastModifiedBy>Jenna Adams</cp:lastModifiedBy>
  <cp:revision>1</cp:revision>
  <dcterms:created xsi:type="dcterms:W3CDTF">2019-08-20T23:02:00Z</dcterms:created>
  <dcterms:modified xsi:type="dcterms:W3CDTF">2019-08-20T23:02:00Z</dcterms:modified>
</cp:coreProperties>
</file>