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EF" w:rsidRPr="004301F4" w:rsidRDefault="007756EF" w:rsidP="007756EF">
      <w:pPr>
        <w:suppressAutoHyphens w:val="0"/>
        <w:jc w:val="center"/>
        <w:rPr>
          <w:rFonts w:ascii="Liberation Sans" w:hAnsi="Liberation Sans" w:cs="Liberation Sans"/>
          <w:b/>
          <w:color w:val="auto"/>
          <w:sz w:val="32"/>
          <w:szCs w:val="32"/>
          <w:lang w:val="en-US"/>
        </w:rPr>
      </w:pPr>
      <w:r w:rsidRPr="004301F4">
        <w:rPr>
          <w:rFonts w:ascii="Liberation Sans" w:hAnsi="Liberation Sans" w:cs="Liberation Sans"/>
          <w:b/>
          <w:color w:val="auto"/>
          <w:sz w:val="32"/>
          <w:szCs w:val="32"/>
          <w:lang w:val="en-US"/>
        </w:rPr>
        <w:t>Supplementary Information</w:t>
      </w:r>
    </w:p>
    <w:p w:rsidR="007756EF" w:rsidRPr="004301F4" w:rsidRDefault="007756EF">
      <w:pPr>
        <w:suppressAutoHyphens w:val="0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p w:rsidR="007756EF" w:rsidRPr="004301F4" w:rsidRDefault="007756EF">
      <w:pPr>
        <w:suppressAutoHyphens w:val="0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p w:rsidR="007756EF" w:rsidRPr="004301F4" w:rsidRDefault="007756EF">
      <w:pPr>
        <w:suppressAutoHyphens w:val="0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p w:rsidR="00B11AC0" w:rsidRPr="004301F4" w:rsidRDefault="00FA7F88" w:rsidP="00B11AC0">
      <w:pPr>
        <w:spacing w:after="240" w:line="360" w:lineRule="auto"/>
        <w:jc w:val="center"/>
        <w:rPr>
          <w:rFonts w:ascii="Liberation Sans" w:hAnsi="Liberation Sans" w:cs="Liberation Sans"/>
          <w:b/>
          <w:bCs/>
          <w:color w:val="auto"/>
          <w:sz w:val="28"/>
          <w:szCs w:val="28"/>
          <w:lang w:val="en-IN"/>
        </w:rPr>
      </w:pPr>
      <w:r w:rsidRPr="004301F4">
        <w:rPr>
          <w:rFonts w:ascii="Liberation Sans" w:hAnsi="Liberation Sans" w:cs="Liberation Sans"/>
          <w:b/>
          <w:bCs/>
          <w:color w:val="auto"/>
          <w:sz w:val="28"/>
          <w:szCs w:val="28"/>
          <w:lang w:val="en-IN"/>
        </w:rPr>
        <w:t xml:space="preserve">Deamidation disrupts </w:t>
      </w:r>
      <w:r w:rsidR="00B11AC0" w:rsidRPr="004301F4">
        <w:rPr>
          <w:rFonts w:ascii="Liberation Sans" w:hAnsi="Liberation Sans" w:cs="Liberation Sans"/>
          <w:b/>
          <w:bCs/>
          <w:color w:val="auto"/>
          <w:sz w:val="28"/>
          <w:szCs w:val="28"/>
          <w:lang w:val="en-IN"/>
        </w:rPr>
        <w:t xml:space="preserve">native and transient contacts to weaken </w:t>
      </w:r>
      <w:r w:rsidRPr="004301F4">
        <w:rPr>
          <w:rFonts w:ascii="Liberation Sans" w:hAnsi="Liberation Sans" w:cs="Liberation Sans"/>
          <w:b/>
          <w:bCs/>
          <w:color w:val="auto"/>
          <w:sz w:val="28"/>
          <w:szCs w:val="28"/>
          <w:lang w:val="en-IN"/>
        </w:rPr>
        <w:t xml:space="preserve">the </w:t>
      </w:r>
      <w:r w:rsidR="00B11AC0" w:rsidRPr="004301F4">
        <w:rPr>
          <w:rFonts w:ascii="Liberation Sans" w:hAnsi="Liberation Sans" w:cs="Liberation Sans"/>
          <w:b/>
          <w:bCs/>
          <w:color w:val="auto"/>
          <w:sz w:val="28"/>
          <w:szCs w:val="28"/>
          <w:lang w:val="en-IN"/>
        </w:rPr>
        <w:t>interaction between UBC13 and RING-finger E3 ligases</w:t>
      </w:r>
    </w:p>
    <w:p w:rsidR="007756EF" w:rsidRPr="004301F4" w:rsidRDefault="007756EF" w:rsidP="007756EF">
      <w:pPr>
        <w:spacing w:after="240" w:line="360" w:lineRule="auto"/>
        <w:rPr>
          <w:rFonts w:ascii="Liberation Sans" w:hAnsi="Liberation Sans" w:cs="Liberation Sans"/>
          <w:b/>
          <w:bCs/>
          <w:color w:val="auto"/>
          <w:sz w:val="32"/>
          <w:szCs w:val="32"/>
          <w:lang w:val="en-IN"/>
        </w:rPr>
      </w:pPr>
    </w:p>
    <w:p w:rsidR="007756EF" w:rsidRPr="004301F4" w:rsidRDefault="007756EF" w:rsidP="007756EF">
      <w:pPr>
        <w:spacing w:line="480" w:lineRule="auto"/>
        <w:jc w:val="center"/>
        <w:rPr>
          <w:rFonts w:ascii="Liberation Sans" w:hAnsi="Liberation Sans" w:cs="Liberation Sans"/>
          <w:b/>
          <w:color w:val="auto"/>
        </w:rPr>
      </w:pPr>
      <w:r w:rsidRPr="004301F4">
        <w:rPr>
          <w:rFonts w:ascii="Liberation Sans" w:hAnsi="Liberation Sans" w:cs="Liberation Sans"/>
          <w:b/>
          <w:color w:val="auto"/>
        </w:rPr>
        <w:t>Priyesh Mohanty</w:t>
      </w:r>
      <w:r w:rsidRPr="004301F4">
        <w:rPr>
          <w:rFonts w:ascii="Liberation Sans" w:hAnsi="Liberation Sans" w:cs="Liberation Sans"/>
          <w:b/>
          <w:color w:val="auto"/>
          <w:vertAlign w:val="superscript"/>
        </w:rPr>
        <w:t>1</w:t>
      </w:r>
      <w:r w:rsidRPr="004301F4">
        <w:rPr>
          <w:rFonts w:ascii="Liberation Sans" w:hAnsi="Liberation Sans" w:cs="Liberation Sans"/>
          <w:b/>
          <w:color w:val="auto"/>
        </w:rPr>
        <w:t>, Rashmi</w:t>
      </w:r>
      <w:r w:rsidRPr="004301F4">
        <w:rPr>
          <w:rFonts w:ascii="Liberation Sans" w:hAnsi="Liberation Sans" w:cs="Liberation Sans"/>
          <w:b/>
          <w:color w:val="auto"/>
          <w:vertAlign w:val="superscript"/>
        </w:rPr>
        <w:t>1</w:t>
      </w:r>
      <w:r w:rsidRPr="004301F4">
        <w:rPr>
          <w:rFonts w:ascii="Liberation Sans" w:hAnsi="Liberation Sans" w:cs="Liberation Sans"/>
          <w:b/>
          <w:color w:val="auto"/>
        </w:rPr>
        <w:t xml:space="preserve">, </w:t>
      </w:r>
      <w:r w:rsidR="000F6081" w:rsidRPr="004301F4">
        <w:rPr>
          <w:rFonts w:ascii="Liberation Sans" w:hAnsi="Liberation Sans" w:cs="Liberation Sans"/>
          <w:b/>
          <w:color w:val="auto"/>
        </w:rPr>
        <w:t>Batul Ismail Habibullah</w:t>
      </w:r>
      <w:r w:rsidR="000F6081" w:rsidRPr="004301F4">
        <w:rPr>
          <w:rFonts w:ascii="Liberation Sans" w:hAnsi="Liberation Sans" w:cs="Liberation Sans"/>
          <w:b/>
          <w:color w:val="auto"/>
          <w:vertAlign w:val="superscript"/>
        </w:rPr>
        <w:t>1</w:t>
      </w:r>
      <w:r w:rsidR="000F6081" w:rsidRPr="004301F4">
        <w:rPr>
          <w:rFonts w:ascii="Liberation Sans" w:hAnsi="Liberation Sans" w:cs="Liberation Sans"/>
          <w:b/>
          <w:color w:val="auto"/>
        </w:rPr>
        <w:t xml:space="preserve">, Arun </w:t>
      </w:r>
      <w:r w:rsidR="00C871E5" w:rsidRPr="004301F4">
        <w:rPr>
          <w:rFonts w:ascii="Liberation Sans" w:hAnsi="Liberation Sans" w:cs="Liberation Sans"/>
          <w:b/>
          <w:color w:val="auto"/>
        </w:rPr>
        <w:t>G S</w:t>
      </w:r>
      <w:r w:rsidR="000F6081" w:rsidRPr="004301F4">
        <w:rPr>
          <w:rFonts w:ascii="Liberation Sans" w:hAnsi="Liberation Sans" w:cs="Liberation Sans"/>
          <w:b/>
          <w:color w:val="auto"/>
          <w:vertAlign w:val="superscript"/>
        </w:rPr>
        <w:t>1</w:t>
      </w:r>
      <w:r w:rsidR="000F6081" w:rsidRPr="004301F4">
        <w:rPr>
          <w:rFonts w:ascii="Liberation Sans" w:hAnsi="Liberation Sans" w:cs="Liberation Sans"/>
          <w:b/>
          <w:color w:val="auto"/>
        </w:rPr>
        <w:t xml:space="preserve">, </w:t>
      </w:r>
      <w:r w:rsidRPr="004301F4">
        <w:rPr>
          <w:rFonts w:ascii="Liberation Sans" w:hAnsi="Liberation Sans" w:cs="Liberation Sans"/>
          <w:b/>
          <w:noProof/>
          <w:color w:val="auto"/>
        </w:rPr>
        <w:t>and</w:t>
      </w:r>
      <w:r w:rsidRPr="004301F4">
        <w:rPr>
          <w:rFonts w:ascii="Liberation Sans" w:hAnsi="Liberation Sans" w:cs="Liberation Sans"/>
          <w:b/>
          <w:color w:val="auto"/>
        </w:rPr>
        <w:t xml:space="preserve"> Ranabir Das</w:t>
      </w:r>
      <w:r w:rsidRPr="004301F4">
        <w:rPr>
          <w:rFonts w:ascii="Liberation Sans" w:hAnsi="Liberation Sans" w:cs="Liberation Sans"/>
          <w:b/>
          <w:color w:val="auto"/>
          <w:vertAlign w:val="superscript"/>
        </w:rPr>
        <w:t>1,2</w:t>
      </w:r>
    </w:p>
    <w:p w:rsidR="007756EF" w:rsidRPr="004301F4" w:rsidRDefault="007756EF" w:rsidP="007756EF">
      <w:pPr>
        <w:spacing w:line="480" w:lineRule="auto"/>
        <w:jc w:val="center"/>
        <w:rPr>
          <w:rFonts w:ascii="Liberation Sans" w:hAnsi="Liberation Sans" w:cs="Liberation Sans"/>
          <w:color w:val="auto"/>
        </w:rPr>
      </w:pPr>
      <w:r w:rsidRPr="004301F4">
        <w:rPr>
          <w:rFonts w:ascii="Liberation Sans" w:hAnsi="Liberation Sans" w:cs="Liberation Sans"/>
          <w:color w:val="auto"/>
          <w:vertAlign w:val="superscript"/>
        </w:rPr>
        <w:t>1</w:t>
      </w:r>
      <w:r w:rsidRPr="004301F4">
        <w:rPr>
          <w:rFonts w:ascii="Liberation Sans" w:hAnsi="Liberation Sans" w:cs="Liberation Sans"/>
          <w:color w:val="auto"/>
        </w:rPr>
        <w:t>National Centre for Biological Sciences, Tata Institute of Fundamental Research, Bengaluru-560065, India</w:t>
      </w:r>
    </w:p>
    <w:p w:rsidR="007756EF" w:rsidRPr="004301F4" w:rsidRDefault="007756EF">
      <w:pPr>
        <w:suppressAutoHyphens w:val="0"/>
        <w:rPr>
          <w:rFonts w:ascii="Liberation Sans" w:hAnsi="Liberation Sans" w:cs="Liberation Sans"/>
          <w:color w:val="auto"/>
        </w:rPr>
      </w:pPr>
      <w:r w:rsidRPr="004301F4">
        <w:rPr>
          <w:rFonts w:ascii="Liberation Sans" w:hAnsi="Liberation Sans" w:cs="Liberation Sans"/>
          <w:color w:val="auto"/>
        </w:rPr>
        <w:br w:type="page"/>
      </w:r>
    </w:p>
    <w:p w:rsidR="00EA1A18" w:rsidRPr="004301F4" w:rsidRDefault="00EA1A18" w:rsidP="00EA1A18">
      <w:pPr>
        <w:rPr>
          <w:color w:val="auto"/>
          <w:sz w:val="22"/>
          <w:szCs w:val="22"/>
        </w:rPr>
      </w:pPr>
      <w:r w:rsidRPr="004301F4">
        <w:rPr>
          <w:rFonts w:ascii="Liberation Sans" w:hAnsi="Liberation Sans"/>
          <w:b/>
          <w:color w:val="auto"/>
          <w:sz w:val="22"/>
          <w:szCs w:val="22"/>
        </w:rPr>
        <w:lastRenderedPageBreak/>
        <w:t>Table S1:</w:t>
      </w:r>
      <w:r w:rsidRPr="004301F4">
        <w:rPr>
          <w:rFonts w:ascii="Liberation Sans" w:hAnsi="Liberation Sans"/>
          <w:color w:val="auto"/>
          <w:sz w:val="22"/>
          <w:szCs w:val="22"/>
        </w:rPr>
        <w:t xml:space="preserve"> </w:t>
      </w:r>
      <w:r w:rsidRPr="004301F4">
        <w:rPr>
          <w:rFonts w:ascii="Liberation Sans" w:hAnsi="Liberation Sans"/>
          <w:b/>
          <w:color w:val="auto"/>
          <w:sz w:val="22"/>
          <w:szCs w:val="22"/>
        </w:rPr>
        <w:t>Salt-bridge occupancies from conventional MD (200 ns) of UBC13/dUBC13 complexes.</w:t>
      </w:r>
      <w:r w:rsidRPr="004301F4">
        <w:rPr>
          <w:rFonts w:ascii="Liberation Sans" w:hAnsi="Liberation Sans"/>
          <w:color w:val="auto"/>
          <w:sz w:val="22"/>
          <w:szCs w:val="22"/>
        </w:rPr>
        <w:t xml:space="preserve"> </w:t>
      </w:r>
    </w:p>
    <w:p w:rsidR="00EA1A18" w:rsidRPr="004301F4" w:rsidRDefault="00EA1A18" w:rsidP="00EA1A18">
      <w:pPr>
        <w:rPr>
          <w:color w:val="auto"/>
        </w:rPr>
      </w:pPr>
    </w:p>
    <w:tbl>
      <w:tblPr>
        <w:tblW w:w="6141" w:type="dxa"/>
        <w:tblInd w:w="8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2" w:type="dxa"/>
          <w:left w:w="-5" w:type="dxa"/>
          <w:right w:w="15" w:type="dxa"/>
        </w:tblCellMar>
        <w:tblLook w:val="0000" w:firstRow="0" w:lastRow="0" w:firstColumn="0" w:lastColumn="0" w:noHBand="0" w:noVBand="0"/>
      </w:tblPr>
      <w:tblGrid>
        <w:gridCol w:w="1710"/>
        <w:gridCol w:w="2185"/>
        <w:gridCol w:w="2246"/>
      </w:tblGrid>
      <w:tr w:rsidR="004301F4" w:rsidRPr="004301F4" w:rsidTr="00FD5D3E">
        <w:trPr>
          <w:cantSplit/>
          <w:trHeight w:val="540"/>
        </w:trPr>
        <w:tc>
          <w:tcPr>
            <w:tcW w:w="1710" w:type="dxa"/>
            <w:shd w:val="clear" w:color="auto" w:fill="auto"/>
            <w:tcMar>
              <w:left w:w="-5" w:type="dxa"/>
            </w:tcMar>
            <w:vAlign w:val="center"/>
          </w:tcPr>
          <w:p w:rsidR="00EA1A18" w:rsidRPr="004301F4" w:rsidRDefault="00EA1A18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Salt-bridge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EA1A18" w:rsidRPr="004301F4" w:rsidRDefault="00EA1A18" w:rsidP="00113092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UBC13/TRAF6</w:t>
            </w: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EA1A18" w:rsidRPr="004301F4" w:rsidRDefault="00EA1A18" w:rsidP="00113092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 dUBC13/TRAF6</w:t>
            </w: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 (%)</w:t>
            </w:r>
          </w:p>
        </w:tc>
      </w:tr>
      <w:tr w:rsidR="004301F4" w:rsidRPr="004301F4" w:rsidTr="00FD5D3E">
        <w:trPr>
          <w:trHeight w:val="379"/>
        </w:trPr>
        <w:tc>
          <w:tcPr>
            <w:tcW w:w="1710" w:type="dxa"/>
            <w:shd w:val="clear" w:color="auto" w:fill="auto"/>
            <w:tcMar>
              <w:left w:w="-5" w:type="dxa"/>
            </w:tcMar>
            <w:vAlign w:val="center"/>
          </w:tcPr>
          <w:p w:rsidR="00EA1A18" w:rsidRPr="004301F4" w:rsidRDefault="00EA1A18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color w:val="auto"/>
                <w:sz w:val="22"/>
                <w:szCs w:val="22"/>
                <w:lang w:val="en-US"/>
              </w:rPr>
              <w:t xml:space="preserve"> R14 - E69 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EA1A18" w:rsidRPr="004301F4" w:rsidRDefault="00EA1A18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98.8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EA1A18" w:rsidRPr="004301F4" w:rsidRDefault="00EA1A18" w:rsidP="00113092">
            <w:pPr>
              <w:spacing w:after="120" w:line="276" w:lineRule="auto"/>
              <w:jc w:val="center"/>
              <w:rPr>
                <w:rFonts w:ascii="Liberation Sans" w:hAnsi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40.0</w:t>
            </w:r>
          </w:p>
        </w:tc>
      </w:tr>
      <w:tr w:rsidR="0014749C" w:rsidRPr="004301F4" w:rsidTr="00FD5D3E">
        <w:trPr>
          <w:trHeight w:val="379"/>
        </w:trPr>
        <w:tc>
          <w:tcPr>
            <w:tcW w:w="1710" w:type="dxa"/>
            <w:shd w:val="clear" w:color="auto" w:fill="auto"/>
            <w:tcMar>
              <w:left w:w="-5" w:type="dxa"/>
            </w:tcMar>
            <w:vAlign w:val="center"/>
          </w:tcPr>
          <w:p w:rsidR="00EA1A18" w:rsidRPr="004301F4" w:rsidRDefault="00EA1A18" w:rsidP="00113092">
            <w:pPr>
              <w:spacing w:after="120" w:line="276" w:lineRule="auto"/>
              <w:jc w:val="center"/>
              <w:rPr>
                <w:rFonts w:ascii="Liberation Sans" w:hAnsi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 xml:space="preserve">   R14 - E100 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EA1A18" w:rsidRPr="004301F4" w:rsidRDefault="00EA1A18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color w:val="auto"/>
              </w:rPr>
              <w:t>-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EA1A18" w:rsidRPr="004301F4" w:rsidRDefault="00EA1A18" w:rsidP="00113092">
            <w:pPr>
              <w:spacing w:after="120" w:line="276" w:lineRule="auto"/>
              <w:jc w:val="center"/>
              <w:rPr>
                <w:rFonts w:ascii="Liberation Sans" w:hAnsi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28.9</w:t>
            </w:r>
          </w:p>
        </w:tc>
      </w:tr>
    </w:tbl>
    <w:p w:rsidR="00EA1A18" w:rsidRPr="004301F4" w:rsidRDefault="00EA1A18" w:rsidP="00EA1A18">
      <w:pPr>
        <w:rPr>
          <w:color w:val="auto"/>
        </w:rPr>
      </w:pPr>
    </w:p>
    <w:p w:rsidR="00EA1A18" w:rsidRPr="004301F4" w:rsidRDefault="00EA1A18" w:rsidP="005A731B">
      <w:pPr>
        <w:spacing w:after="120" w:line="276" w:lineRule="auto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p w:rsidR="005A731B" w:rsidRPr="004301F4" w:rsidRDefault="00EA1A18" w:rsidP="00E35A0B">
      <w:pPr>
        <w:spacing w:after="120" w:line="276" w:lineRule="auto"/>
        <w:rPr>
          <w:rFonts w:ascii="Liberation Sans" w:hAnsi="Liberation Sans" w:cs="Liberation Sans"/>
          <w:color w:val="auto"/>
          <w:sz w:val="22"/>
          <w:szCs w:val="22"/>
        </w:rPr>
      </w:pP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Table S2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. ΔG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vertAlign w:val="subscript"/>
          <w:lang w:val="en-US"/>
        </w:rPr>
        <w:t xml:space="preserve">PMF 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values </w:t>
      </w:r>
      <w:r w:rsidR="00622E07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reported for </w:t>
      </w:r>
      <w:r w:rsidR="00A11943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the </w:t>
      </w:r>
      <w:r w:rsidR="00622E07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UBC13/TRAF6</w:t>
      </w:r>
      <w:r w:rsidR="00622E07" w:rsidRPr="004301F4">
        <w:rPr>
          <w:rFonts w:ascii="Liberation Sans" w:hAnsi="Liberation Sans" w:cs="Liberation Sans"/>
          <w:b/>
          <w:color w:val="auto"/>
          <w:sz w:val="22"/>
          <w:szCs w:val="22"/>
          <w:vertAlign w:val="superscript"/>
          <w:lang w:val="en-US"/>
        </w:rPr>
        <w:t>RING</w:t>
      </w:r>
      <w:r w:rsidR="00A11943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 and the Barnase/Barstar complex</w:t>
      </w:r>
      <w:r w:rsidR="00622E07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. </w:t>
      </w:r>
      <w:r w:rsidR="00622E07" w:rsidRPr="004301F4">
        <w:rPr>
          <w:rFonts w:ascii="Liberation Sans" w:hAnsi="Liberation Sans" w:cs="Liberation Sans"/>
          <w:color w:val="auto"/>
          <w:sz w:val="22"/>
          <w:szCs w:val="22"/>
          <w:lang w:val="en-US"/>
        </w:rPr>
        <w:t>Values are determined at 1.5 ns</w:t>
      </w:r>
      <w:r w:rsidR="00C92EBA" w:rsidRPr="004301F4">
        <w:rPr>
          <w:rFonts w:ascii="Liberation Sans" w:hAnsi="Liberation Sans" w:cs="Liberation Sans"/>
          <w:color w:val="auto"/>
          <w:sz w:val="22"/>
          <w:szCs w:val="22"/>
          <w:lang w:val="en-US"/>
        </w:rPr>
        <w:t xml:space="preserve"> time intervals ranging from 2.5 to 10 ns. </w:t>
      </w:r>
    </w:p>
    <w:tbl>
      <w:tblPr>
        <w:tblW w:w="10080" w:type="dxa"/>
        <w:tblInd w:w="-255" w:type="dxa"/>
        <w:tblBorders>
          <w:top w:val="single" w:sz="8" w:space="0" w:color="000001"/>
          <w:left w:val="single" w:sz="8" w:space="0" w:color="000001"/>
        </w:tblBorders>
        <w:tblCellMar>
          <w:top w:w="22" w:type="dxa"/>
          <w:left w:w="-10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1396"/>
        <w:gridCol w:w="1525"/>
        <w:gridCol w:w="1706"/>
        <w:gridCol w:w="1795"/>
        <w:gridCol w:w="1436"/>
        <w:gridCol w:w="26"/>
      </w:tblGrid>
      <w:tr w:rsidR="004301F4" w:rsidRPr="004301F4" w:rsidTr="00E35A0B">
        <w:trPr>
          <w:trHeight w:val="403"/>
        </w:trPr>
        <w:tc>
          <w:tcPr>
            <w:tcW w:w="10054" w:type="dxa"/>
            <w:gridSpan w:val="6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ΔG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bscript"/>
                <w:lang w:val="en-US"/>
              </w:rPr>
              <w:t>PMF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 xml:space="preserve"> (kcal mol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perscript"/>
                <w:lang w:val="en-US"/>
              </w:rPr>
              <w:t>-1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26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82932" w:rsidRPr="004301F4" w:rsidRDefault="00B82932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</w:p>
        </w:tc>
      </w:tr>
      <w:tr w:rsidR="004301F4" w:rsidRPr="004301F4" w:rsidTr="00E35A0B">
        <w:trPr>
          <w:gridAfter w:val="1"/>
          <w:wAfter w:w="26" w:type="dxa"/>
          <w:trHeight w:val="403"/>
        </w:trPr>
        <w:tc>
          <w:tcPr>
            <w:tcW w:w="21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</w:tcPr>
          <w:p w:rsidR="00B82932" w:rsidRPr="004301F4" w:rsidRDefault="00C92E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Time interval (ns)</w:t>
            </w:r>
          </w:p>
        </w:tc>
        <w:tc>
          <w:tcPr>
            <w:tcW w:w="1396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UBC13</w:t>
            </w:r>
          </w:p>
        </w:tc>
        <w:tc>
          <w:tcPr>
            <w:tcW w:w="152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dUBC13</w:t>
            </w:r>
          </w:p>
        </w:tc>
        <w:tc>
          <w:tcPr>
            <w:tcW w:w="1706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R14A - UBC13</w:t>
            </w:r>
          </w:p>
        </w:tc>
        <w:tc>
          <w:tcPr>
            <w:tcW w:w="1795" w:type="dxa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bCs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bCs/>
                <w:color w:val="auto"/>
                <w:sz w:val="22"/>
                <w:szCs w:val="22"/>
              </w:rPr>
              <w:t>Q100A - UBC13</w:t>
            </w:r>
          </w:p>
        </w:tc>
        <w:tc>
          <w:tcPr>
            <w:tcW w:w="143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Bs - Br</w:t>
            </w:r>
          </w:p>
        </w:tc>
      </w:tr>
      <w:tr w:rsidR="004301F4" w:rsidRPr="004301F4" w:rsidTr="00E35A0B">
        <w:trPr>
          <w:gridAfter w:val="1"/>
          <w:wAfter w:w="26" w:type="dxa"/>
          <w:trHeight w:val="440"/>
        </w:trPr>
        <w:tc>
          <w:tcPr>
            <w:tcW w:w="2196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2.5 - 4.0</w:t>
            </w:r>
          </w:p>
        </w:tc>
        <w:tc>
          <w:tcPr>
            <w:tcW w:w="1396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-2.26</w:t>
            </w:r>
          </w:p>
        </w:tc>
        <w:tc>
          <w:tcPr>
            <w:tcW w:w="1525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-0.24</w:t>
            </w:r>
          </w:p>
        </w:tc>
        <w:tc>
          <w:tcPr>
            <w:tcW w:w="1706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 xml:space="preserve"> 0.78</w:t>
            </w:r>
          </w:p>
        </w:tc>
        <w:tc>
          <w:tcPr>
            <w:tcW w:w="1795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</w:rPr>
              <w:t>-0.60</w:t>
            </w:r>
          </w:p>
        </w:tc>
        <w:tc>
          <w:tcPr>
            <w:tcW w:w="1436" w:type="dxa"/>
            <w:tcBorders>
              <w:left w:val="single" w:sz="8" w:space="0" w:color="AEA79F"/>
              <w:right w:val="single" w:sz="8" w:space="0" w:color="000001"/>
            </w:tcBorders>
            <w:shd w:val="clear" w:color="auto" w:fill="auto"/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-12.5</w:t>
            </w:r>
          </w:p>
        </w:tc>
      </w:tr>
      <w:tr w:rsidR="004301F4" w:rsidRPr="004301F4" w:rsidTr="00E35A0B">
        <w:trPr>
          <w:gridAfter w:val="1"/>
          <w:wAfter w:w="26" w:type="dxa"/>
          <w:trHeight w:val="420"/>
        </w:trPr>
        <w:tc>
          <w:tcPr>
            <w:tcW w:w="2196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4.0 - 5.5</w:t>
            </w:r>
          </w:p>
        </w:tc>
        <w:tc>
          <w:tcPr>
            <w:tcW w:w="1396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-1.96</w:t>
            </w:r>
          </w:p>
        </w:tc>
        <w:tc>
          <w:tcPr>
            <w:tcW w:w="1525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-1.18</w:t>
            </w:r>
          </w:p>
        </w:tc>
        <w:tc>
          <w:tcPr>
            <w:tcW w:w="1706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-0.37</w:t>
            </w:r>
          </w:p>
        </w:tc>
        <w:tc>
          <w:tcPr>
            <w:tcW w:w="1795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</w:rPr>
              <w:t>-0.37</w:t>
            </w:r>
          </w:p>
        </w:tc>
        <w:tc>
          <w:tcPr>
            <w:tcW w:w="1436" w:type="dxa"/>
            <w:tcBorders>
              <w:left w:val="single" w:sz="8" w:space="0" w:color="AEA79F"/>
              <w:right w:val="single" w:sz="8" w:space="0" w:color="000001"/>
            </w:tcBorders>
            <w:shd w:val="clear" w:color="auto" w:fill="auto"/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-15.1</w:t>
            </w:r>
          </w:p>
        </w:tc>
      </w:tr>
      <w:tr w:rsidR="004301F4" w:rsidRPr="004301F4" w:rsidTr="00E35A0B">
        <w:trPr>
          <w:gridAfter w:val="1"/>
          <w:wAfter w:w="26" w:type="dxa"/>
          <w:trHeight w:val="440"/>
        </w:trPr>
        <w:tc>
          <w:tcPr>
            <w:tcW w:w="2196" w:type="dxa"/>
            <w:tcBorders>
              <w:lef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5.5 - 7.0</w:t>
            </w:r>
          </w:p>
        </w:tc>
        <w:tc>
          <w:tcPr>
            <w:tcW w:w="1396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-2.48</w:t>
            </w:r>
          </w:p>
        </w:tc>
        <w:tc>
          <w:tcPr>
            <w:tcW w:w="1525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 xml:space="preserve"> 0.86</w:t>
            </w:r>
          </w:p>
        </w:tc>
        <w:tc>
          <w:tcPr>
            <w:tcW w:w="1706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 xml:space="preserve"> 1.11</w:t>
            </w:r>
          </w:p>
        </w:tc>
        <w:tc>
          <w:tcPr>
            <w:tcW w:w="1795" w:type="dxa"/>
            <w:shd w:val="clear" w:color="auto" w:fill="auto"/>
            <w:tcMar>
              <w:left w:w="15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</w:rPr>
              <w:t>-2.12</w:t>
            </w:r>
          </w:p>
        </w:tc>
        <w:tc>
          <w:tcPr>
            <w:tcW w:w="1436" w:type="dxa"/>
            <w:tcBorders>
              <w:left w:val="single" w:sz="8" w:space="0" w:color="AEA79F"/>
              <w:right w:val="single" w:sz="8" w:space="0" w:color="000001"/>
            </w:tcBorders>
            <w:shd w:val="clear" w:color="auto" w:fill="auto"/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-12.8</w:t>
            </w:r>
          </w:p>
        </w:tc>
      </w:tr>
      <w:tr w:rsidR="004301F4" w:rsidRPr="004301F4" w:rsidTr="00E35A0B">
        <w:trPr>
          <w:gridAfter w:val="1"/>
          <w:wAfter w:w="26" w:type="dxa"/>
          <w:trHeight w:val="420"/>
        </w:trPr>
        <w:tc>
          <w:tcPr>
            <w:tcW w:w="2196" w:type="dxa"/>
            <w:tcBorders>
              <w:left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7.0 - 8.5</w:t>
            </w:r>
          </w:p>
        </w:tc>
        <w:tc>
          <w:tcPr>
            <w:tcW w:w="1396" w:type="dxa"/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-0.99</w:t>
            </w:r>
          </w:p>
        </w:tc>
        <w:tc>
          <w:tcPr>
            <w:tcW w:w="1525" w:type="dxa"/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-0.89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-0.94</w:t>
            </w:r>
          </w:p>
        </w:tc>
        <w:tc>
          <w:tcPr>
            <w:tcW w:w="1795" w:type="dxa"/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</w:rPr>
              <w:t>-2.90</w:t>
            </w:r>
          </w:p>
        </w:tc>
        <w:tc>
          <w:tcPr>
            <w:tcW w:w="1436" w:type="dxa"/>
            <w:tcBorders>
              <w:left w:val="single" w:sz="8" w:space="0" w:color="AEA79F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-10.5</w:t>
            </w:r>
          </w:p>
        </w:tc>
      </w:tr>
      <w:tr w:rsidR="004301F4" w:rsidRPr="004301F4" w:rsidTr="00E35A0B">
        <w:trPr>
          <w:gridAfter w:val="1"/>
          <w:wAfter w:w="26" w:type="dxa"/>
          <w:trHeight w:val="485"/>
        </w:trPr>
        <w:tc>
          <w:tcPr>
            <w:tcW w:w="219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 xml:space="preserve"> 8.5 - 10.0</w:t>
            </w:r>
          </w:p>
        </w:tc>
        <w:tc>
          <w:tcPr>
            <w:tcW w:w="1396" w:type="dxa"/>
            <w:tcBorders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-2.45</w:t>
            </w:r>
          </w:p>
        </w:tc>
        <w:tc>
          <w:tcPr>
            <w:tcW w:w="1525" w:type="dxa"/>
            <w:tcBorders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-2.03</w:t>
            </w:r>
          </w:p>
        </w:tc>
        <w:tc>
          <w:tcPr>
            <w:tcW w:w="1706" w:type="dxa"/>
            <w:tcBorders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-0.37</w:t>
            </w:r>
          </w:p>
        </w:tc>
        <w:tc>
          <w:tcPr>
            <w:tcW w:w="1795" w:type="dxa"/>
            <w:tcBorders>
              <w:bottom w:val="single" w:sz="8" w:space="0" w:color="000001"/>
            </w:tcBorders>
            <w:shd w:val="clear" w:color="auto" w:fill="auto"/>
            <w:tcMar>
              <w:top w:w="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</w:rPr>
              <w:t>-2.19</w:t>
            </w:r>
          </w:p>
        </w:tc>
        <w:tc>
          <w:tcPr>
            <w:tcW w:w="1436" w:type="dxa"/>
            <w:tcBorders>
              <w:left w:val="single" w:sz="8" w:space="0" w:color="AEA79F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</w:tcPr>
          <w:p w:rsidR="00B82932" w:rsidRPr="004301F4" w:rsidRDefault="00C92E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-11.8</w:t>
            </w:r>
          </w:p>
        </w:tc>
      </w:tr>
    </w:tbl>
    <w:p w:rsidR="00B82932" w:rsidRPr="004301F4" w:rsidRDefault="00B82932">
      <w:pPr>
        <w:spacing w:after="120" w:line="276" w:lineRule="auto"/>
        <w:rPr>
          <w:rFonts w:ascii="Liberation Sans" w:hAnsi="Liberation Sans" w:cs="Liberation Sans"/>
          <w:color w:val="auto"/>
          <w:sz w:val="22"/>
          <w:szCs w:val="22"/>
          <w:lang w:val="en-US"/>
        </w:rPr>
      </w:pPr>
    </w:p>
    <w:p w:rsidR="00B82932" w:rsidRPr="004301F4" w:rsidRDefault="00B82932">
      <w:pPr>
        <w:spacing w:after="120" w:line="276" w:lineRule="auto"/>
        <w:rPr>
          <w:rFonts w:ascii="Liberation Sans" w:hAnsi="Liberation Sans" w:cs="Liberation Sans"/>
          <w:color w:val="auto"/>
          <w:sz w:val="22"/>
          <w:szCs w:val="22"/>
          <w:lang w:val="en-US"/>
        </w:rPr>
      </w:pPr>
    </w:p>
    <w:p w:rsidR="005A731B" w:rsidRPr="004301F4" w:rsidRDefault="00EA1A18" w:rsidP="005A731B">
      <w:pPr>
        <w:spacing w:after="120" w:line="276" w:lineRule="auto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Table S3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.</w:t>
      </w:r>
      <w:r w:rsidR="00C92EBA" w:rsidRPr="004301F4">
        <w:rPr>
          <w:rFonts w:ascii="Liberation Sans" w:hAnsi="Liberation Sans" w:cs="Liberation Sans"/>
          <w:color w:val="auto"/>
          <w:sz w:val="22"/>
          <w:szCs w:val="22"/>
          <w:lang w:val="en-US"/>
        </w:rPr>
        <w:t xml:space="preserve"> 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F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vertAlign w:val="subscript"/>
          <w:lang w:val="en-US"/>
        </w:rPr>
        <w:t>max</w:t>
      </w:r>
      <w:r w:rsidR="002B3710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 and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 unbinding work obtained from </w:t>
      </w:r>
      <w:r w:rsidR="00734D41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SMD trajectories of the UBC13/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TRAF6</w:t>
      </w:r>
      <w:r w:rsidR="00F52D8D" w:rsidRPr="004301F4">
        <w:rPr>
          <w:rFonts w:ascii="Liberation Sans" w:hAnsi="Liberation Sans" w:cs="Liberation Sans"/>
          <w:b/>
          <w:color w:val="auto"/>
          <w:sz w:val="22"/>
          <w:szCs w:val="22"/>
          <w:vertAlign w:val="superscript"/>
          <w:lang w:val="en-US"/>
        </w:rPr>
        <w:t>RING</w:t>
      </w:r>
      <w:r w:rsidR="003A20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 and dUBC13/TRAF6</w:t>
      </w:r>
      <w:r w:rsidR="003A20BA" w:rsidRPr="004301F4">
        <w:rPr>
          <w:rFonts w:ascii="Liberation Sans" w:hAnsi="Liberation Sans" w:cs="Liberation Sans"/>
          <w:b/>
          <w:color w:val="auto"/>
          <w:sz w:val="22"/>
          <w:szCs w:val="22"/>
          <w:vertAlign w:val="superscript"/>
          <w:lang w:val="en-US"/>
        </w:rPr>
        <w:t>RING</w:t>
      </w:r>
      <w:r w:rsidR="003A20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 </w:t>
      </w:r>
      <w:r w:rsidR="00C92E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complex</w:t>
      </w:r>
      <w:r w:rsidR="00C92EBA" w:rsidRPr="004301F4">
        <w:rPr>
          <w:rFonts w:ascii="Liberation Sans" w:hAnsi="Liberation Sans" w:cs="Liberation Sans"/>
          <w:noProof/>
          <w:color w:val="auto"/>
          <w:sz w:val="22"/>
          <w:szCs w:val="22"/>
          <w:lang w:val="en-US"/>
        </w:rPr>
        <w:t>.</w:t>
      </w:r>
      <w:r w:rsidR="00C92EBA" w:rsidRPr="004301F4">
        <w:rPr>
          <w:rFonts w:ascii="Liberation Sans" w:hAnsi="Liberation Sans" w:cs="Liberation Sans"/>
          <w:b/>
          <w:noProof/>
          <w:color w:val="auto"/>
          <w:sz w:val="22"/>
          <w:szCs w:val="22"/>
          <w:lang w:val="en-US"/>
        </w:rPr>
        <w:t xml:space="preserve"> </w:t>
      </w:r>
    </w:p>
    <w:tbl>
      <w:tblPr>
        <w:tblW w:w="93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2" w:type="dxa"/>
          <w:left w:w="0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848"/>
        <w:gridCol w:w="1803"/>
        <w:gridCol w:w="1955"/>
        <w:gridCol w:w="1775"/>
      </w:tblGrid>
      <w:tr w:rsidR="004301F4" w:rsidRPr="004301F4" w:rsidTr="00B40CDC">
        <w:trPr>
          <w:trHeight w:val="345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651" w:type="dxa"/>
            <w:gridSpan w:val="2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8C137C">
            <w:pPr>
              <w:spacing w:after="120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UBC13/TRAF6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30" w:type="dxa"/>
            <w:gridSpan w:val="2"/>
            <w:vAlign w:val="center"/>
          </w:tcPr>
          <w:p w:rsidR="003A20BA" w:rsidRPr="004301F4" w:rsidRDefault="003A20BA" w:rsidP="008C137C">
            <w:pPr>
              <w:spacing w:after="120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dUBC13/TRAF6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</w:tr>
      <w:tr w:rsidR="004301F4" w:rsidRPr="004301F4" w:rsidTr="00E35A0B">
        <w:trPr>
          <w:trHeight w:val="775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Trajectory No.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F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bscript"/>
                <w:lang w:val="en-US"/>
              </w:rPr>
              <w:t>max</w:t>
            </w:r>
          </w:p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(pN)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Work</w:t>
            </w:r>
          </w:p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(kcal mol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perscript"/>
                <w:lang w:val="en-US"/>
              </w:rPr>
              <w:t>-1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1955" w:type="dxa"/>
            <w:vAlign w:val="center"/>
          </w:tcPr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F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bscript"/>
                <w:lang w:val="en-US"/>
              </w:rPr>
              <w:t xml:space="preserve">max </w:t>
            </w:r>
          </w:p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(pN)</w:t>
            </w:r>
          </w:p>
        </w:tc>
        <w:tc>
          <w:tcPr>
            <w:tcW w:w="1775" w:type="dxa"/>
            <w:vAlign w:val="center"/>
          </w:tcPr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 xml:space="preserve">Work </w:t>
            </w:r>
          </w:p>
          <w:p w:rsidR="003A20BA" w:rsidRPr="004301F4" w:rsidRDefault="003A20BA" w:rsidP="003A20BA">
            <w:pPr>
              <w:spacing w:after="120"/>
              <w:jc w:val="center"/>
              <w:rPr>
                <w:rFonts w:ascii="Liberation Sans" w:hAnsi="Liberation Sans" w:cs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(kcal mol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vertAlign w:val="superscript"/>
                <w:lang w:val="en-US"/>
              </w:rPr>
              <w:t>-1</w:t>
            </w:r>
            <w:r w:rsidRPr="004301F4"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  <w:t>)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666.9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38.6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659.2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27.3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698.1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39.5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612.4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34.6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615.7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44.9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658.8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25.7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585.1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41.3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513.6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24.7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714.1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43.1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503.3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22.4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642.9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30.4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518.6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34.0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644.5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32.0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683.6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38.0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628.3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28.4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592.7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28.9</w:t>
            </w:r>
          </w:p>
        </w:tc>
      </w:tr>
      <w:tr w:rsidR="004301F4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558.0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32.1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574.6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27.9</w:t>
            </w:r>
          </w:p>
        </w:tc>
      </w:tr>
      <w:tr w:rsidR="003A20BA" w:rsidRPr="004301F4" w:rsidTr="00E35A0B">
        <w:trPr>
          <w:trHeight w:val="379"/>
          <w:jc w:val="center"/>
        </w:trPr>
        <w:tc>
          <w:tcPr>
            <w:tcW w:w="1969" w:type="dxa"/>
            <w:shd w:val="clear" w:color="auto" w:fill="auto"/>
            <w:tcMar>
              <w:left w:w="0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8" w:type="dxa"/>
            <w:shd w:val="clear" w:color="auto" w:fill="auto"/>
            <w:tcMar>
              <w:left w:w="15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808.7</w:t>
            </w:r>
          </w:p>
        </w:tc>
        <w:tc>
          <w:tcPr>
            <w:tcW w:w="1803" w:type="dxa"/>
            <w:shd w:val="clear" w:color="auto" w:fill="auto"/>
            <w:tcMar>
              <w:top w:w="29" w:type="dxa"/>
              <w:left w:w="9" w:type="dxa"/>
              <w:right w:w="14" w:type="dxa"/>
            </w:tcMar>
            <w:vAlign w:val="center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49.8</w:t>
            </w:r>
          </w:p>
        </w:tc>
        <w:tc>
          <w:tcPr>
            <w:tcW w:w="195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529.9</w:t>
            </w:r>
          </w:p>
        </w:tc>
        <w:tc>
          <w:tcPr>
            <w:tcW w:w="1775" w:type="dxa"/>
          </w:tcPr>
          <w:p w:rsidR="003A20BA" w:rsidRPr="004301F4" w:rsidRDefault="003A20BA" w:rsidP="003A20BA">
            <w:pPr>
              <w:spacing w:after="120" w:line="276" w:lineRule="auto"/>
              <w:jc w:val="center"/>
              <w:rPr>
                <w:rFonts w:ascii="Liberation Sans" w:hAnsi="Liberation Sans" w:cs="Liberation Sans"/>
                <w:b/>
                <w:color w:val="auto"/>
                <w:sz w:val="22"/>
                <w:szCs w:val="22"/>
                <w:lang w:val="en-US"/>
              </w:rPr>
            </w:pPr>
            <w:r w:rsidRPr="004301F4">
              <w:rPr>
                <w:rFonts w:ascii="Liberation Sans" w:hAnsi="Liberation Sans" w:cs="Liberation Sans"/>
                <w:color w:val="auto"/>
                <w:sz w:val="22"/>
                <w:szCs w:val="22"/>
                <w:lang w:val="en-IN"/>
              </w:rPr>
              <w:t>32.4</w:t>
            </w:r>
          </w:p>
        </w:tc>
      </w:tr>
    </w:tbl>
    <w:p w:rsidR="00E35A0B" w:rsidRPr="004301F4" w:rsidRDefault="00E35A0B" w:rsidP="00A37EFB">
      <w:pPr>
        <w:spacing w:after="120" w:line="276" w:lineRule="auto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p w:rsidR="00E35A0B" w:rsidRPr="004301F4" w:rsidRDefault="00E35A0B" w:rsidP="00E35A0B">
      <w:pPr>
        <w:spacing w:after="120" w:line="276" w:lineRule="auto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Table S</w:t>
      </w:r>
      <w:r w:rsidR="006775BA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4</w:t>
      </w: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.</w:t>
      </w:r>
      <w:r w:rsidRPr="004301F4">
        <w:rPr>
          <w:rFonts w:ascii="Liberation Sans" w:hAnsi="Liberation Sans" w:cs="Liberation Sans"/>
          <w:color w:val="auto"/>
          <w:sz w:val="22"/>
          <w:szCs w:val="22"/>
          <w:lang w:val="en-US"/>
        </w:rPr>
        <w:t xml:space="preserve"> </w:t>
      </w: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Salt-bridge occupancies in the SMD trajectories </w:t>
      </w:r>
      <w:r w:rsidR="008C137C"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from 5 ns - 15 ns </w:t>
      </w: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>of the UBC13/TRAF6</w:t>
      </w:r>
      <w:r w:rsidRPr="004301F4">
        <w:rPr>
          <w:rFonts w:ascii="Liberation Sans" w:hAnsi="Liberation Sans" w:cs="Liberation Sans"/>
          <w:b/>
          <w:color w:val="auto"/>
          <w:sz w:val="22"/>
          <w:szCs w:val="22"/>
          <w:vertAlign w:val="superscript"/>
          <w:lang w:val="en-US"/>
        </w:rPr>
        <w:t>RING</w:t>
      </w: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 and dUBC13/TRAF6</w:t>
      </w:r>
      <w:r w:rsidRPr="004301F4">
        <w:rPr>
          <w:rFonts w:ascii="Liberation Sans" w:hAnsi="Liberation Sans" w:cs="Liberation Sans"/>
          <w:b/>
          <w:color w:val="auto"/>
          <w:sz w:val="22"/>
          <w:szCs w:val="22"/>
          <w:vertAlign w:val="superscript"/>
          <w:lang w:val="en-US"/>
        </w:rPr>
        <w:t>RING</w:t>
      </w: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t xml:space="preserve"> complex</w:t>
      </w:r>
      <w:r w:rsidRPr="004301F4">
        <w:rPr>
          <w:rFonts w:ascii="Liberation Sans" w:hAnsi="Liberation Sans" w:cs="Liberation Sans"/>
          <w:noProof/>
          <w:color w:val="auto"/>
          <w:sz w:val="22"/>
          <w:szCs w:val="22"/>
          <w:lang w:val="en-US"/>
        </w:rPr>
        <w:t>.</w:t>
      </w:r>
      <w:r w:rsidRPr="004301F4">
        <w:rPr>
          <w:rFonts w:ascii="Liberation Sans" w:hAnsi="Liberation Sans" w:cs="Liberation Sans"/>
          <w:b/>
          <w:noProof/>
          <w:color w:val="auto"/>
          <w:sz w:val="22"/>
          <w:szCs w:val="22"/>
          <w:lang w:val="en-US"/>
        </w:rPr>
        <w:t xml:space="preserve"> </w:t>
      </w:r>
    </w:p>
    <w:tbl>
      <w:tblPr>
        <w:tblW w:w="9704" w:type="dxa"/>
        <w:tblInd w:w="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2" w:type="dxa"/>
          <w:left w:w="-5" w:type="dxa"/>
          <w:right w:w="15" w:type="dxa"/>
        </w:tblCellMar>
        <w:tblLook w:val="0000" w:firstRow="0" w:lastRow="0" w:firstColumn="0" w:lastColumn="0" w:noHBand="0" w:noVBand="0"/>
      </w:tblPr>
      <w:tblGrid>
        <w:gridCol w:w="2060"/>
        <w:gridCol w:w="2964"/>
        <w:gridCol w:w="2332"/>
        <w:gridCol w:w="2348"/>
      </w:tblGrid>
      <w:tr w:rsidR="004301F4" w:rsidRPr="004301F4" w:rsidTr="00E35A0B">
        <w:trPr>
          <w:trHeight w:val="540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UBC13/TRAF6</w:t>
            </w: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dUBC13/TRAF6</w:t>
            </w: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 (%)</w:t>
            </w:r>
          </w:p>
        </w:tc>
      </w:tr>
      <w:tr w:rsidR="004301F4" w:rsidRPr="004301F4" w:rsidTr="00E35A0B">
        <w:trPr>
          <w:cantSplit/>
          <w:trHeight w:val="540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Trajectory No.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b/>
                <w:color w:val="auto"/>
                <w:sz w:val="22"/>
                <w:szCs w:val="22"/>
                <w:lang w:val="en-US"/>
              </w:rPr>
              <w:t>R14 - E69</w:t>
            </w:r>
          </w:p>
        </w:tc>
        <w:tc>
          <w:tcPr>
            <w:tcW w:w="2332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R14 - E69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R14 - E100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28.5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48.0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0.0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38.8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54.5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84.8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50.8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53.0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37.8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57.8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9.0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40.0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5.5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0.0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89.0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10.5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1.5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1.5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7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90.8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37.5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7.5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8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45.3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51.5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30.2</w:t>
            </w:r>
          </w:p>
        </w:tc>
      </w:tr>
      <w:tr w:rsidR="004301F4" w:rsidRPr="004301F4" w:rsidTr="00E35A0B">
        <w:trPr>
          <w:trHeight w:val="379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9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74.0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17.3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82.0</w:t>
            </w:r>
          </w:p>
        </w:tc>
      </w:tr>
      <w:tr w:rsidR="0014749C" w:rsidRPr="004301F4" w:rsidTr="00E35A0B">
        <w:trPr>
          <w:trHeight w:val="585"/>
        </w:trPr>
        <w:tc>
          <w:tcPr>
            <w:tcW w:w="2060" w:type="dxa"/>
            <w:shd w:val="clear" w:color="auto" w:fill="auto"/>
            <w:tcMar>
              <w:left w:w="-5" w:type="dxa"/>
            </w:tcMar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10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77.3</w:t>
            </w:r>
          </w:p>
        </w:tc>
        <w:tc>
          <w:tcPr>
            <w:tcW w:w="2332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34.8</w:t>
            </w:r>
          </w:p>
        </w:tc>
        <w:tc>
          <w:tcPr>
            <w:tcW w:w="2348" w:type="dxa"/>
            <w:shd w:val="clear" w:color="auto" w:fill="auto"/>
          </w:tcPr>
          <w:p w:rsidR="00E35A0B" w:rsidRPr="004301F4" w:rsidRDefault="00E35A0B" w:rsidP="00113092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33.3</w:t>
            </w:r>
          </w:p>
        </w:tc>
      </w:tr>
    </w:tbl>
    <w:p w:rsidR="006775BA" w:rsidRPr="004301F4" w:rsidRDefault="006775BA">
      <w:pPr>
        <w:suppressAutoHyphens w:val="0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p w:rsidR="006775BA" w:rsidRPr="004301F4" w:rsidRDefault="006775BA">
      <w:pPr>
        <w:suppressAutoHyphens w:val="0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p w:rsidR="006775BA" w:rsidRPr="004301F4" w:rsidRDefault="006775BA" w:rsidP="006775BA">
      <w:pPr>
        <w:rPr>
          <w:color w:val="auto"/>
        </w:rPr>
      </w:pPr>
      <w:r w:rsidRPr="004301F4">
        <w:rPr>
          <w:rFonts w:ascii="Liberation Sans" w:hAnsi="Liberation Sans"/>
          <w:b/>
          <w:color w:val="auto"/>
        </w:rPr>
        <w:t>Table S5. Salt-bridge occupancies from US windows.</w:t>
      </w:r>
      <w:r w:rsidRPr="004301F4">
        <w:rPr>
          <w:rFonts w:ascii="Liberation Sans" w:hAnsi="Liberation Sans"/>
          <w:color w:val="auto"/>
        </w:rPr>
        <w:t xml:space="preserve"> </w:t>
      </w:r>
    </w:p>
    <w:p w:rsidR="006775BA" w:rsidRPr="004301F4" w:rsidRDefault="006775BA" w:rsidP="006775BA">
      <w:pPr>
        <w:rPr>
          <w:color w:val="auto"/>
        </w:rPr>
      </w:pPr>
    </w:p>
    <w:tbl>
      <w:tblPr>
        <w:tblW w:w="6930" w:type="dxa"/>
        <w:tblInd w:w="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2" w:type="dxa"/>
          <w:left w:w="-5" w:type="dxa"/>
          <w:right w:w="15" w:type="dxa"/>
        </w:tblCellMar>
        <w:tblLook w:val="0000" w:firstRow="0" w:lastRow="0" w:firstColumn="0" w:lastColumn="0" w:noHBand="0" w:noVBand="0"/>
      </w:tblPr>
      <w:tblGrid>
        <w:gridCol w:w="2699"/>
        <w:gridCol w:w="2070"/>
        <w:gridCol w:w="2161"/>
      </w:tblGrid>
      <w:tr w:rsidR="004301F4" w:rsidRPr="004301F4" w:rsidTr="00DB3873">
        <w:trPr>
          <w:cantSplit/>
          <w:trHeight w:val="540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Salt-bridge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UBC13/TRAF6</w:t>
            </w: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(%)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 dUBC13/TRAF6</w:t>
            </w: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>RING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FD5D3E"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>(%)</w:t>
            </w:r>
          </w:p>
        </w:tc>
      </w:tr>
      <w:tr w:rsidR="004301F4" w:rsidRPr="004301F4" w:rsidTr="00DB3873">
        <w:trPr>
          <w:trHeight w:val="379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color w:val="auto"/>
                <w:sz w:val="22"/>
                <w:szCs w:val="22"/>
                <w:lang w:val="en-US"/>
              </w:rPr>
              <w:t xml:space="preserve">    R14 - E69   (2.7 nm)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100.0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rFonts w:ascii="Liberation Sans" w:hAnsi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37.0</w:t>
            </w:r>
          </w:p>
        </w:tc>
        <w:bookmarkStart w:id="0" w:name="_GoBack"/>
        <w:bookmarkEnd w:id="0"/>
      </w:tr>
      <w:tr w:rsidR="004301F4" w:rsidRPr="004301F4" w:rsidTr="00DB3873">
        <w:trPr>
          <w:trHeight w:val="379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 xml:space="preserve">    R14 - E100 (2.7 nm)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color w:val="auto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rFonts w:ascii="Liberation Sans" w:hAnsi="Liberation Sans"/>
                <w:color w:val="auto"/>
                <w:sz w:val="22"/>
                <w:szCs w:val="22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55.0</w:t>
            </w:r>
          </w:p>
        </w:tc>
      </w:tr>
      <w:tr w:rsidR="004301F4" w:rsidRPr="004301F4" w:rsidTr="00DB3873">
        <w:trPr>
          <w:trHeight w:val="379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color w:val="auto"/>
                <w:sz w:val="22"/>
                <w:szCs w:val="22"/>
                <w:lang w:val="en-US"/>
              </w:rPr>
              <w:t xml:space="preserve">    R14 - D57   (3.0 nm)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>32.0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rFonts w:ascii="Liberation Sans" w:hAnsi="Liberation Sans"/>
                <w:color w:val="auto"/>
                <w:sz w:val="19"/>
                <w:szCs w:val="22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1.0</w:t>
            </w:r>
          </w:p>
        </w:tc>
      </w:tr>
      <w:tr w:rsidR="004301F4" w:rsidRPr="004301F4" w:rsidTr="00DB3873">
        <w:trPr>
          <w:trHeight w:val="379"/>
        </w:trPr>
        <w:tc>
          <w:tcPr>
            <w:tcW w:w="2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 xml:space="preserve">    R14 - E100  (3.0 nm)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color w:val="auto"/>
              </w:rPr>
              <w:t>-</w:t>
            </w:r>
          </w:p>
        </w:tc>
        <w:tc>
          <w:tcPr>
            <w:tcW w:w="2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775BA" w:rsidRPr="004301F4" w:rsidRDefault="006775BA" w:rsidP="00DB3873">
            <w:pPr>
              <w:spacing w:after="120" w:line="276" w:lineRule="auto"/>
              <w:jc w:val="center"/>
              <w:rPr>
                <w:rFonts w:ascii="Liberation Sans" w:hAnsi="Liberation Sans"/>
                <w:color w:val="auto"/>
                <w:sz w:val="19"/>
                <w:szCs w:val="22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74.0</w:t>
            </w:r>
          </w:p>
        </w:tc>
      </w:tr>
    </w:tbl>
    <w:p w:rsidR="00121411" w:rsidRPr="004301F4" w:rsidRDefault="00E35A0B" w:rsidP="00121411">
      <w:pPr>
        <w:rPr>
          <w:rFonts w:ascii="Liberation Sans" w:hAnsi="Liberation Sans"/>
          <w:b/>
          <w:bCs/>
          <w:color w:val="auto"/>
        </w:rPr>
      </w:pPr>
      <w:r w:rsidRPr="004301F4"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  <w:br w:type="page"/>
      </w:r>
      <w:r w:rsidR="00121411" w:rsidRPr="004301F4">
        <w:rPr>
          <w:rFonts w:ascii="Liberation Sans" w:eastAsia="AR PL UMing HK" w:hAnsi="Liberation Sans" w:cs="Lohit Devanagari"/>
          <w:b/>
          <w:bCs/>
          <w:color w:val="auto"/>
          <w:lang w:val="en-US"/>
        </w:rPr>
        <w:lastRenderedPageBreak/>
        <w:t xml:space="preserve">Table S6 </w:t>
      </w:r>
      <w:r w:rsidR="00121411" w:rsidRPr="004301F4">
        <w:rPr>
          <w:rFonts w:ascii="Liberation Sans" w:hAnsi="Liberation Sans"/>
          <w:b/>
          <w:color w:val="auto"/>
        </w:rPr>
        <w:t>Salt-br</w:t>
      </w:r>
      <w:r w:rsidR="00BE11F1" w:rsidRPr="004301F4">
        <w:rPr>
          <w:rFonts w:ascii="Liberation Sans" w:hAnsi="Liberation Sans"/>
          <w:b/>
          <w:color w:val="auto"/>
        </w:rPr>
        <w:t>idge occupancies from the two unbiased association trajectories that include native complexes</w:t>
      </w:r>
      <w:r w:rsidR="00121411" w:rsidRPr="004301F4">
        <w:rPr>
          <w:rFonts w:ascii="Liberation Sans" w:hAnsi="Liberation Sans"/>
          <w:b/>
          <w:color w:val="auto"/>
        </w:rPr>
        <w:t>.</w:t>
      </w:r>
      <w:r w:rsidR="00121411" w:rsidRPr="004301F4">
        <w:rPr>
          <w:rFonts w:ascii="Liberation Sans" w:hAnsi="Liberation Sans"/>
          <w:color w:val="auto"/>
        </w:rPr>
        <w:t xml:space="preserve"> </w:t>
      </w:r>
    </w:p>
    <w:p w:rsidR="00121411" w:rsidRPr="004301F4" w:rsidRDefault="00121411" w:rsidP="00121411">
      <w:pPr>
        <w:rPr>
          <w:color w:val="auto"/>
        </w:rPr>
      </w:pPr>
    </w:p>
    <w:tbl>
      <w:tblPr>
        <w:tblW w:w="5850" w:type="dxa"/>
        <w:tblInd w:w="3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2" w:type="dxa"/>
          <w:left w:w="-5" w:type="dxa"/>
          <w:right w:w="15" w:type="dxa"/>
        </w:tblCellMar>
        <w:tblLook w:val="0000" w:firstRow="0" w:lastRow="0" w:firstColumn="0" w:lastColumn="0" w:noHBand="0" w:noVBand="0"/>
      </w:tblPr>
      <w:tblGrid>
        <w:gridCol w:w="2068"/>
        <w:gridCol w:w="1892"/>
        <w:gridCol w:w="1890"/>
      </w:tblGrid>
      <w:tr w:rsidR="004301F4" w:rsidRPr="004301F4" w:rsidTr="005D0159">
        <w:trPr>
          <w:cantSplit/>
          <w:trHeight w:val="540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411" w:rsidRPr="004301F4" w:rsidRDefault="00121411" w:rsidP="005D0159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b/>
                <w:color w:val="auto"/>
                <w:sz w:val="22"/>
                <w:szCs w:val="22"/>
                <w:lang w:val="en-US"/>
              </w:rPr>
              <w:t xml:space="preserve"> Salt-bridge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411" w:rsidRPr="004301F4" w:rsidRDefault="00121411" w:rsidP="005D0159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b/>
                <w:bCs/>
                <w:color w:val="auto"/>
                <w:sz w:val="22"/>
                <w:szCs w:val="22"/>
                <w:lang w:val="en-US"/>
              </w:rPr>
              <w:t>UBC13</w:t>
            </w:r>
          </w:p>
          <w:p w:rsidR="00121411" w:rsidRPr="004301F4" w:rsidRDefault="00121411" w:rsidP="005D0159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color w:val="auto"/>
              </w:rPr>
              <w:t>(%)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411" w:rsidRPr="004301F4" w:rsidRDefault="00121411" w:rsidP="005D0159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b/>
                <w:color w:val="auto"/>
                <w:sz w:val="22"/>
                <w:szCs w:val="22"/>
                <w:lang w:val="en-US"/>
              </w:rPr>
              <w:t xml:space="preserve">dUBC13 </w:t>
            </w:r>
          </w:p>
          <w:p w:rsidR="00121411" w:rsidRPr="004301F4" w:rsidRDefault="00121411" w:rsidP="005D0159">
            <w:pPr>
              <w:spacing w:after="120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b/>
                <w:color w:val="auto"/>
                <w:sz w:val="22"/>
                <w:szCs w:val="22"/>
                <w:lang w:val="en-US"/>
              </w:rPr>
              <w:t xml:space="preserve">(%) </w:t>
            </w:r>
          </w:p>
        </w:tc>
      </w:tr>
      <w:tr w:rsidR="004301F4" w:rsidRPr="004301F4" w:rsidTr="005D0159">
        <w:trPr>
          <w:trHeight w:val="379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411" w:rsidRPr="004301F4" w:rsidRDefault="00121411" w:rsidP="005D0159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 w:cs="Arial"/>
                <w:color w:val="auto"/>
                <w:sz w:val="22"/>
                <w:szCs w:val="22"/>
                <w:lang w:val="en-US"/>
              </w:rPr>
              <w:t xml:space="preserve">   R14 - E69 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411" w:rsidRPr="004301F4" w:rsidRDefault="00121411" w:rsidP="005D0159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Arial" w:hAnsi="Arial" w:cs="Arial"/>
                <w:color w:val="auto"/>
                <w:sz w:val="22"/>
                <w:szCs w:val="22"/>
                <w:lang w:val="en-IN"/>
              </w:rPr>
              <w:t xml:space="preserve"> 34.5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411" w:rsidRPr="004301F4" w:rsidRDefault="00121411" w:rsidP="005D0159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0.7</w:t>
            </w:r>
          </w:p>
        </w:tc>
      </w:tr>
      <w:tr w:rsidR="006F3C43" w:rsidRPr="004301F4" w:rsidTr="005D0159">
        <w:trPr>
          <w:trHeight w:val="379"/>
        </w:trPr>
        <w:tc>
          <w:tcPr>
            <w:tcW w:w="2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21411" w:rsidRPr="004301F4" w:rsidRDefault="00121411" w:rsidP="005D0159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 xml:space="preserve">    R14 - E100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411" w:rsidRPr="004301F4" w:rsidRDefault="00121411" w:rsidP="005D0159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1411" w:rsidRPr="004301F4" w:rsidRDefault="00121411" w:rsidP="005D0159">
            <w:pPr>
              <w:spacing w:after="120" w:line="276" w:lineRule="auto"/>
              <w:jc w:val="center"/>
              <w:rPr>
                <w:color w:val="auto"/>
              </w:rPr>
            </w:pPr>
            <w:r w:rsidRPr="004301F4">
              <w:rPr>
                <w:rFonts w:ascii="Liberation Sans" w:hAnsi="Liberation Sans"/>
                <w:color w:val="auto"/>
                <w:sz w:val="22"/>
                <w:szCs w:val="22"/>
              </w:rPr>
              <w:t>86.0</w:t>
            </w:r>
          </w:p>
        </w:tc>
      </w:tr>
    </w:tbl>
    <w:p w:rsidR="00121411" w:rsidRPr="004301F4" w:rsidRDefault="00121411" w:rsidP="00121411">
      <w:pPr>
        <w:rPr>
          <w:color w:val="auto"/>
        </w:rPr>
      </w:pPr>
    </w:p>
    <w:p w:rsidR="00261411" w:rsidRPr="004301F4" w:rsidRDefault="00261411">
      <w:pPr>
        <w:suppressAutoHyphens w:val="0"/>
        <w:rPr>
          <w:rFonts w:ascii="Liberation Sans" w:hAnsi="Liberation Sans" w:cs="Liberation Sans"/>
          <w:b/>
          <w:color w:val="auto"/>
          <w:sz w:val="22"/>
          <w:szCs w:val="22"/>
          <w:lang w:val="en-US"/>
        </w:rPr>
      </w:pPr>
    </w:p>
    <w:sectPr w:rsidR="00261411" w:rsidRPr="004301F4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D4B" w:rsidRDefault="00591D4B" w:rsidP="00665924">
      <w:r>
        <w:separator/>
      </w:r>
    </w:p>
  </w:endnote>
  <w:endnote w:type="continuationSeparator" w:id="0">
    <w:p w:rsidR="00591D4B" w:rsidRDefault="00591D4B" w:rsidP="0066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D4B" w:rsidRDefault="00591D4B" w:rsidP="00665924">
      <w:r>
        <w:separator/>
      </w:r>
    </w:p>
  </w:footnote>
  <w:footnote w:type="continuationSeparator" w:id="0">
    <w:p w:rsidR="00591D4B" w:rsidRDefault="00591D4B" w:rsidP="00665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142"/>
    <w:multiLevelType w:val="hybridMultilevel"/>
    <w:tmpl w:val="4118979E"/>
    <w:lvl w:ilvl="0" w:tplc="E43448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5E05"/>
    <w:multiLevelType w:val="hybridMultilevel"/>
    <w:tmpl w:val="27041238"/>
    <w:lvl w:ilvl="0" w:tplc="76809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220C"/>
    <w:multiLevelType w:val="hybridMultilevel"/>
    <w:tmpl w:val="3A2C322C"/>
    <w:lvl w:ilvl="0" w:tplc="68562B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E1307"/>
    <w:multiLevelType w:val="hybridMultilevel"/>
    <w:tmpl w:val="BADE77F6"/>
    <w:lvl w:ilvl="0" w:tplc="26EEE3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C20AE"/>
    <w:multiLevelType w:val="hybridMultilevel"/>
    <w:tmpl w:val="155E35DA"/>
    <w:lvl w:ilvl="0" w:tplc="C3BEC1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05C06"/>
    <w:multiLevelType w:val="hybridMultilevel"/>
    <w:tmpl w:val="5650AB36"/>
    <w:lvl w:ilvl="0" w:tplc="07A0E7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872AA"/>
    <w:multiLevelType w:val="hybridMultilevel"/>
    <w:tmpl w:val="481E071E"/>
    <w:lvl w:ilvl="0" w:tplc="67E8B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242F4"/>
    <w:multiLevelType w:val="hybridMultilevel"/>
    <w:tmpl w:val="B5DAF4B2"/>
    <w:lvl w:ilvl="0" w:tplc="BDD055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76525"/>
    <w:multiLevelType w:val="hybridMultilevel"/>
    <w:tmpl w:val="27EC1482"/>
    <w:lvl w:ilvl="0" w:tplc="FC2EFC9A">
      <w:start w:val="1"/>
      <w:numFmt w:val="upperLetter"/>
      <w:lvlText w:val="%1)"/>
      <w:lvlJc w:val="left"/>
      <w:pPr>
        <w:ind w:left="720" w:hanging="360"/>
      </w:pPr>
      <w:rPr>
        <w:rFonts w:ascii="Liberation Sans" w:hAnsi="Liberation Sans" w:cs="Liberation San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F76E7"/>
    <w:multiLevelType w:val="hybridMultilevel"/>
    <w:tmpl w:val="9C4A3A1A"/>
    <w:lvl w:ilvl="0" w:tplc="A558C14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81C4367"/>
    <w:multiLevelType w:val="hybridMultilevel"/>
    <w:tmpl w:val="1276AA16"/>
    <w:lvl w:ilvl="0" w:tplc="79F428A6">
      <w:start w:val="1"/>
      <w:numFmt w:val="upperLetter"/>
      <w:lvlText w:val="%1)"/>
      <w:lvlJc w:val="left"/>
      <w:pPr>
        <w:ind w:left="720" w:hanging="360"/>
      </w:pPr>
      <w:rPr>
        <w:rFonts w:ascii="Arial" w:eastAsia="Noto Sans CJK SC Regular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F515D"/>
    <w:multiLevelType w:val="hybridMultilevel"/>
    <w:tmpl w:val="124C4102"/>
    <w:lvl w:ilvl="0" w:tplc="E294E56C">
      <w:start w:val="1"/>
      <w:numFmt w:val="upperLetter"/>
      <w:lvlText w:val="%1)"/>
      <w:lvlJc w:val="left"/>
      <w:pPr>
        <w:ind w:left="720" w:hanging="360"/>
      </w:pPr>
      <w:rPr>
        <w:rFonts w:ascii="Liberation Sans" w:hAnsi="Liberation Sans" w:cs="Liberation San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54047"/>
    <w:multiLevelType w:val="hybridMultilevel"/>
    <w:tmpl w:val="72DAB3CC"/>
    <w:lvl w:ilvl="0" w:tplc="C256D3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179"/>
    <w:multiLevelType w:val="hybridMultilevel"/>
    <w:tmpl w:val="16726148"/>
    <w:lvl w:ilvl="0" w:tplc="2ED03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34BFA"/>
    <w:multiLevelType w:val="hybridMultilevel"/>
    <w:tmpl w:val="2F86887C"/>
    <w:lvl w:ilvl="0" w:tplc="5AF83080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1131C42"/>
    <w:multiLevelType w:val="hybridMultilevel"/>
    <w:tmpl w:val="957C5590"/>
    <w:lvl w:ilvl="0" w:tplc="F7727D3E">
      <w:start w:val="1"/>
      <w:numFmt w:val="upperLetter"/>
      <w:lvlText w:val="%1)"/>
      <w:lvlJc w:val="left"/>
      <w:pPr>
        <w:ind w:left="720" w:hanging="360"/>
      </w:pPr>
      <w:rPr>
        <w:rFonts w:ascii="Arial" w:eastAsia="Noto Sans CJK SC Regular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B1853"/>
    <w:multiLevelType w:val="hybridMultilevel"/>
    <w:tmpl w:val="CB2282CC"/>
    <w:lvl w:ilvl="0" w:tplc="176C12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F127C"/>
    <w:multiLevelType w:val="hybridMultilevel"/>
    <w:tmpl w:val="1C428820"/>
    <w:lvl w:ilvl="0" w:tplc="DA8CCD3E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3171D"/>
    <w:multiLevelType w:val="hybridMultilevel"/>
    <w:tmpl w:val="2E82B6D4"/>
    <w:lvl w:ilvl="0" w:tplc="EA3A537C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0B7E"/>
    <w:multiLevelType w:val="hybridMultilevel"/>
    <w:tmpl w:val="53FAF146"/>
    <w:lvl w:ilvl="0" w:tplc="26D2D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67FD3"/>
    <w:multiLevelType w:val="hybridMultilevel"/>
    <w:tmpl w:val="57DAA836"/>
    <w:lvl w:ilvl="0" w:tplc="77CC65A8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22D80"/>
    <w:multiLevelType w:val="hybridMultilevel"/>
    <w:tmpl w:val="2E7EE4A8"/>
    <w:lvl w:ilvl="0" w:tplc="C40C8A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3130A"/>
    <w:multiLevelType w:val="hybridMultilevel"/>
    <w:tmpl w:val="2B00E356"/>
    <w:lvl w:ilvl="0" w:tplc="B75822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94471"/>
    <w:multiLevelType w:val="hybridMultilevel"/>
    <w:tmpl w:val="08063B30"/>
    <w:lvl w:ilvl="0" w:tplc="61D6C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CF0CB7"/>
    <w:multiLevelType w:val="hybridMultilevel"/>
    <w:tmpl w:val="A032094C"/>
    <w:lvl w:ilvl="0" w:tplc="163C3FE8">
      <w:start w:val="1"/>
      <w:numFmt w:val="upperLetter"/>
      <w:lvlText w:val="%1)"/>
      <w:lvlJc w:val="left"/>
      <w:pPr>
        <w:ind w:left="720" w:hanging="360"/>
      </w:pPr>
      <w:rPr>
        <w:rFonts w:ascii="Arial" w:eastAsia="Noto Sans CJK SC Regular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F65B1"/>
    <w:multiLevelType w:val="hybridMultilevel"/>
    <w:tmpl w:val="982AF58E"/>
    <w:lvl w:ilvl="0" w:tplc="08FE77D8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F3856"/>
    <w:multiLevelType w:val="hybridMultilevel"/>
    <w:tmpl w:val="27041238"/>
    <w:lvl w:ilvl="0" w:tplc="76809B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7"/>
  </w:num>
  <w:num w:numId="5">
    <w:abstractNumId w:val="15"/>
  </w:num>
  <w:num w:numId="6">
    <w:abstractNumId w:val="25"/>
  </w:num>
  <w:num w:numId="7">
    <w:abstractNumId w:val="13"/>
  </w:num>
  <w:num w:numId="8">
    <w:abstractNumId w:val="22"/>
  </w:num>
  <w:num w:numId="9">
    <w:abstractNumId w:val="10"/>
  </w:num>
  <w:num w:numId="10">
    <w:abstractNumId w:val="24"/>
  </w:num>
  <w:num w:numId="11">
    <w:abstractNumId w:val="19"/>
  </w:num>
  <w:num w:numId="12">
    <w:abstractNumId w:val="11"/>
  </w:num>
  <w:num w:numId="13">
    <w:abstractNumId w:val="8"/>
  </w:num>
  <w:num w:numId="14">
    <w:abstractNumId w:val="23"/>
  </w:num>
  <w:num w:numId="15">
    <w:abstractNumId w:val="3"/>
  </w:num>
  <w:num w:numId="16">
    <w:abstractNumId w:val="0"/>
  </w:num>
  <w:num w:numId="17">
    <w:abstractNumId w:val="6"/>
  </w:num>
  <w:num w:numId="18">
    <w:abstractNumId w:val="21"/>
  </w:num>
  <w:num w:numId="19">
    <w:abstractNumId w:val="5"/>
  </w:num>
  <w:num w:numId="20">
    <w:abstractNumId w:val="12"/>
  </w:num>
  <w:num w:numId="21">
    <w:abstractNumId w:val="2"/>
  </w:num>
  <w:num w:numId="22">
    <w:abstractNumId w:val="18"/>
  </w:num>
  <w:num w:numId="23">
    <w:abstractNumId w:val="26"/>
  </w:num>
  <w:num w:numId="24">
    <w:abstractNumId w:val="1"/>
  </w:num>
  <w:num w:numId="25">
    <w:abstractNumId w:val="4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zMTMzNTAwMTS2NLVU0lEKTi0uzszPAykwNq4FABD8nREtAAAA"/>
  </w:docVars>
  <w:rsids>
    <w:rsidRoot w:val="00B82932"/>
    <w:rsid w:val="000014D0"/>
    <w:rsid w:val="000019CD"/>
    <w:rsid w:val="00002069"/>
    <w:rsid w:val="00002309"/>
    <w:rsid w:val="000025DD"/>
    <w:rsid w:val="000026C9"/>
    <w:rsid w:val="00003F3C"/>
    <w:rsid w:val="000066CF"/>
    <w:rsid w:val="00006CDB"/>
    <w:rsid w:val="000072B8"/>
    <w:rsid w:val="00010D18"/>
    <w:rsid w:val="00011AA7"/>
    <w:rsid w:val="000125B1"/>
    <w:rsid w:val="000128E0"/>
    <w:rsid w:val="000137AD"/>
    <w:rsid w:val="00013CC7"/>
    <w:rsid w:val="00013D17"/>
    <w:rsid w:val="00013E03"/>
    <w:rsid w:val="0001454F"/>
    <w:rsid w:val="000148A2"/>
    <w:rsid w:val="00016922"/>
    <w:rsid w:val="00016EDD"/>
    <w:rsid w:val="00020652"/>
    <w:rsid w:val="00020D50"/>
    <w:rsid w:val="00021408"/>
    <w:rsid w:val="00021444"/>
    <w:rsid w:val="00021D67"/>
    <w:rsid w:val="0002384D"/>
    <w:rsid w:val="00023D83"/>
    <w:rsid w:val="0002648D"/>
    <w:rsid w:val="00026B3F"/>
    <w:rsid w:val="00027255"/>
    <w:rsid w:val="00027672"/>
    <w:rsid w:val="00027AC3"/>
    <w:rsid w:val="00030117"/>
    <w:rsid w:val="00031745"/>
    <w:rsid w:val="0003725E"/>
    <w:rsid w:val="0003755F"/>
    <w:rsid w:val="000402B8"/>
    <w:rsid w:val="00040DB1"/>
    <w:rsid w:val="00041540"/>
    <w:rsid w:val="000420E2"/>
    <w:rsid w:val="00044537"/>
    <w:rsid w:val="00044C35"/>
    <w:rsid w:val="000452A4"/>
    <w:rsid w:val="000454BF"/>
    <w:rsid w:val="00045559"/>
    <w:rsid w:val="00045608"/>
    <w:rsid w:val="000468EB"/>
    <w:rsid w:val="00046ED0"/>
    <w:rsid w:val="0004706F"/>
    <w:rsid w:val="00047554"/>
    <w:rsid w:val="00047E3D"/>
    <w:rsid w:val="00050F95"/>
    <w:rsid w:val="00051BB9"/>
    <w:rsid w:val="00062608"/>
    <w:rsid w:val="00062DEC"/>
    <w:rsid w:val="00063F79"/>
    <w:rsid w:val="00064370"/>
    <w:rsid w:val="00065A3C"/>
    <w:rsid w:val="00065A5D"/>
    <w:rsid w:val="00065C52"/>
    <w:rsid w:val="000660F6"/>
    <w:rsid w:val="00066627"/>
    <w:rsid w:val="000667AC"/>
    <w:rsid w:val="000704D0"/>
    <w:rsid w:val="00072D85"/>
    <w:rsid w:val="00073EC2"/>
    <w:rsid w:val="000744C8"/>
    <w:rsid w:val="00074598"/>
    <w:rsid w:val="000751FA"/>
    <w:rsid w:val="00077BEA"/>
    <w:rsid w:val="00081290"/>
    <w:rsid w:val="00082111"/>
    <w:rsid w:val="00082180"/>
    <w:rsid w:val="00083947"/>
    <w:rsid w:val="00083D65"/>
    <w:rsid w:val="00085E70"/>
    <w:rsid w:val="00086DEB"/>
    <w:rsid w:val="00092071"/>
    <w:rsid w:val="000929C1"/>
    <w:rsid w:val="00092E14"/>
    <w:rsid w:val="00093F97"/>
    <w:rsid w:val="00094898"/>
    <w:rsid w:val="00094ADE"/>
    <w:rsid w:val="000A0222"/>
    <w:rsid w:val="000A19D2"/>
    <w:rsid w:val="000A3429"/>
    <w:rsid w:val="000A410A"/>
    <w:rsid w:val="000A4BCE"/>
    <w:rsid w:val="000A59E3"/>
    <w:rsid w:val="000A5C00"/>
    <w:rsid w:val="000A6A33"/>
    <w:rsid w:val="000A7044"/>
    <w:rsid w:val="000A7DAE"/>
    <w:rsid w:val="000B2349"/>
    <w:rsid w:val="000B403D"/>
    <w:rsid w:val="000B5662"/>
    <w:rsid w:val="000B6501"/>
    <w:rsid w:val="000B65CA"/>
    <w:rsid w:val="000C43F9"/>
    <w:rsid w:val="000C4CF4"/>
    <w:rsid w:val="000C5C14"/>
    <w:rsid w:val="000C68DD"/>
    <w:rsid w:val="000C745C"/>
    <w:rsid w:val="000C7833"/>
    <w:rsid w:val="000D08D3"/>
    <w:rsid w:val="000D1E5C"/>
    <w:rsid w:val="000D22E8"/>
    <w:rsid w:val="000D2C9C"/>
    <w:rsid w:val="000D4C66"/>
    <w:rsid w:val="000E1BDD"/>
    <w:rsid w:val="000E1D69"/>
    <w:rsid w:val="000E1E6E"/>
    <w:rsid w:val="000E1F16"/>
    <w:rsid w:val="000E312D"/>
    <w:rsid w:val="000E349D"/>
    <w:rsid w:val="000E3663"/>
    <w:rsid w:val="000E7D43"/>
    <w:rsid w:val="000F0EA0"/>
    <w:rsid w:val="000F6081"/>
    <w:rsid w:val="001001B3"/>
    <w:rsid w:val="001002E4"/>
    <w:rsid w:val="00100341"/>
    <w:rsid w:val="00101FEC"/>
    <w:rsid w:val="00102951"/>
    <w:rsid w:val="001034D3"/>
    <w:rsid w:val="0010664E"/>
    <w:rsid w:val="00107BCE"/>
    <w:rsid w:val="00110CBB"/>
    <w:rsid w:val="00113894"/>
    <w:rsid w:val="00114789"/>
    <w:rsid w:val="0011507F"/>
    <w:rsid w:val="00115230"/>
    <w:rsid w:val="00115E73"/>
    <w:rsid w:val="0012066E"/>
    <w:rsid w:val="00120C14"/>
    <w:rsid w:val="00121411"/>
    <w:rsid w:val="00121730"/>
    <w:rsid w:val="00124B40"/>
    <w:rsid w:val="001255EA"/>
    <w:rsid w:val="00134B91"/>
    <w:rsid w:val="0013581E"/>
    <w:rsid w:val="001358C7"/>
    <w:rsid w:val="00135E6F"/>
    <w:rsid w:val="001363E2"/>
    <w:rsid w:val="001378A2"/>
    <w:rsid w:val="0014199E"/>
    <w:rsid w:val="00141C97"/>
    <w:rsid w:val="00142F8B"/>
    <w:rsid w:val="00143083"/>
    <w:rsid w:val="001446F4"/>
    <w:rsid w:val="00145F67"/>
    <w:rsid w:val="001469FA"/>
    <w:rsid w:val="0014749C"/>
    <w:rsid w:val="0014797C"/>
    <w:rsid w:val="0015020E"/>
    <w:rsid w:val="001573BC"/>
    <w:rsid w:val="00157E46"/>
    <w:rsid w:val="00160645"/>
    <w:rsid w:val="00161A3E"/>
    <w:rsid w:val="0016385F"/>
    <w:rsid w:val="001674D1"/>
    <w:rsid w:val="00170A42"/>
    <w:rsid w:val="00171186"/>
    <w:rsid w:val="001719B9"/>
    <w:rsid w:val="00174467"/>
    <w:rsid w:val="001760F8"/>
    <w:rsid w:val="00180063"/>
    <w:rsid w:val="00181786"/>
    <w:rsid w:val="00182383"/>
    <w:rsid w:val="001845D0"/>
    <w:rsid w:val="00184B15"/>
    <w:rsid w:val="00186BE8"/>
    <w:rsid w:val="00187FC3"/>
    <w:rsid w:val="001915BD"/>
    <w:rsid w:val="001930F2"/>
    <w:rsid w:val="0019748B"/>
    <w:rsid w:val="00197C0F"/>
    <w:rsid w:val="001A1580"/>
    <w:rsid w:val="001A2CC8"/>
    <w:rsid w:val="001A6342"/>
    <w:rsid w:val="001B176E"/>
    <w:rsid w:val="001B2D2C"/>
    <w:rsid w:val="001B2E40"/>
    <w:rsid w:val="001B4DF6"/>
    <w:rsid w:val="001B5CA1"/>
    <w:rsid w:val="001B7920"/>
    <w:rsid w:val="001C6E55"/>
    <w:rsid w:val="001D0E5C"/>
    <w:rsid w:val="001D1542"/>
    <w:rsid w:val="001D6648"/>
    <w:rsid w:val="001D7526"/>
    <w:rsid w:val="001E067C"/>
    <w:rsid w:val="001E0F11"/>
    <w:rsid w:val="001E1406"/>
    <w:rsid w:val="001E3530"/>
    <w:rsid w:val="001E3708"/>
    <w:rsid w:val="001E49AD"/>
    <w:rsid w:val="001E4A68"/>
    <w:rsid w:val="001E5FB3"/>
    <w:rsid w:val="001E6A94"/>
    <w:rsid w:val="001E7803"/>
    <w:rsid w:val="001F18DB"/>
    <w:rsid w:val="001F281F"/>
    <w:rsid w:val="001F355A"/>
    <w:rsid w:val="001F372F"/>
    <w:rsid w:val="001F389A"/>
    <w:rsid w:val="001F6E7D"/>
    <w:rsid w:val="001F7EB7"/>
    <w:rsid w:val="002031BB"/>
    <w:rsid w:val="002040F1"/>
    <w:rsid w:val="002051BC"/>
    <w:rsid w:val="00207436"/>
    <w:rsid w:val="0021502B"/>
    <w:rsid w:val="002227D1"/>
    <w:rsid w:val="00224FB8"/>
    <w:rsid w:val="00225917"/>
    <w:rsid w:val="00227257"/>
    <w:rsid w:val="00227693"/>
    <w:rsid w:val="002313B8"/>
    <w:rsid w:val="0023328B"/>
    <w:rsid w:val="002343C9"/>
    <w:rsid w:val="002352E0"/>
    <w:rsid w:val="00236954"/>
    <w:rsid w:val="00236D78"/>
    <w:rsid w:val="0024007F"/>
    <w:rsid w:val="002400C2"/>
    <w:rsid w:val="00240E06"/>
    <w:rsid w:val="002418D2"/>
    <w:rsid w:val="00242C98"/>
    <w:rsid w:val="00243918"/>
    <w:rsid w:val="0024395E"/>
    <w:rsid w:val="002442F0"/>
    <w:rsid w:val="002454C1"/>
    <w:rsid w:val="00245A0A"/>
    <w:rsid w:val="00245ACA"/>
    <w:rsid w:val="00250407"/>
    <w:rsid w:val="002512C1"/>
    <w:rsid w:val="00253465"/>
    <w:rsid w:val="002534F7"/>
    <w:rsid w:val="00253AA2"/>
    <w:rsid w:val="00254DC9"/>
    <w:rsid w:val="002555E2"/>
    <w:rsid w:val="002560F0"/>
    <w:rsid w:val="002565FE"/>
    <w:rsid w:val="00256CFB"/>
    <w:rsid w:val="00257A1F"/>
    <w:rsid w:val="00261411"/>
    <w:rsid w:val="0026453A"/>
    <w:rsid w:val="00271686"/>
    <w:rsid w:val="00271871"/>
    <w:rsid w:val="00274A3C"/>
    <w:rsid w:val="00280002"/>
    <w:rsid w:val="00281A77"/>
    <w:rsid w:val="002825F4"/>
    <w:rsid w:val="00284FAF"/>
    <w:rsid w:val="00285852"/>
    <w:rsid w:val="0028622D"/>
    <w:rsid w:val="002862B8"/>
    <w:rsid w:val="00287765"/>
    <w:rsid w:val="00287E61"/>
    <w:rsid w:val="002908D1"/>
    <w:rsid w:val="002924A9"/>
    <w:rsid w:val="00292A12"/>
    <w:rsid w:val="002940D0"/>
    <w:rsid w:val="00294805"/>
    <w:rsid w:val="00296996"/>
    <w:rsid w:val="002A04FF"/>
    <w:rsid w:val="002A2468"/>
    <w:rsid w:val="002A3126"/>
    <w:rsid w:val="002A358B"/>
    <w:rsid w:val="002A6300"/>
    <w:rsid w:val="002B0BA2"/>
    <w:rsid w:val="002B105D"/>
    <w:rsid w:val="002B2D16"/>
    <w:rsid w:val="002B3710"/>
    <w:rsid w:val="002B4DF4"/>
    <w:rsid w:val="002B5660"/>
    <w:rsid w:val="002B62B6"/>
    <w:rsid w:val="002C3837"/>
    <w:rsid w:val="002D234D"/>
    <w:rsid w:val="002D46F3"/>
    <w:rsid w:val="002D5FF8"/>
    <w:rsid w:val="002D7B98"/>
    <w:rsid w:val="002E39CB"/>
    <w:rsid w:val="002E4CE0"/>
    <w:rsid w:val="002E62E7"/>
    <w:rsid w:val="002E6FB2"/>
    <w:rsid w:val="002F3618"/>
    <w:rsid w:val="002F3ECE"/>
    <w:rsid w:val="002F3F5A"/>
    <w:rsid w:val="002F3FD7"/>
    <w:rsid w:val="002F55D2"/>
    <w:rsid w:val="002F55D3"/>
    <w:rsid w:val="002F69C3"/>
    <w:rsid w:val="00301082"/>
    <w:rsid w:val="00302E77"/>
    <w:rsid w:val="00304FF4"/>
    <w:rsid w:val="0030678F"/>
    <w:rsid w:val="00311B40"/>
    <w:rsid w:val="00313385"/>
    <w:rsid w:val="003136A7"/>
    <w:rsid w:val="00313743"/>
    <w:rsid w:val="00315D88"/>
    <w:rsid w:val="00316742"/>
    <w:rsid w:val="003170C7"/>
    <w:rsid w:val="003171E5"/>
    <w:rsid w:val="00317F2A"/>
    <w:rsid w:val="00322037"/>
    <w:rsid w:val="00326A9E"/>
    <w:rsid w:val="003271E2"/>
    <w:rsid w:val="00327E74"/>
    <w:rsid w:val="00330407"/>
    <w:rsid w:val="00331B49"/>
    <w:rsid w:val="003327DB"/>
    <w:rsid w:val="003340FA"/>
    <w:rsid w:val="003342E6"/>
    <w:rsid w:val="00335252"/>
    <w:rsid w:val="00335E3D"/>
    <w:rsid w:val="0034108C"/>
    <w:rsid w:val="00341CC8"/>
    <w:rsid w:val="00343275"/>
    <w:rsid w:val="00344A11"/>
    <w:rsid w:val="00346058"/>
    <w:rsid w:val="00346690"/>
    <w:rsid w:val="00350F1A"/>
    <w:rsid w:val="00351188"/>
    <w:rsid w:val="003527CF"/>
    <w:rsid w:val="00353A3D"/>
    <w:rsid w:val="00355AA3"/>
    <w:rsid w:val="003567C1"/>
    <w:rsid w:val="00356EB6"/>
    <w:rsid w:val="003578AE"/>
    <w:rsid w:val="00362152"/>
    <w:rsid w:val="003631DE"/>
    <w:rsid w:val="00363BF7"/>
    <w:rsid w:val="003663A0"/>
    <w:rsid w:val="003673DE"/>
    <w:rsid w:val="003716B1"/>
    <w:rsid w:val="00371748"/>
    <w:rsid w:val="00373E4D"/>
    <w:rsid w:val="003755C9"/>
    <w:rsid w:val="003770A7"/>
    <w:rsid w:val="0037793F"/>
    <w:rsid w:val="00380034"/>
    <w:rsid w:val="0038013E"/>
    <w:rsid w:val="0038124F"/>
    <w:rsid w:val="00386DB5"/>
    <w:rsid w:val="003873D3"/>
    <w:rsid w:val="00391C46"/>
    <w:rsid w:val="00392E94"/>
    <w:rsid w:val="00395830"/>
    <w:rsid w:val="003974C0"/>
    <w:rsid w:val="003A004E"/>
    <w:rsid w:val="003A112A"/>
    <w:rsid w:val="003A20BA"/>
    <w:rsid w:val="003A3907"/>
    <w:rsid w:val="003A3E2B"/>
    <w:rsid w:val="003A46B5"/>
    <w:rsid w:val="003A700F"/>
    <w:rsid w:val="003B04E9"/>
    <w:rsid w:val="003B1FBC"/>
    <w:rsid w:val="003B203C"/>
    <w:rsid w:val="003B26B4"/>
    <w:rsid w:val="003B47B8"/>
    <w:rsid w:val="003B60B4"/>
    <w:rsid w:val="003B60EB"/>
    <w:rsid w:val="003B6645"/>
    <w:rsid w:val="003B798B"/>
    <w:rsid w:val="003B7F39"/>
    <w:rsid w:val="003C0849"/>
    <w:rsid w:val="003C08AC"/>
    <w:rsid w:val="003C1159"/>
    <w:rsid w:val="003C4312"/>
    <w:rsid w:val="003C44B9"/>
    <w:rsid w:val="003C62F8"/>
    <w:rsid w:val="003C6955"/>
    <w:rsid w:val="003D0EBD"/>
    <w:rsid w:val="003D34B5"/>
    <w:rsid w:val="003D65A1"/>
    <w:rsid w:val="003D685A"/>
    <w:rsid w:val="003E0119"/>
    <w:rsid w:val="003E2735"/>
    <w:rsid w:val="003E2944"/>
    <w:rsid w:val="003E479E"/>
    <w:rsid w:val="003E5AC9"/>
    <w:rsid w:val="003E5B8B"/>
    <w:rsid w:val="003E6817"/>
    <w:rsid w:val="003E689E"/>
    <w:rsid w:val="003F212A"/>
    <w:rsid w:val="003F22EF"/>
    <w:rsid w:val="003F28BD"/>
    <w:rsid w:val="003F7929"/>
    <w:rsid w:val="004022B3"/>
    <w:rsid w:val="00403156"/>
    <w:rsid w:val="00403FBB"/>
    <w:rsid w:val="00404108"/>
    <w:rsid w:val="004045E8"/>
    <w:rsid w:val="00404673"/>
    <w:rsid w:val="0040504C"/>
    <w:rsid w:val="0040518A"/>
    <w:rsid w:val="004052DD"/>
    <w:rsid w:val="00406D42"/>
    <w:rsid w:val="00407533"/>
    <w:rsid w:val="00411317"/>
    <w:rsid w:val="00412BAB"/>
    <w:rsid w:val="00413390"/>
    <w:rsid w:val="00416F2F"/>
    <w:rsid w:val="004243DD"/>
    <w:rsid w:val="00425145"/>
    <w:rsid w:val="00427CFB"/>
    <w:rsid w:val="00430193"/>
    <w:rsid w:val="004301F4"/>
    <w:rsid w:val="00430F19"/>
    <w:rsid w:val="00434347"/>
    <w:rsid w:val="00436BAC"/>
    <w:rsid w:val="00444AB3"/>
    <w:rsid w:val="004459A4"/>
    <w:rsid w:val="00446A2C"/>
    <w:rsid w:val="00447EDF"/>
    <w:rsid w:val="00451DB9"/>
    <w:rsid w:val="004556A6"/>
    <w:rsid w:val="00457395"/>
    <w:rsid w:val="00457662"/>
    <w:rsid w:val="004617DA"/>
    <w:rsid w:val="00462C49"/>
    <w:rsid w:val="0046519C"/>
    <w:rsid w:val="0046567F"/>
    <w:rsid w:val="004663D0"/>
    <w:rsid w:val="004708BF"/>
    <w:rsid w:val="004744BA"/>
    <w:rsid w:val="00475BE3"/>
    <w:rsid w:val="004764AF"/>
    <w:rsid w:val="004805D1"/>
    <w:rsid w:val="00482E28"/>
    <w:rsid w:val="00484696"/>
    <w:rsid w:val="00486E36"/>
    <w:rsid w:val="00491552"/>
    <w:rsid w:val="00491A5A"/>
    <w:rsid w:val="00491B30"/>
    <w:rsid w:val="00495B9F"/>
    <w:rsid w:val="004960DE"/>
    <w:rsid w:val="00497CF2"/>
    <w:rsid w:val="004A115D"/>
    <w:rsid w:val="004A1B1C"/>
    <w:rsid w:val="004A2220"/>
    <w:rsid w:val="004A2C81"/>
    <w:rsid w:val="004A59B6"/>
    <w:rsid w:val="004B04BD"/>
    <w:rsid w:val="004B059E"/>
    <w:rsid w:val="004B556C"/>
    <w:rsid w:val="004C460F"/>
    <w:rsid w:val="004C47F2"/>
    <w:rsid w:val="004C48BA"/>
    <w:rsid w:val="004C7516"/>
    <w:rsid w:val="004C754F"/>
    <w:rsid w:val="004D1262"/>
    <w:rsid w:val="004D157F"/>
    <w:rsid w:val="004D6F05"/>
    <w:rsid w:val="004D6F80"/>
    <w:rsid w:val="004D7DA9"/>
    <w:rsid w:val="004E0CDD"/>
    <w:rsid w:val="004E4096"/>
    <w:rsid w:val="004E4B5E"/>
    <w:rsid w:val="004E5C68"/>
    <w:rsid w:val="004F0D39"/>
    <w:rsid w:val="004F2919"/>
    <w:rsid w:val="004F3493"/>
    <w:rsid w:val="004F4803"/>
    <w:rsid w:val="004F5807"/>
    <w:rsid w:val="004F59AF"/>
    <w:rsid w:val="004F5A78"/>
    <w:rsid w:val="004F5DFB"/>
    <w:rsid w:val="004F6302"/>
    <w:rsid w:val="004F6464"/>
    <w:rsid w:val="00501446"/>
    <w:rsid w:val="00502AF1"/>
    <w:rsid w:val="005030E1"/>
    <w:rsid w:val="00504565"/>
    <w:rsid w:val="00510CE5"/>
    <w:rsid w:val="00514645"/>
    <w:rsid w:val="005149FB"/>
    <w:rsid w:val="00516710"/>
    <w:rsid w:val="005167F7"/>
    <w:rsid w:val="0052084A"/>
    <w:rsid w:val="00526E81"/>
    <w:rsid w:val="005370D4"/>
    <w:rsid w:val="00537238"/>
    <w:rsid w:val="00540478"/>
    <w:rsid w:val="005453F2"/>
    <w:rsid w:val="0055006D"/>
    <w:rsid w:val="00552D15"/>
    <w:rsid w:val="00552D2E"/>
    <w:rsid w:val="00553B23"/>
    <w:rsid w:val="005546A5"/>
    <w:rsid w:val="00554754"/>
    <w:rsid w:val="00555DF5"/>
    <w:rsid w:val="005565F8"/>
    <w:rsid w:val="005575F5"/>
    <w:rsid w:val="00557628"/>
    <w:rsid w:val="00560C31"/>
    <w:rsid w:val="00562C8B"/>
    <w:rsid w:val="00564049"/>
    <w:rsid w:val="00565992"/>
    <w:rsid w:val="005726F2"/>
    <w:rsid w:val="0057304A"/>
    <w:rsid w:val="00573CA0"/>
    <w:rsid w:val="00576AC7"/>
    <w:rsid w:val="005779F2"/>
    <w:rsid w:val="00580489"/>
    <w:rsid w:val="00581DA8"/>
    <w:rsid w:val="00583B87"/>
    <w:rsid w:val="005842B0"/>
    <w:rsid w:val="00584FC5"/>
    <w:rsid w:val="00586180"/>
    <w:rsid w:val="00586468"/>
    <w:rsid w:val="00586D55"/>
    <w:rsid w:val="00587172"/>
    <w:rsid w:val="00587DAD"/>
    <w:rsid w:val="005903D4"/>
    <w:rsid w:val="00591D4B"/>
    <w:rsid w:val="005935FD"/>
    <w:rsid w:val="00593833"/>
    <w:rsid w:val="00596682"/>
    <w:rsid w:val="005A098B"/>
    <w:rsid w:val="005A13AD"/>
    <w:rsid w:val="005A1AD0"/>
    <w:rsid w:val="005A3A90"/>
    <w:rsid w:val="005A54EF"/>
    <w:rsid w:val="005A5561"/>
    <w:rsid w:val="005A72A8"/>
    <w:rsid w:val="005A731B"/>
    <w:rsid w:val="005B0A31"/>
    <w:rsid w:val="005B15F4"/>
    <w:rsid w:val="005B176E"/>
    <w:rsid w:val="005B43ED"/>
    <w:rsid w:val="005B7C65"/>
    <w:rsid w:val="005C0899"/>
    <w:rsid w:val="005C2D35"/>
    <w:rsid w:val="005C34BB"/>
    <w:rsid w:val="005C4901"/>
    <w:rsid w:val="005C6265"/>
    <w:rsid w:val="005C7381"/>
    <w:rsid w:val="005D2708"/>
    <w:rsid w:val="005D3CD6"/>
    <w:rsid w:val="005D3D35"/>
    <w:rsid w:val="005D521E"/>
    <w:rsid w:val="005D6DAC"/>
    <w:rsid w:val="005E289E"/>
    <w:rsid w:val="005E6CCB"/>
    <w:rsid w:val="005E7613"/>
    <w:rsid w:val="005F1A43"/>
    <w:rsid w:val="005F1FCE"/>
    <w:rsid w:val="005F28D6"/>
    <w:rsid w:val="005F2F11"/>
    <w:rsid w:val="005F3793"/>
    <w:rsid w:val="005F3B0F"/>
    <w:rsid w:val="005F4FE6"/>
    <w:rsid w:val="00600C58"/>
    <w:rsid w:val="00601731"/>
    <w:rsid w:val="00601F8B"/>
    <w:rsid w:val="006055BA"/>
    <w:rsid w:val="0061145D"/>
    <w:rsid w:val="00612226"/>
    <w:rsid w:val="00613153"/>
    <w:rsid w:val="00615CD3"/>
    <w:rsid w:val="00620881"/>
    <w:rsid w:val="006213A8"/>
    <w:rsid w:val="00622E07"/>
    <w:rsid w:val="00627362"/>
    <w:rsid w:val="00630556"/>
    <w:rsid w:val="00633634"/>
    <w:rsid w:val="006340FF"/>
    <w:rsid w:val="00636A57"/>
    <w:rsid w:val="00637FDE"/>
    <w:rsid w:val="006412D9"/>
    <w:rsid w:val="0064156A"/>
    <w:rsid w:val="00643387"/>
    <w:rsid w:val="00644A6A"/>
    <w:rsid w:val="0064599A"/>
    <w:rsid w:val="00645A37"/>
    <w:rsid w:val="00646BCD"/>
    <w:rsid w:val="006471C7"/>
    <w:rsid w:val="006475AF"/>
    <w:rsid w:val="00647B60"/>
    <w:rsid w:val="00651352"/>
    <w:rsid w:val="00652CF1"/>
    <w:rsid w:val="006549AB"/>
    <w:rsid w:val="00654EF8"/>
    <w:rsid w:val="00656804"/>
    <w:rsid w:val="00660018"/>
    <w:rsid w:val="00661675"/>
    <w:rsid w:val="00663206"/>
    <w:rsid w:val="006647ED"/>
    <w:rsid w:val="00664903"/>
    <w:rsid w:val="00664F1D"/>
    <w:rsid w:val="00665857"/>
    <w:rsid w:val="00665923"/>
    <w:rsid w:val="00665924"/>
    <w:rsid w:val="00665C1F"/>
    <w:rsid w:val="0066635B"/>
    <w:rsid w:val="006676BA"/>
    <w:rsid w:val="0067155D"/>
    <w:rsid w:val="00672729"/>
    <w:rsid w:val="0067347E"/>
    <w:rsid w:val="00673E9D"/>
    <w:rsid w:val="0067460C"/>
    <w:rsid w:val="00676673"/>
    <w:rsid w:val="006766A8"/>
    <w:rsid w:val="006769A1"/>
    <w:rsid w:val="006775BA"/>
    <w:rsid w:val="0068123F"/>
    <w:rsid w:val="00683430"/>
    <w:rsid w:val="00684BA7"/>
    <w:rsid w:val="00686E15"/>
    <w:rsid w:val="00686EE3"/>
    <w:rsid w:val="00687B3E"/>
    <w:rsid w:val="00691EA9"/>
    <w:rsid w:val="00696E1F"/>
    <w:rsid w:val="00696FEC"/>
    <w:rsid w:val="00697A26"/>
    <w:rsid w:val="006A0363"/>
    <w:rsid w:val="006A1BE6"/>
    <w:rsid w:val="006A2B03"/>
    <w:rsid w:val="006A3D2D"/>
    <w:rsid w:val="006A400E"/>
    <w:rsid w:val="006A7403"/>
    <w:rsid w:val="006B0D95"/>
    <w:rsid w:val="006B1517"/>
    <w:rsid w:val="006B1631"/>
    <w:rsid w:val="006B2549"/>
    <w:rsid w:val="006B36AB"/>
    <w:rsid w:val="006B65C2"/>
    <w:rsid w:val="006B7EC3"/>
    <w:rsid w:val="006C00AB"/>
    <w:rsid w:val="006C0760"/>
    <w:rsid w:val="006C3329"/>
    <w:rsid w:val="006D075A"/>
    <w:rsid w:val="006D3146"/>
    <w:rsid w:val="006D475C"/>
    <w:rsid w:val="006D4ADA"/>
    <w:rsid w:val="006D5FC5"/>
    <w:rsid w:val="006D5FD7"/>
    <w:rsid w:val="006D6010"/>
    <w:rsid w:val="006E177C"/>
    <w:rsid w:val="006E18C1"/>
    <w:rsid w:val="006E20D0"/>
    <w:rsid w:val="006E5EBF"/>
    <w:rsid w:val="006E6166"/>
    <w:rsid w:val="006E660B"/>
    <w:rsid w:val="006E695A"/>
    <w:rsid w:val="006F14DF"/>
    <w:rsid w:val="006F33A8"/>
    <w:rsid w:val="006F3C43"/>
    <w:rsid w:val="006F471A"/>
    <w:rsid w:val="006F4767"/>
    <w:rsid w:val="006F4828"/>
    <w:rsid w:val="006F6123"/>
    <w:rsid w:val="006F6C8B"/>
    <w:rsid w:val="00700296"/>
    <w:rsid w:val="00700E14"/>
    <w:rsid w:val="00701AA8"/>
    <w:rsid w:val="00702910"/>
    <w:rsid w:val="007039AE"/>
    <w:rsid w:val="00704FE2"/>
    <w:rsid w:val="00706F7F"/>
    <w:rsid w:val="00706FBB"/>
    <w:rsid w:val="007078CE"/>
    <w:rsid w:val="00712CFD"/>
    <w:rsid w:val="00713BE3"/>
    <w:rsid w:val="00713DDA"/>
    <w:rsid w:val="007160D5"/>
    <w:rsid w:val="00717457"/>
    <w:rsid w:val="007249C4"/>
    <w:rsid w:val="0072651D"/>
    <w:rsid w:val="00726D79"/>
    <w:rsid w:val="00727936"/>
    <w:rsid w:val="00727D27"/>
    <w:rsid w:val="0073035B"/>
    <w:rsid w:val="007317B7"/>
    <w:rsid w:val="00731D21"/>
    <w:rsid w:val="00733A19"/>
    <w:rsid w:val="00734D41"/>
    <w:rsid w:val="00735597"/>
    <w:rsid w:val="0074059C"/>
    <w:rsid w:val="007425A2"/>
    <w:rsid w:val="00743306"/>
    <w:rsid w:val="0074333B"/>
    <w:rsid w:val="007457C0"/>
    <w:rsid w:val="00745ECD"/>
    <w:rsid w:val="0074663C"/>
    <w:rsid w:val="007471BF"/>
    <w:rsid w:val="00751F25"/>
    <w:rsid w:val="00754523"/>
    <w:rsid w:val="00755E68"/>
    <w:rsid w:val="00755E80"/>
    <w:rsid w:val="007573FF"/>
    <w:rsid w:val="0076007E"/>
    <w:rsid w:val="00761507"/>
    <w:rsid w:val="007615B9"/>
    <w:rsid w:val="00765B22"/>
    <w:rsid w:val="00767922"/>
    <w:rsid w:val="00770929"/>
    <w:rsid w:val="00771235"/>
    <w:rsid w:val="00771B54"/>
    <w:rsid w:val="00772BA6"/>
    <w:rsid w:val="00773C3B"/>
    <w:rsid w:val="007756EF"/>
    <w:rsid w:val="00776A4E"/>
    <w:rsid w:val="00780572"/>
    <w:rsid w:val="007820A7"/>
    <w:rsid w:val="00782AAB"/>
    <w:rsid w:val="007926D2"/>
    <w:rsid w:val="00793434"/>
    <w:rsid w:val="00793442"/>
    <w:rsid w:val="007948D2"/>
    <w:rsid w:val="00794F54"/>
    <w:rsid w:val="0079544F"/>
    <w:rsid w:val="0079637B"/>
    <w:rsid w:val="007A26C8"/>
    <w:rsid w:val="007A293F"/>
    <w:rsid w:val="007A3614"/>
    <w:rsid w:val="007A3C1B"/>
    <w:rsid w:val="007B14EE"/>
    <w:rsid w:val="007B153D"/>
    <w:rsid w:val="007B37F2"/>
    <w:rsid w:val="007B43CC"/>
    <w:rsid w:val="007B45BF"/>
    <w:rsid w:val="007C0137"/>
    <w:rsid w:val="007C0212"/>
    <w:rsid w:val="007C0AEE"/>
    <w:rsid w:val="007C31A7"/>
    <w:rsid w:val="007C4F09"/>
    <w:rsid w:val="007D3C8F"/>
    <w:rsid w:val="007D5E8E"/>
    <w:rsid w:val="007D7B4F"/>
    <w:rsid w:val="007E0DE3"/>
    <w:rsid w:val="007E21B1"/>
    <w:rsid w:val="007E2B2C"/>
    <w:rsid w:val="007E4456"/>
    <w:rsid w:val="007E4D73"/>
    <w:rsid w:val="007E4EE5"/>
    <w:rsid w:val="007E53AE"/>
    <w:rsid w:val="00801FE8"/>
    <w:rsid w:val="008024EB"/>
    <w:rsid w:val="008028B1"/>
    <w:rsid w:val="00804FFA"/>
    <w:rsid w:val="00805C4E"/>
    <w:rsid w:val="00807401"/>
    <w:rsid w:val="0081018E"/>
    <w:rsid w:val="008121A0"/>
    <w:rsid w:val="00812DF5"/>
    <w:rsid w:val="00813175"/>
    <w:rsid w:val="00813321"/>
    <w:rsid w:val="0081391C"/>
    <w:rsid w:val="00814F5F"/>
    <w:rsid w:val="00814FB2"/>
    <w:rsid w:val="00823542"/>
    <w:rsid w:val="008255B1"/>
    <w:rsid w:val="00826193"/>
    <w:rsid w:val="008261AC"/>
    <w:rsid w:val="00826440"/>
    <w:rsid w:val="00826E8D"/>
    <w:rsid w:val="00842CB7"/>
    <w:rsid w:val="00842F79"/>
    <w:rsid w:val="008455ED"/>
    <w:rsid w:val="008460B5"/>
    <w:rsid w:val="00847D8C"/>
    <w:rsid w:val="00847EF5"/>
    <w:rsid w:val="008514DC"/>
    <w:rsid w:val="008520DC"/>
    <w:rsid w:val="00855433"/>
    <w:rsid w:val="00856E2B"/>
    <w:rsid w:val="0086008C"/>
    <w:rsid w:val="0086070C"/>
    <w:rsid w:val="00861DA2"/>
    <w:rsid w:val="00863021"/>
    <w:rsid w:val="008733E0"/>
    <w:rsid w:val="00873D12"/>
    <w:rsid w:val="0088350E"/>
    <w:rsid w:val="008841BF"/>
    <w:rsid w:val="0088489A"/>
    <w:rsid w:val="008851BA"/>
    <w:rsid w:val="0088529D"/>
    <w:rsid w:val="00885ACF"/>
    <w:rsid w:val="00887ACC"/>
    <w:rsid w:val="0089265D"/>
    <w:rsid w:val="00894935"/>
    <w:rsid w:val="008A0DA8"/>
    <w:rsid w:val="008A2F77"/>
    <w:rsid w:val="008A3D48"/>
    <w:rsid w:val="008A3D71"/>
    <w:rsid w:val="008A4434"/>
    <w:rsid w:val="008A4D1C"/>
    <w:rsid w:val="008B020E"/>
    <w:rsid w:val="008B2862"/>
    <w:rsid w:val="008B3A23"/>
    <w:rsid w:val="008C06BD"/>
    <w:rsid w:val="008C137C"/>
    <w:rsid w:val="008C444B"/>
    <w:rsid w:val="008C4CFC"/>
    <w:rsid w:val="008C51EB"/>
    <w:rsid w:val="008C7F66"/>
    <w:rsid w:val="008D0B05"/>
    <w:rsid w:val="008D154B"/>
    <w:rsid w:val="008D16EF"/>
    <w:rsid w:val="008D2162"/>
    <w:rsid w:val="008D2841"/>
    <w:rsid w:val="008D311B"/>
    <w:rsid w:val="008D3985"/>
    <w:rsid w:val="008D47D8"/>
    <w:rsid w:val="008D59EC"/>
    <w:rsid w:val="008D5D4E"/>
    <w:rsid w:val="008D6C61"/>
    <w:rsid w:val="008E29CC"/>
    <w:rsid w:val="008E49E9"/>
    <w:rsid w:val="008E7511"/>
    <w:rsid w:val="008F0848"/>
    <w:rsid w:val="008F26B6"/>
    <w:rsid w:val="008F6583"/>
    <w:rsid w:val="008F7AD2"/>
    <w:rsid w:val="008F7E95"/>
    <w:rsid w:val="009019F8"/>
    <w:rsid w:val="00901F94"/>
    <w:rsid w:val="00907437"/>
    <w:rsid w:val="00911129"/>
    <w:rsid w:val="00911A3D"/>
    <w:rsid w:val="00911F29"/>
    <w:rsid w:val="00913509"/>
    <w:rsid w:val="00913A97"/>
    <w:rsid w:val="0091463D"/>
    <w:rsid w:val="0091735C"/>
    <w:rsid w:val="00917544"/>
    <w:rsid w:val="00922E8C"/>
    <w:rsid w:val="00925794"/>
    <w:rsid w:val="00926F74"/>
    <w:rsid w:val="00930446"/>
    <w:rsid w:val="0093190D"/>
    <w:rsid w:val="00932340"/>
    <w:rsid w:val="009340F1"/>
    <w:rsid w:val="00934A33"/>
    <w:rsid w:val="0093512F"/>
    <w:rsid w:val="00935401"/>
    <w:rsid w:val="00935621"/>
    <w:rsid w:val="00936643"/>
    <w:rsid w:val="009368CA"/>
    <w:rsid w:val="00937024"/>
    <w:rsid w:val="0093715D"/>
    <w:rsid w:val="009371C9"/>
    <w:rsid w:val="00940CAA"/>
    <w:rsid w:val="00941602"/>
    <w:rsid w:val="0094396E"/>
    <w:rsid w:val="00947B7D"/>
    <w:rsid w:val="009536A2"/>
    <w:rsid w:val="00953B1E"/>
    <w:rsid w:val="00955DC7"/>
    <w:rsid w:val="00957DA9"/>
    <w:rsid w:val="009634D3"/>
    <w:rsid w:val="0096382C"/>
    <w:rsid w:val="009644C6"/>
    <w:rsid w:val="009645FA"/>
    <w:rsid w:val="00966A16"/>
    <w:rsid w:val="00971090"/>
    <w:rsid w:val="00971DA6"/>
    <w:rsid w:val="00973B02"/>
    <w:rsid w:val="00973C55"/>
    <w:rsid w:val="00973C9D"/>
    <w:rsid w:val="00974D72"/>
    <w:rsid w:val="00975D47"/>
    <w:rsid w:val="00977066"/>
    <w:rsid w:val="009807B4"/>
    <w:rsid w:val="009828FB"/>
    <w:rsid w:val="009844E0"/>
    <w:rsid w:val="00987F2A"/>
    <w:rsid w:val="009913AE"/>
    <w:rsid w:val="00992249"/>
    <w:rsid w:val="00993E0F"/>
    <w:rsid w:val="00994BC2"/>
    <w:rsid w:val="009A28D8"/>
    <w:rsid w:val="009A2B04"/>
    <w:rsid w:val="009A2B24"/>
    <w:rsid w:val="009A40A6"/>
    <w:rsid w:val="009A7878"/>
    <w:rsid w:val="009B664A"/>
    <w:rsid w:val="009B67F8"/>
    <w:rsid w:val="009B7507"/>
    <w:rsid w:val="009C146B"/>
    <w:rsid w:val="009C16E0"/>
    <w:rsid w:val="009C4357"/>
    <w:rsid w:val="009C479D"/>
    <w:rsid w:val="009C53F8"/>
    <w:rsid w:val="009C6937"/>
    <w:rsid w:val="009D1D3C"/>
    <w:rsid w:val="009D2EE1"/>
    <w:rsid w:val="009D3E22"/>
    <w:rsid w:val="009E13FE"/>
    <w:rsid w:val="009E3102"/>
    <w:rsid w:val="009E3B55"/>
    <w:rsid w:val="009E5BEE"/>
    <w:rsid w:val="009F102A"/>
    <w:rsid w:val="009F3547"/>
    <w:rsid w:val="009F627E"/>
    <w:rsid w:val="009F7077"/>
    <w:rsid w:val="00A01527"/>
    <w:rsid w:val="00A01992"/>
    <w:rsid w:val="00A01D08"/>
    <w:rsid w:val="00A03914"/>
    <w:rsid w:val="00A0693A"/>
    <w:rsid w:val="00A104E7"/>
    <w:rsid w:val="00A1116E"/>
    <w:rsid w:val="00A11943"/>
    <w:rsid w:val="00A14766"/>
    <w:rsid w:val="00A1517A"/>
    <w:rsid w:val="00A17205"/>
    <w:rsid w:val="00A1799D"/>
    <w:rsid w:val="00A2166B"/>
    <w:rsid w:val="00A22647"/>
    <w:rsid w:val="00A23923"/>
    <w:rsid w:val="00A24F17"/>
    <w:rsid w:val="00A24FCB"/>
    <w:rsid w:val="00A2520E"/>
    <w:rsid w:val="00A264D6"/>
    <w:rsid w:val="00A3011A"/>
    <w:rsid w:val="00A32559"/>
    <w:rsid w:val="00A32D4C"/>
    <w:rsid w:val="00A33718"/>
    <w:rsid w:val="00A35501"/>
    <w:rsid w:val="00A355BF"/>
    <w:rsid w:val="00A372EF"/>
    <w:rsid w:val="00A37A69"/>
    <w:rsid w:val="00A37EFB"/>
    <w:rsid w:val="00A410FF"/>
    <w:rsid w:val="00A41370"/>
    <w:rsid w:val="00A4151D"/>
    <w:rsid w:val="00A41597"/>
    <w:rsid w:val="00A41EE1"/>
    <w:rsid w:val="00A42262"/>
    <w:rsid w:val="00A42A7A"/>
    <w:rsid w:val="00A44DBB"/>
    <w:rsid w:val="00A459A9"/>
    <w:rsid w:val="00A45B52"/>
    <w:rsid w:val="00A475C1"/>
    <w:rsid w:val="00A502B4"/>
    <w:rsid w:val="00A509E5"/>
    <w:rsid w:val="00A51EC8"/>
    <w:rsid w:val="00A528A2"/>
    <w:rsid w:val="00A5308B"/>
    <w:rsid w:val="00A5441B"/>
    <w:rsid w:val="00A554EF"/>
    <w:rsid w:val="00A557F0"/>
    <w:rsid w:val="00A55C65"/>
    <w:rsid w:val="00A602E7"/>
    <w:rsid w:val="00A61DEE"/>
    <w:rsid w:val="00A632C8"/>
    <w:rsid w:val="00A6378B"/>
    <w:rsid w:val="00A63E15"/>
    <w:rsid w:val="00A704B2"/>
    <w:rsid w:val="00A7082C"/>
    <w:rsid w:val="00A70B90"/>
    <w:rsid w:val="00A71B28"/>
    <w:rsid w:val="00A73877"/>
    <w:rsid w:val="00A74F8D"/>
    <w:rsid w:val="00A76AC7"/>
    <w:rsid w:val="00A84092"/>
    <w:rsid w:val="00A84706"/>
    <w:rsid w:val="00A8475A"/>
    <w:rsid w:val="00A85873"/>
    <w:rsid w:val="00A86E53"/>
    <w:rsid w:val="00A9102F"/>
    <w:rsid w:val="00A9135B"/>
    <w:rsid w:val="00A924B8"/>
    <w:rsid w:val="00A9450F"/>
    <w:rsid w:val="00A948C5"/>
    <w:rsid w:val="00A94A83"/>
    <w:rsid w:val="00AA017E"/>
    <w:rsid w:val="00AA0A64"/>
    <w:rsid w:val="00AA0EB1"/>
    <w:rsid w:val="00AA1618"/>
    <w:rsid w:val="00AA1C80"/>
    <w:rsid w:val="00AA5491"/>
    <w:rsid w:val="00AA55AE"/>
    <w:rsid w:val="00AA73C5"/>
    <w:rsid w:val="00AA78C2"/>
    <w:rsid w:val="00AB0DEA"/>
    <w:rsid w:val="00AB14C0"/>
    <w:rsid w:val="00AB174D"/>
    <w:rsid w:val="00AB28A9"/>
    <w:rsid w:val="00AB2A5F"/>
    <w:rsid w:val="00AB2FCF"/>
    <w:rsid w:val="00AB43E6"/>
    <w:rsid w:val="00AC04C8"/>
    <w:rsid w:val="00AC0913"/>
    <w:rsid w:val="00AC4990"/>
    <w:rsid w:val="00AC4EFA"/>
    <w:rsid w:val="00AC75AF"/>
    <w:rsid w:val="00AD0ACB"/>
    <w:rsid w:val="00AD12A7"/>
    <w:rsid w:val="00AD1F47"/>
    <w:rsid w:val="00AD3382"/>
    <w:rsid w:val="00AD4745"/>
    <w:rsid w:val="00AD5830"/>
    <w:rsid w:val="00AD7FA0"/>
    <w:rsid w:val="00AE0662"/>
    <w:rsid w:val="00AE0BB0"/>
    <w:rsid w:val="00AE29BB"/>
    <w:rsid w:val="00AE628B"/>
    <w:rsid w:val="00AF02FE"/>
    <w:rsid w:val="00AF0E5D"/>
    <w:rsid w:val="00AF4838"/>
    <w:rsid w:val="00AF6BBC"/>
    <w:rsid w:val="00B01E46"/>
    <w:rsid w:val="00B05ACC"/>
    <w:rsid w:val="00B075AF"/>
    <w:rsid w:val="00B07B3C"/>
    <w:rsid w:val="00B07EB0"/>
    <w:rsid w:val="00B10331"/>
    <w:rsid w:val="00B1095F"/>
    <w:rsid w:val="00B11542"/>
    <w:rsid w:val="00B1198D"/>
    <w:rsid w:val="00B11AC0"/>
    <w:rsid w:val="00B131A0"/>
    <w:rsid w:val="00B14AE4"/>
    <w:rsid w:val="00B14F74"/>
    <w:rsid w:val="00B21312"/>
    <w:rsid w:val="00B21561"/>
    <w:rsid w:val="00B24D50"/>
    <w:rsid w:val="00B24E6A"/>
    <w:rsid w:val="00B27579"/>
    <w:rsid w:val="00B3043F"/>
    <w:rsid w:val="00B324B7"/>
    <w:rsid w:val="00B346D8"/>
    <w:rsid w:val="00B353A4"/>
    <w:rsid w:val="00B35895"/>
    <w:rsid w:val="00B35F4B"/>
    <w:rsid w:val="00B36BED"/>
    <w:rsid w:val="00B36C39"/>
    <w:rsid w:val="00B40CDC"/>
    <w:rsid w:val="00B41922"/>
    <w:rsid w:val="00B43D08"/>
    <w:rsid w:val="00B459BA"/>
    <w:rsid w:val="00B50CC3"/>
    <w:rsid w:val="00B5107E"/>
    <w:rsid w:val="00B514FC"/>
    <w:rsid w:val="00B53FF6"/>
    <w:rsid w:val="00B54729"/>
    <w:rsid w:val="00B56A87"/>
    <w:rsid w:val="00B60243"/>
    <w:rsid w:val="00B60844"/>
    <w:rsid w:val="00B61A66"/>
    <w:rsid w:val="00B642DD"/>
    <w:rsid w:val="00B64D28"/>
    <w:rsid w:val="00B66AD4"/>
    <w:rsid w:val="00B70A8B"/>
    <w:rsid w:val="00B70D18"/>
    <w:rsid w:val="00B72370"/>
    <w:rsid w:val="00B75D83"/>
    <w:rsid w:val="00B7623C"/>
    <w:rsid w:val="00B775EC"/>
    <w:rsid w:val="00B81477"/>
    <w:rsid w:val="00B8191F"/>
    <w:rsid w:val="00B82932"/>
    <w:rsid w:val="00B829D6"/>
    <w:rsid w:val="00B91AC5"/>
    <w:rsid w:val="00B92912"/>
    <w:rsid w:val="00B93755"/>
    <w:rsid w:val="00B937DB"/>
    <w:rsid w:val="00B96143"/>
    <w:rsid w:val="00B961F8"/>
    <w:rsid w:val="00B971B6"/>
    <w:rsid w:val="00BA0CC3"/>
    <w:rsid w:val="00BA218D"/>
    <w:rsid w:val="00BA24BC"/>
    <w:rsid w:val="00BA3052"/>
    <w:rsid w:val="00BA31E9"/>
    <w:rsid w:val="00BA4180"/>
    <w:rsid w:val="00BA55B3"/>
    <w:rsid w:val="00BA5D68"/>
    <w:rsid w:val="00BA7EDA"/>
    <w:rsid w:val="00BB68B8"/>
    <w:rsid w:val="00BB7BBB"/>
    <w:rsid w:val="00BC1236"/>
    <w:rsid w:val="00BC24A3"/>
    <w:rsid w:val="00BC25A1"/>
    <w:rsid w:val="00BC3052"/>
    <w:rsid w:val="00BC36B2"/>
    <w:rsid w:val="00BC52AA"/>
    <w:rsid w:val="00BC6188"/>
    <w:rsid w:val="00BD1EF2"/>
    <w:rsid w:val="00BD1F24"/>
    <w:rsid w:val="00BD4D88"/>
    <w:rsid w:val="00BE02A1"/>
    <w:rsid w:val="00BE0551"/>
    <w:rsid w:val="00BE0D7A"/>
    <w:rsid w:val="00BE11F1"/>
    <w:rsid w:val="00BE146C"/>
    <w:rsid w:val="00BE16AC"/>
    <w:rsid w:val="00BE2220"/>
    <w:rsid w:val="00BE26D0"/>
    <w:rsid w:val="00BE4DD4"/>
    <w:rsid w:val="00BE5117"/>
    <w:rsid w:val="00BF20A6"/>
    <w:rsid w:val="00BF46B8"/>
    <w:rsid w:val="00BF61C6"/>
    <w:rsid w:val="00BF6CAA"/>
    <w:rsid w:val="00BF7845"/>
    <w:rsid w:val="00C00FAB"/>
    <w:rsid w:val="00C02D25"/>
    <w:rsid w:val="00C039BB"/>
    <w:rsid w:val="00C04710"/>
    <w:rsid w:val="00C0582D"/>
    <w:rsid w:val="00C06EFC"/>
    <w:rsid w:val="00C07CAF"/>
    <w:rsid w:val="00C1155B"/>
    <w:rsid w:val="00C13182"/>
    <w:rsid w:val="00C135F2"/>
    <w:rsid w:val="00C13799"/>
    <w:rsid w:val="00C141CF"/>
    <w:rsid w:val="00C143FE"/>
    <w:rsid w:val="00C14843"/>
    <w:rsid w:val="00C1738F"/>
    <w:rsid w:val="00C174A9"/>
    <w:rsid w:val="00C200FC"/>
    <w:rsid w:val="00C21967"/>
    <w:rsid w:val="00C22356"/>
    <w:rsid w:val="00C2785F"/>
    <w:rsid w:val="00C315D2"/>
    <w:rsid w:val="00C3235F"/>
    <w:rsid w:val="00C33619"/>
    <w:rsid w:val="00C33686"/>
    <w:rsid w:val="00C33EC2"/>
    <w:rsid w:val="00C33F44"/>
    <w:rsid w:val="00C51454"/>
    <w:rsid w:val="00C55BE3"/>
    <w:rsid w:val="00C55D7C"/>
    <w:rsid w:val="00C56AF4"/>
    <w:rsid w:val="00C61676"/>
    <w:rsid w:val="00C626B3"/>
    <w:rsid w:val="00C62EE1"/>
    <w:rsid w:val="00C630E1"/>
    <w:rsid w:val="00C670F5"/>
    <w:rsid w:val="00C705B4"/>
    <w:rsid w:val="00C7358D"/>
    <w:rsid w:val="00C73677"/>
    <w:rsid w:val="00C75AD9"/>
    <w:rsid w:val="00C77399"/>
    <w:rsid w:val="00C8174B"/>
    <w:rsid w:val="00C8229E"/>
    <w:rsid w:val="00C855ED"/>
    <w:rsid w:val="00C871E5"/>
    <w:rsid w:val="00C879B7"/>
    <w:rsid w:val="00C87B3D"/>
    <w:rsid w:val="00C90176"/>
    <w:rsid w:val="00C91110"/>
    <w:rsid w:val="00C91CDE"/>
    <w:rsid w:val="00C92EBA"/>
    <w:rsid w:val="00C92FA6"/>
    <w:rsid w:val="00C93BEB"/>
    <w:rsid w:val="00C95AF8"/>
    <w:rsid w:val="00CA1C0F"/>
    <w:rsid w:val="00CA2273"/>
    <w:rsid w:val="00CA3266"/>
    <w:rsid w:val="00CA345A"/>
    <w:rsid w:val="00CA4CFF"/>
    <w:rsid w:val="00CA5085"/>
    <w:rsid w:val="00CA5302"/>
    <w:rsid w:val="00CA7366"/>
    <w:rsid w:val="00CB08DE"/>
    <w:rsid w:val="00CB2C7D"/>
    <w:rsid w:val="00CB3089"/>
    <w:rsid w:val="00CB40FC"/>
    <w:rsid w:val="00CB4FA1"/>
    <w:rsid w:val="00CB79CA"/>
    <w:rsid w:val="00CC683E"/>
    <w:rsid w:val="00CC6A71"/>
    <w:rsid w:val="00CC7C1F"/>
    <w:rsid w:val="00CD1149"/>
    <w:rsid w:val="00CD1C7D"/>
    <w:rsid w:val="00CD21A9"/>
    <w:rsid w:val="00CD2CC0"/>
    <w:rsid w:val="00CD2EE4"/>
    <w:rsid w:val="00CD3D56"/>
    <w:rsid w:val="00CD6F0A"/>
    <w:rsid w:val="00CD7433"/>
    <w:rsid w:val="00CE010B"/>
    <w:rsid w:val="00CE10DB"/>
    <w:rsid w:val="00CE355B"/>
    <w:rsid w:val="00CE4627"/>
    <w:rsid w:val="00CE7B2E"/>
    <w:rsid w:val="00CF0D54"/>
    <w:rsid w:val="00CF3B18"/>
    <w:rsid w:val="00CF3F44"/>
    <w:rsid w:val="00CF428A"/>
    <w:rsid w:val="00CF7A5E"/>
    <w:rsid w:val="00D0085C"/>
    <w:rsid w:val="00D0383E"/>
    <w:rsid w:val="00D03A6C"/>
    <w:rsid w:val="00D04EE5"/>
    <w:rsid w:val="00D06C19"/>
    <w:rsid w:val="00D1032A"/>
    <w:rsid w:val="00D106BC"/>
    <w:rsid w:val="00D10B71"/>
    <w:rsid w:val="00D11C08"/>
    <w:rsid w:val="00D11EC0"/>
    <w:rsid w:val="00D16A47"/>
    <w:rsid w:val="00D171C3"/>
    <w:rsid w:val="00D21791"/>
    <w:rsid w:val="00D21B07"/>
    <w:rsid w:val="00D226CB"/>
    <w:rsid w:val="00D2400B"/>
    <w:rsid w:val="00D259C0"/>
    <w:rsid w:val="00D25A3D"/>
    <w:rsid w:val="00D25CD4"/>
    <w:rsid w:val="00D26E15"/>
    <w:rsid w:val="00D27297"/>
    <w:rsid w:val="00D27FC9"/>
    <w:rsid w:val="00D31EBC"/>
    <w:rsid w:val="00D33E96"/>
    <w:rsid w:val="00D3406B"/>
    <w:rsid w:val="00D34FBE"/>
    <w:rsid w:val="00D40753"/>
    <w:rsid w:val="00D42333"/>
    <w:rsid w:val="00D4296D"/>
    <w:rsid w:val="00D4331F"/>
    <w:rsid w:val="00D45770"/>
    <w:rsid w:val="00D45AB7"/>
    <w:rsid w:val="00D460FB"/>
    <w:rsid w:val="00D46DCB"/>
    <w:rsid w:val="00D47421"/>
    <w:rsid w:val="00D507B4"/>
    <w:rsid w:val="00D52FF3"/>
    <w:rsid w:val="00D55597"/>
    <w:rsid w:val="00D563B9"/>
    <w:rsid w:val="00D571C8"/>
    <w:rsid w:val="00D608EE"/>
    <w:rsid w:val="00D60C8C"/>
    <w:rsid w:val="00D61316"/>
    <w:rsid w:val="00D6224B"/>
    <w:rsid w:val="00D630DC"/>
    <w:rsid w:val="00D63738"/>
    <w:rsid w:val="00D6388A"/>
    <w:rsid w:val="00D64BB8"/>
    <w:rsid w:val="00D65968"/>
    <w:rsid w:val="00D66975"/>
    <w:rsid w:val="00D67D26"/>
    <w:rsid w:val="00D71219"/>
    <w:rsid w:val="00D71CFE"/>
    <w:rsid w:val="00D739AD"/>
    <w:rsid w:val="00D759CF"/>
    <w:rsid w:val="00D766B6"/>
    <w:rsid w:val="00D76B0C"/>
    <w:rsid w:val="00D7782E"/>
    <w:rsid w:val="00D80236"/>
    <w:rsid w:val="00D847D6"/>
    <w:rsid w:val="00D84E38"/>
    <w:rsid w:val="00D8581D"/>
    <w:rsid w:val="00D85964"/>
    <w:rsid w:val="00D86FA0"/>
    <w:rsid w:val="00D8787B"/>
    <w:rsid w:val="00D9003C"/>
    <w:rsid w:val="00D91586"/>
    <w:rsid w:val="00D91998"/>
    <w:rsid w:val="00D93D98"/>
    <w:rsid w:val="00D9477D"/>
    <w:rsid w:val="00D97B07"/>
    <w:rsid w:val="00DA1F60"/>
    <w:rsid w:val="00DA6746"/>
    <w:rsid w:val="00DB1DB3"/>
    <w:rsid w:val="00DB3293"/>
    <w:rsid w:val="00DB3841"/>
    <w:rsid w:val="00DB4883"/>
    <w:rsid w:val="00DB52F7"/>
    <w:rsid w:val="00DB7CF4"/>
    <w:rsid w:val="00DC14BE"/>
    <w:rsid w:val="00DC2AA2"/>
    <w:rsid w:val="00DC2B9C"/>
    <w:rsid w:val="00DC7BAA"/>
    <w:rsid w:val="00DD0517"/>
    <w:rsid w:val="00DD3547"/>
    <w:rsid w:val="00DD6C92"/>
    <w:rsid w:val="00DD7A12"/>
    <w:rsid w:val="00DE18AC"/>
    <w:rsid w:val="00DE355A"/>
    <w:rsid w:val="00DE3E0C"/>
    <w:rsid w:val="00DE54C5"/>
    <w:rsid w:val="00DE65DE"/>
    <w:rsid w:val="00DE6819"/>
    <w:rsid w:val="00E01652"/>
    <w:rsid w:val="00E01C8D"/>
    <w:rsid w:val="00E02D43"/>
    <w:rsid w:val="00E02E19"/>
    <w:rsid w:val="00E03167"/>
    <w:rsid w:val="00E05A34"/>
    <w:rsid w:val="00E05CA2"/>
    <w:rsid w:val="00E06F8B"/>
    <w:rsid w:val="00E07495"/>
    <w:rsid w:val="00E1149A"/>
    <w:rsid w:val="00E11E86"/>
    <w:rsid w:val="00E17A5D"/>
    <w:rsid w:val="00E217FB"/>
    <w:rsid w:val="00E22075"/>
    <w:rsid w:val="00E22644"/>
    <w:rsid w:val="00E24571"/>
    <w:rsid w:val="00E25CD7"/>
    <w:rsid w:val="00E278A7"/>
    <w:rsid w:val="00E316D2"/>
    <w:rsid w:val="00E3594A"/>
    <w:rsid w:val="00E35A0B"/>
    <w:rsid w:val="00E36559"/>
    <w:rsid w:val="00E37A8D"/>
    <w:rsid w:val="00E4332F"/>
    <w:rsid w:val="00E44BBE"/>
    <w:rsid w:val="00E470D8"/>
    <w:rsid w:val="00E5005D"/>
    <w:rsid w:val="00E50BD0"/>
    <w:rsid w:val="00E5145A"/>
    <w:rsid w:val="00E523A2"/>
    <w:rsid w:val="00E52CE6"/>
    <w:rsid w:val="00E52F5D"/>
    <w:rsid w:val="00E5347D"/>
    <w:rsid w:val="00E54362"/>
    <w:rsid w:val="00E57C69"/>
    <w:rsid w:val="00E60930"/>
    <w:rsid w:val="00E62EB2"/>
    <w:rsid w:val="00E63AAD"/>
    <w:rsid w:val="00E645CB"/>
    <w:rsid w:val="00E64EDF"/>
    <w:rsid w:val="00E77B40"/>
    <w:rsid w:val="00E803E9"/>
    <w:rsid w:val="00E806EB"/>
    <w:rsid w:val="00E81213"/>
    <w:rsid w:val="00E84620"/>
    <w:rsid w:val="00E86915"/>
    <w:rsid w:val="00E90B74"/>
    <w:rsid w:val="00E92BDA"/>
    <w:rsid w:val="00E92F41"/>
    <w:rsid w:val="00E93F71"/>
    <w:rsid w:val="00E9528F"/>
    <w:rsid w:val="00E95A17"/>
    <w:rsid w:val="00E96C7A"/>
    <w:rsid w:val="00E96CB5"/>
    <w:rsid w:val="00E977A3"/>
    <w:rsid w:val="00EA1877"/>
    <w:rsid w:val="00EA1A18"/>
    <w:rsid w:val="00EA24E3"/>
    <w:rsid w:val="00EA4083"/>
    <w:rsid w:val="00EA46EB"/>
    <w:rsid w:val="00EA6477"/>
    <w:rsid w:val="00EB18B9"/>
    <w:rsid w:val="00EB18EA"/>
    <w:rsid w:val="00EB4381"/>
    <w:rsid w:val="00EB4D56"/>
    <w:rsid w:val="00EB7DD4"/>
    <w:rsid w:val="00EC36C3"/>
    <w:rsid w:val="00EC41F2"/>
    <w:rsid w:val="00EC4443"/>
    <w:rsid w:val="00EC49BD"/>
    <w:rsid w:val="00EC4FD6"/>
    <w:rsid w:val="00EC68B1"/>
    <w:rsid w:val="00ED1D86"/>
    <w:rsid w:val="00ED7E7A"/>
    <w:rsid w:val="00EE0303"/>
    <w:rsid w:val="00EE0F3D"/>
    <w:rsid w:val="00EE29BF"/>
    <w:rsid w:val="00EE2C7F"/>
    <w:rsid w:val="00EE3F17"/>
    <w:rsid w:val="00EE642B"/>
    <w:rsid w:val="00EE6BD5"/>
    <w:rsid w:val="00EE71E4"/>
    <w:rsid w:val="00EE7C5B"/>
    <w:rsid w:val="00EF2CE0"/>
    <w:rsid w:val="00EF43F6"/>
    <w:rsid w:val="00EF4AF6"/>
    <w:rsid w:val="00EF5082"/>
    <w:rsid w:val="00EF655E"/>
    <w:rsid w:val="00F02806"/>
    <w:rsid w:val="00F03AF1"/>
    <w:rsid w:val="00F04B3E"/>
    <w:rsid w:val="00F05BC1"/>
    <w:rsid w:val="00F07287"/>
    <w:rsid w:val="00F07358"/>
    <w:rsid w:val="00F11BC5"/>
    <w:rsid w:val="00F121E5"/>
    <w:rsid w:val="00F16263"/>
    <w:rsid w:val="00F16A8A"/>
    <w:rsid w:val="00F17AB7"/>
    <w:rsid w:val="00F17E2C"/>
    <w:rsid w:val="00F201DC"/>
    <w:rsid w:val="00F22F56"/>
    <w:rsid w:val="00F23AA7"/>
    <w:rsid w:val="00F243E0"/>
    <w:rsid w:val="00F2440D"/>
    <w:rsid w:val="00F24584"/>
    <w:rsid w:val="00F24877"/>
    <w:rsid w:val="00F25417"/>
    <w:rsid w:val="00F3076E"/>
    <w:rsid w:val="00F33CE5"/>
    <w:rsid w:val="00F35EE8"/>
    <w:rsid w:val="00F37073"/>
    <w:rsid w:val="00F378B6"/>
    <w:rsid w:val="00F4051B"/>
    <w:rsid w:val="00F41C4A"/>
    <w:rsid w:val="00F43A49"/>
    <w:rsid w:val="00F47785"/>
    <w:rsid w:val="00F47BA9"/>
    <w:rsid w:val="00F52D8D"/>
    <w:rsid w:val="00F53311"/>
    <w:rsid w:val="00F535ED"/>
    <w:rsid w:val="00F54672"/>
    <w:rsid w:val="00F551F0"/>
    <w:rsid w:val="00F552F9"/>
    <w:rsid w:val="00F55BE7"/>
    <w:rsid w:val="00F56506"/>
    <w:rsid w:val="00F6184A"/>
    <w:rsid w:val="00F62979"/>
    <w:rsid w:val="00F6464B"/>
    <w:rsid w:val="00F65113"/>
    <w:rsid w:val="00F659A6"/>
    <w:rsid w:val="00F668B1"/>
    <w:rsid w:val="00F67B81"/>
    <w:rsid w:val="00F71273"/>
    <w:rsid w:val="00F71E7E"/>
    <w:rsid w:val="00F72604"/>
    <w:rsid w:val="00F7416B"/>
    <w:rsid w:val="00F74951"/>
    <w:rsid w:val="00F75C91"/>
    <w:rsid w:val="00F77287"/>
    <w:rsid w:val="00F7763D"/>
    <w:rsid w:val="00F77A69"/>
    <w:rsid w:val="00F80BDA"/>
    <w:rsid w:val="00F81867"/>
    <w:rsid w:val="00F81AD6"/>
    <w:rsid w:val="00F82CF9"/>
    <w:rsid w:val="00F82FA1"/>
    <w:rsid w:val="00F8335F"/>
    <w:rsid w:val="00F8453D"/>
    <w:rsid w:val="00F86898"/>
    <w:rsid w:val="00F87C77"/>
    <w:rsid w:val="00F90323"/>
    <w:rsid w:val="00F958A0"/>
    <w:rsid w:val="00F95BEA"/>
    <w:rsid w:val="00F96EEA"/>
    <w:rsid w:val="00F97C33"/>
    <w:rsid w:val="00FA01A7"/>
    <w:rsid w:val="00FA2A3A"/>
    <w:rsid w:val="00FA4E9B"/>
    <w:rsid w:val="00FA6252"/>
    <w:rsid w:val="00FA6D5E"/>
    <w:rsid w:val="00FA7807"/>
    <w:rsid w:val="00FA7B6B"/>
    <w:rsid w:val="00FA7F88"/>
    <w:rsid w:val="00FB03C6"/>
    <w:rsid w:val="00FB1E98"/>
    <w:rsid w:val="00FB44C3"/>
    <w:rsid w:val="00FB7BD4"/>
    <w:rsid w:val="00FC3EE9"/>
    <w:rsid w:val="00FC40A7"/>
    <w:rsid w:val="00FC5355"/>
    <w:rsid w:val="00FC7305"/>
    <w:rsid w:val="00FD086E"/>
    <w:rsid w:val="00FD3BD8"/>
    <w:rsid w:val="00FD512C"/>
    <w:rsid w:val="00FD541E"/>
    <w:rsid w:val="00FD5D3E"/>
    <w:rsid w:val="00FD68C6"/>
    <w:rsid w:val="00FD6AD2"/>
    <w:rsid w:val="00FD6EE6"/>
    <w:rsid w:val="00FD711B"/>
    <w:rsid w:val="00FD75C8"/>
    <w:rsid w:val="00FE29AC"/>
    <w:rsid w:val="00FE4BB9"/>
    <w:rsid w:val="00FE7171"/>
    <w:rsid w:val="00FE7E60"/>
    <w:rsid w:val="00FF104D"/>
    <w:rsid w:val="00FF349B"/>
    <w:rsid w:val="00FF441E"/>
    <w:rsid w:val="00FF526F"/>
    <w:rsid w:val="00FF63BB"/>
    <w:rsid w:val="00FF6988"/>
    <w:rsid w:val="00FF73DE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A13DE9-9E2A-45EF-BB80-C35297DC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91"/>
    <w:pPr>
      <w:suppressAutoHyphens/>
    </w:pPr>
    <w:rPr>
      <w:rFonts w:ascii="Liberation Serif" w:eastAsia="Noto Sans CJK SC Regular" w:hAnsi="Liberation Serif" w:cs="FreeSans"/>
      <w:color w:val="00000A"/>
      <w:sz w:val="24"/>
      <w:szCs w:val="24"/>
      <w:lang w:val="en-GB" w:eastAsia="zh-CN" w:bidi="hi-IN"/>
    </w:rPr>
  </w:style>
  <w:style w:type="paragraph" w:styleId="Heading1">
    <w:name w:val="heading 1"/>
    <w:basedOn w:val="Heading"/>
    <w:link w:val="Heading1Char"/>
    <w:uiPriority w:val="9"/>
    <w:qFormat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efault3">
    <w:name w:val="Default_3"/>
    <w:uiPriority w:val="99"/>
    <w:qFormat/>
    <w:rsid w:val="002673D5"/>
    <w:pPr>
      <w:suppressAutoHyphens/>
      <w:spacing w:line="200" w:lineRule="atLeast"/>
    </w:pPr>
    <w:rPr>
      <w:rFonts w:ascii="Lohit Devanagari" w:hAnsi="Lohit Devanagari" w:cs="Lohit Devanagari"/>
      <w:color w:val="00000A"/>
      <w:sz w:val="36"/>
      <w:szCs w:val="36"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styleId="IntenseQuote">
    <w:name w:val="Intense Quote"/>
    <w:basedOn w:val="Normal"/>
    <w:next w:val="Normal"/>
    <w:link w:val="IntenseQuoteChar"/>
    <w:uiPriority w:val="30"/>
    <w:qFormat/>
    <w:rsid w:val="00BE222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220"/>
    <w:rPr>
      <w:rFonts w:ascii="Liberation Serif" w:eastAsia="Noto Sans CJK SC Regular" w:hAnsi="Liberation Serif" w:cs="Mangal"/>
      <w:i/>
      <w:iCs/>
      <w:color w:val="5B9BD5" w:themeColor="accent1"/>
      <w:sz w:val="24"/>
      <w:szCs w:val="21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66592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65924"/>
    <w:rPr>
      <w:rFonts w:ascii="Liberation Serif" w:eastAsia="Noto Sans CJK SC Regular" w:hAnsi="Liberation Serif" w:cs="Mangal"/>
      <w:color w:val="00000A"/>
      <w:sz w:val="24"/>
      <w:szCs w:val="21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665924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65924"/>
    <w:rPr>
      <w:rFonts w:ascii="Liberation Serif" w:eastAsia="Noto Sans CJK SC Regular" w:hAnsi="Liberation Serif" w:cs="Mangal"/>
      <w:color w:val="00000A"/>
      <w:sz w:val="24"/>
      <w:szCs w:val="21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40518A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7471BF"/>
    <w:pPr>
      <w:suppressAutoHyphens w:val="0"/>
      <w:spacing w:before="100" w:beforeAutospacing="1" w:after="115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4151D"/>
    <w:rPr>
      <w:rFonts w:ascii="Consolas" w:hAnsi="Consolas" w:cs="Mangal"/>
      <w:sz w:val="20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4151D"/>
    <w:rPr>
      <w:rFonts w:ascii="Consolas" w:eastAsia="Noto Sans CJK SC Regular" w:hAnsi="Consolas" w:cs="Mangal"/>
      <w:color w:val="00000A"/>
      <w:szCs w:val="18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37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70"/>
    <w:rPr>
      <w:rFonts w:ascii="Segoe UI" w:eastAsia="Noto Sans CJK SC Regular" w:hAnsi="Segoe UI" w:cs="Mangal"/>
      <w:color w:val="00000A"/>
      <w:sz w:val="18"/>
      <w:szCs w:val="16"/>
      <w:lang w:val="en-GB"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D52FF3"/>
    <w:rPr>
      <w:rFonts w:ascii="Liberation Sans" w:eastAsia="Noto Sans CJK SC Regular" w:hAnsi="Liberation Sans" w:cs="FreeSans"/>
      <w:color w:val="00000A"/>
      <w:sz w:val="28"/>
      <w:szCs w:val="2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040E-5201-44EA-A2E0-2396E245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4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Ranabir</dc:creator>
  <cp:lastModifiedBy>Ranabir</cp:lastModifiedBy>
  <cp:revision>49</cp:revision>
  <cp:lastPrinted>2019-09-18T10:05:00Z</cp:lastPrinted>
  <dcterms:created xsi:type="dcterms:W3CDTF">2019-05-09T10:57:00Z</dcterms:created>
  <dcterms:modified xsi:type="dcterms:W3CDTF">2019-09-23T17:10:00Z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https://csl.mendeley.com/styles/17238301/harvard-university-of-technology-Sydney-2</vt:lpwstr>
  </property>
  <property fmtid="{D5CDD505-2E9C-101B-9397-08002B2CF9AE}" pid="13" name="Mendeley Recent Style Name 5_1">
    <vt:lpwstr>Harvard - University of Technology Sydney - Meijun Huang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da684d63-fdc1-39e1-bd20-6214d9ae39fb</vt:lpwstr>
  </property>
  <property fmtid="{D5CDD505-2E9C-101B-9397-08002B2CF9AE}" pid="24" name="Mendeley Citation Style_1">
    <vt:lpwstr>https://csl.mendeley.com/styles/17238301/harvard-university-of-technology-Sydney-2</vt:lpwstr>
  </property>
</Properties>
</file>