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6C0D" w14:textId="745B3019" w:rsidR="00703479" w:rsidRPr="0009466B" w:rsidRDefault="00703479" w:rsidP="00703479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2962"/>
        <w:gridCol w:w="3363"/>
        <w:gridCol w:w="967"/>
        <w:gridCol w:w="816"/>
      </w:tblGrid>
      <w:tr w:rsidR="00703479" w:rsidRPr="0009466B" w14:paraId="2F6EEB79" w14:textId="77777777" w:rsidTr="002939C5">
        <w:trPr>
          <w:trHeight w:val="33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CF77B" w14:textId="77777777" w:rsidR="00703479" w:rsidRPr="0009466B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751826" w:rsidRPr="0009466B" w14:paraId="4B926B2F" w14:textId="77777777" w:rsidTr="0009466B">
        <w:trPr>
          <w:trHeight w:val="74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C46DD" w14:textId="77777777" w:rsidR="00703479" w:rsidRPr="0009466B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77830" w14:textId="77777777" w:rsidR="00703479" w:rsidRPr="0009466B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A6C22" w14:textId="77777777" w:rsidR="00703479" w:rsidRPr="0009466B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30BA6" w14:textId="77777777" w:rsidR="00703479" w:rsidRPr="0009466B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2D215" w14:textId="77777777" w:rsidR="00703479" w:rsidRPr="0009466B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B017E8" w:rsidRPr="0009466B" w14:paraId="7062410B" w14:textId="77777777" w:rsidTr="0009466B">
        <w:trPr>
          <w:trHeight w:val="50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B64BE" w14:textId="5E10BF2A" w:rsidR="00B017E8" w:rsidRPr="0009466B" w:rsidRDefault="00B017E8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47A95" w14:textId="6DB2BAD9" w:rsidR="00B017E8" w:rsidRPr="0009466B" w:rsidRDefault="00B017E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NOS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F6A64" w14:textId="77777777" w:rsidR="00B017E8" w:rsidRPr="0009466B" w:rsidRDefault="00B017E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14402" w14:textId="519D8A53" w:rsidR="00B017E8" w:rsidRPr="0009466B" w:rsidRDefault="0009466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FLYB:FBgn</w:t>
            </w:r>
            <w:proofErr w:type="spellEnd"/>
            <w:proofErr w:type="gramEnd"/>
            <w:r w:rsidRPr="0009466B">
              <w:rPr>
                <w:sz w:val="22"/>
                <w:szCs w:val="22"/>
              </w:rPr>
              <w:t xml:space="preserve"> 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0011676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AFE15" w14:textId="77777777" w:rsidR="00B017E8" w:rsidRPr="0009466B" w:rsidRDefault="00B017E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1826" w:rsidRPr="0009466B" w14:paraId="5705D45E" w14:textId="77777777" w:rsidTr="0009466B">
        <w:trPr>
          <w:trHeight w:val="50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26D825" w14:textId="75DD9478" w:rsidR="00703479" w:rsidRPr="0009466B" w:rsidRDefault="00B017E8" w:rsidP="00703479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3ED6C3" w14:textId="698E3637" w:rsidR="00703479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 xml:space="preserve"> Gycbeta100B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C1D015" w14:textId="769C350D" w:rsidR="00703479" w:rsidRPr="0009466B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5875EC" w14:textId="3FBB1F85" w:rsidR="00703479" w:rsidRPr="0009466B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proofErr w:type="gramStart"/>
            <w:r w:rsidR="0009466B" w:rsidRPr="0009466B">
              <w:rPr>
                <w:rFonts w:ascii="Arial" w:hAnsi="Arial" w:cs="Arial"/>
                <w:color w:val="000000"/>
                <w:sz w:val="22"/>
                <w:szCs w:val="22"/>
              </w:rPr>
              <w:t>FLYB:FBgn</w:t>
            </w:r>
            <w:proofErr w:type="spellEnd"/>
            <w:proofErr w:type="gramEnd"/>
            <w:r w:rsidR="0009466B" w:rsidRPr="0009466B">
              <w:rPr>
                <w:sz w:val="22"/>
                <w:szCs w:val="22"/>
              </w:rPr>
              <w:t xml:space="preserve"> </w:t>
            </w:r>
            <w:r w:rsidR="0009466B" w:rsidRPr="0009466B">
              <w:rPr>
                <w:rFonts w:ascii="Arial" w:hAnsi="Arial" w:cs="Arial"/>
                <w:color w:val="000000"/>
                <w:sz w:val="22"/>
                <w:szCs w:val="22"/>
              </w:rPr>
              <w:t>0013973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B08C5D" w14:textId="77777777" w:rsidR="00703479" w:rsidRPr="0009466B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51826" w:rsidRPr="0009466B" w14:paraId="4E83E70C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B1102A" w14:textId="11423184" w:rsidR="00703479" w:rsidRPr="0009466B" w:rsidRDefault="00703479" w:rsidP="00703479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="00751826" w:rsidRPr="0009466B">
              <w:rPr>
                <w:rFonts w:ascii="Arial" w:hAnsi="Arial" w:cs="Arial"/>
                <w:color w:val="000000"/>
                <w:sz w:val="22"/>
                <w:szCs w:val="22"/>
              </w:rPr>
              <w:t>E. coli)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C5D1F5" w14:textId="7D03282E" w:rsidR="00703479" w:rsidRPr="0009466B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51826" w:rsidRPr="0009466B">
              <w:rPr>
                <w:rFonts w:ascii="Arial" w:hAnsi="Arial" w:cs="Arial"/>
                <w:sz w:val="22"/>
                <w:szCs w:val="22"/>
              </w:rPr>
              <w:t>T7 Express lysY/lq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146E68" w14:textId="577DDA53" w:rsidR="00703479" w:rsidRPr="0009466B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51826" w:rsidRPr="0009466B">
              <w:rPr>
                <w:rFonts w:ascii="Arial" w:hAnsi="Arial" w:cs="Arial"/>
                <w:sz w:val="22"/>
                <w:szCs w:val="22"/>
              </w:rPr>
              <w:t>New England BioLabs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C73C8" w14:textId="7AAC2151" w:rsidR="00703479" w:rsidRPr="0009466B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51826" w:rsidRPr="0009466B">
              <w:rPr>
                <w:rFonts w:ascii="Arial" w:hAnsi="Arial" w:cs="Arial"/>
                <w:sz w:val="22"/>
                <w:szCs w:val="22"/>
              </w:rPr>
              <w:t>C3013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529DFD" w14:textId="77777777" w:rsidR="00703479" w:rsidRPr="0009466B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017E8" w:rsidRPr="0009466B" w14:paraId="4BA711B9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1E00B" w14:textId="2C6C51C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CD8CB" w14:textId="5EBD6A6C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20xUAS-CsChrimson-mVenus attP18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082F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Klapoetke et al., 2014</w:t>
            </w:r>
          </w:p>
          <w:p w14:paraId="50B5B292" w14:textId="281CBCC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 24509633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0682C" w14:textId="7183FA7B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957B8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5AD819B3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FC4FD" w14:textId="528AF618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5157E" w14:textId="23A8A527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ple2, DTHFS</w:t>
            </w:r>
            <w:r w:rsidRPr="0009466B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+/−</w:t>
            </w:r>
            <w:r w:rsidRPr="0009466B">
              <w:rPr>
                <w:rFonts w:ascii="Arial" w:hAnsi="Arial" w:cs="Arial"/>
                <w:i/>
                <w:sz w:val="22"/>
                <w:szCs w:val="22"/>
              </w:rPr>
              <w:t xml:space="preserve"> BAC in attP2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B0BA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Cichewicz et al., 2017</w:t>
            </w:r>
          </w:p>
          <w:p w14:paraId="7FE67F13" w14:textId="677A9F3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PMID: 27762066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6094B" w14:textId="663B046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F52CC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2075C2BF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ECDB5" w14:textId="380FE1A4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65EE3" w14:textId="17D47C9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UAS-DTH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F712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Cichewicz et al., 2017</w:t>
            </w:r>
          </w:p>
          <w:p w14:paraId="067304E8" w14:textId="29CF723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PMID: 27762066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F4FA" w14:textId="165E678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5D33D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058E2292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CEF54" w14:textId="5450322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5077" w14:textId="13949AC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TH-ZpGAL4DBD in VK00027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B988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9466B">
              <w:rPr>
                <w:rFonts w:ascii="Arial" w:hAnsi="Arial" w:cs="Arial"/>
                <w:sz w:val="22"/>
                <w:szCs w:val="22"/>
                <w:lang w:val="es-US"/>
              </w:rPr>
              <w:t>Aso et al., 2014a</w:t>
            </w:r>
          </w:p>
          <w:p w14:paraId="7DB9D518" w14:textId="2B7B626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s-US"/>
              </w:rPr>
              <w:t>PMID: 25535793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10130" w14:textId="377A2A7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77DD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0EF6243D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0E0E1" w14:textId="23A02F3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E72A" w14:textId="65BE6B1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DDC-ZpGAL4DBD in VK00027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EAF52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9466B">
              <w:rPr>
                <w:rFonts w:ascii="Arial" w:hAnsi="Arial" w:cs="Arial"/>
                <w:sz w:val="22"/>
                <w:szCs w:val="22"/>
                <w:lang w:val="es-US"/>
              </w:rPr>
              <w:t>Aso et al., 2014a</w:t>
            </w:r>
          </w:p>
          <w:p w14:paraId="5463FE6A" w14:textId="0F68A7D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s-US"/>
              </w:rPr>
              <w:t>PMID: 25535793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FF47" w14:textId="3CFCC9A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5074E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12BB88B1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8F707" w14:textId="5340749F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8A3C" w14:textId="7959513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pt-BR"/>
              </w:rPr>
              <w:t>R52H03-p65ADZp attP40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FDCCC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9466B">
              <w:rPr>
                <w:rFonts w:ascii="Arial" w:hAnsi="Arial" w:cs="Arial"/>
                <w:sz w:val="22"/>
                <w:szCs w:val="22"/>
                <w:lang w:val="es-US"/>
              </w:rPr>
              <w:t>Aso et al., 2014a</w:t>
            </w:r>
          </w:p>
          <w:p w14:paraId="0888C63D" w14:textId="79267372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s-US"/>
              </w:rPr>
              <w:t>PMID: 25535793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CC9C" w14:textId="5327C7A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B23DD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04AB2332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7A9A5" w14:textId="6AC6EC93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3F362" w14:textId="7BDEE7A7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pt-BR"/>
              </w:rPr>
              <w:t>R58E02-p65ADZp attP40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2796A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9466B">
              <w:rPr>
                <w:rFonts w:ascii="Arial" w:hAnsi="Arial" w:cs="Arial"/>
                <w:sz w:val="22"/>
                <w:szCs w:val="22"/>
                <w:lang w:val="es-US"/>
              </w:rPr>
              <w:t>Aso et al., 2014a</w:t>
            </w:r>
          </w:p>
          <w:p w14:paraId="4E8CEBA4" w14:textId="2B58ABC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s-US"/>
              </w:rPr>
              <w:t>PMID: 25535793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C1EE" w14:textId="03C3BE9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488A7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20A2F006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1F54E" w14:textId="6C6EA40F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C7766" w14:textId="13F3C1C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Gr66a-LexA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0B55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9466B">
              <w:rPr>
                <w:rFonts w:ascii="Arial" w:hAnsi="Arial" w:cs="Arial"/>
                <w:sz w:val="22"/>
                <w:szCs w:val="22"/>
                <w:lang w:val="es-US"/>
              </w:rPr>
              <w:t>Aso et al., 2014a</w:t>
            </w:r>
          </w:p>
          <w:p w14:paraId="2EDD312A" w14:textId="7839A60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s-US"/>
              </w:rPr>
              <w:t>PMID: 25535793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D911" w14:textId="56A42952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B65F2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08A4FA79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EDA71" w14:textId="6B98B993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E6BB" w14:textId="73E40C1A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13xLexAop2-CsChrimson-mVenus attP18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3467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Klapoetke et al., 2014</w:t>
            </w:r>
          </w:p>
          <w:p w14:paraId="4696914A" w14:textId="6A8BF881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 24509633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9961" w14:textId="16C969B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8DB61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1616FD80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9AC74" w14:textId="5D142C6B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B655" w14:textId="4061585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pBPp65ADZpUw attP40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19770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Seeds et al., 2014</w:t>
            </w:r>
          </w:p>
          <w:p w14:paraId="4664ACB3" w14:textId="005B883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PMID: 25139955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365B" w14:textId="5286833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C070B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21A43B86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7DC70" w14:textId="69F8F3F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6C5C" w14:textId="126089B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nl-NL"/>
              </w:rPr>
              <w:t>VT045661-LexAp65 in JK22C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029E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Aso et al., 2016</w:t>
            </w:r>
          </w:p>
          <w:p w14:paraId="7069DDAF" w14:textId="0CE74FD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PMID: 27441388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81BB" w14:textId="20EF19C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F9FDA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3D890755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C488A" w14:textId="0EB51910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AD34" w14:textId="6FDA70B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pt-BR"/>
              </w:rPr>
              <w:t>R73F07-p65ADZp attP40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151D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9466B">
              <w:rPr>
                <w:rFonts w:ascii="Arial" w:hAnsi="Arial" w:cs="Arial"/>
                <w:sz w:val="22"/>
                <w:szCs w:val="22"/>
                <w:lang w:val="es-US"/>
              </w:rPr>
              <w:t>Aso et al., 2014a</w:t>
            </w:r>
          </w:p>
          <w:p w14:paraId="7B4C59E9" w14:textId="459CC9D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s-US"/>
              </w:rPr>
              <w:t>PMID: 25535793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23E6C" w14:textId="2AF8CBF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19BF6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1D465FA2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B0EFC" w14:textId="548F40B8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C1D8" w14:textId="403D13B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pt-BR"/>
              </w:rPr>
              <w:t>R72B05-p65ADZp attP40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92B9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9466B">
              <w:rPr>
                <w:rFonts w:ascii="Arial" w:hAnsi="Arial" w:cs="Arial"/>
                <w:sz w:val="22"/>
                <w:szCs w:val="22"/>
                <w:lang w:val="es-US"/>
              </w:rPr>
              <w:t>Aso et al., 2014a</w:t>
            </w:r>
          </w:p>
          <w:p w14:paraId="61DB75AD" w14:textId="609DA83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s-US"/>
              </w:rPr>
              <w:t>PMID: 25535793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E5194" w14:textId="1B4AF3C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C6B89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08C8D76E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F7CCE" w14:textId="16B2BEBE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B218" w14:textId="40E395A1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pt-BR"/>
              </w:rPr>
              <w:t>R24E12-p65ADZp attP40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5B0C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9466B">
              <w:rPr>
                <w:rFonts w:ascii="Arial" w:hAnsi="Arial" w:cs="Arial"/>
                <w:sz w:val="22"/>
                <w:szCs w:val="22"/>
                <w:lang w:val="es-US"/>
              </w:rPr>
              <w:t>Aso et al., 2014a</w:t>
            </w:r>
          </w:p>
          <w:p w14:paraId="31041298" w14:textId="0E4EB37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s-US"/>
              </w:rPr>
              <w:t>PMID: 25535793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A1CD3" w14:textId="7C481A2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088B2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6948F345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D445F" w14:textId="624C4814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4A6D5" w14:textId="0A66412F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Pr="0009466B">
              <w:rPr>
                <w:rFonts w:ascii="Arial" w:hAnsi="Arial" w:cs="Arial"/>
                <w:i/>
                <w:sz w:val="22"/>
                <w:szCs w:val="22"/>
                <w:lang w:val="sv-SE"/>
              </w:rPr>
              <w:t xml:space="preserve">58E02-LexAp65 attP40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6916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9466B">
              <w:rPr>
                <w:rFonts w:ascii="Arial" w:hAnsi="Arial" w:cs="Arial"/>
                <w:sz w:val="22"/>
                <w:szCs w:val="22"/>
                <w:lang w:val="es-US"/>
              </w:rPr>
              <w:t>Aso et al., 2014a</w:t>
            </w:r>
          </w:p>
          <w:p w14:paraId="24F12DAB" w14:textId="68F028A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s-US"/>
              </w:rPr>
              <w:t>PMID: 25535793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CF5D" w14:textId="6054DA0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CFF3F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02BDCAB7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980AC" w14:textId="237604EE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21D3" w14:textId="06AF220A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sv-SE"/>
              </w:rPr>
              <w:t xml:space="preserve">R30E11-p65ADZp attP40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3D4C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9466B">
              <w:rPr>
                <w:rFonts w:ascii="Arial" w:hAnsi="Arial" w:cs="Arial"/>
                <w:sz w:val="22"/>
                <w:szCs w:val="22"/>
                <w:lang w:val="es-US"/>
              </w:rPr>
              <w:t>Aso et al., 2014a</w:t>
            </w:r>
          </w:p>
          <w:p w14:paraId="7AB05F3C" w14:textId="693D795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s-US"/>
              </w:rPr>
              <w:t>PMID: 25535793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27ADB" w14:textId="76647ADB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FF95B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3A88252D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679DD" w14:textId="01A7D3E4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F3A5" w14:textId="58421934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sv-SE"/>
              </w:rPr>
              <w:t xml:space="preserve">R22B12-ZpGDBD JK73A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E20D" w14:textId="7052070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this study;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CFCA" w14:textId="5963339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41B4E" w14:textId="4DC0301B" w:rsidR="00B017E8" w:rsidRPr="0009466B" w:rsidRDefault="00EC760C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Available from Aso lab</w:t>
            </w:r>
          </w:p>
        </w:tc>
      </w:tr>
      <w:tr w:rsidR="00B017E8" w:rsidRPr="0009466B" w14:paraId="2717EF7D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715C5" w14:textId="1E787280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1872" w14:textId="45CB5355" w:rsidR="00B017E8" w:rsidRPr="0009466B" w:rsidRDefault="00B017E8" w:rsidP="00B017E8">
            <w:pPr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pt-BR"/>
              </w:rPr>
              <w:t>UAS-NOS-shRNA strain#1</w:t>
            </w:r>
          </w:p>
          <w:p w14:paraId="6A8A87C8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gramStart"/>
            <w:r w:rsidRPr="0009466B">
              <w:rPr>
                <w:rFonts w:ascii="Arial" w:hAnsi="Arial" w:cs="Arial"/>
                <w:sz w:val="22"/>
                <w:szCs w:val="22"/>
                <w:lang w:val="fr-FR"/>
              </w:rPr>
              <w:t>y[</w:t>
            </w:r>
            <w:proofErr w:type="gramEnd"/>
            <w:r w:rsidRPr="0009466B">
              <w:rPr>
                <w:rFonts w:ascii="Arial" w:hAnsi="Arial" w:cs="Arial"/>
                <w:sz w:val="22"/>
                <w:szCs w:val="22"/>
                <w:lang w:val="fr-FR"/>
              </w:rPr>
              <w:t>1] sc[*] v[1]; P{y[+t7.7] v[+t1.8]=TRiP.HMC03076}attP2</w:t>
            </w:r>
          </w:p>
          <w:p w14:paraId="6EDAD65E" w14:textId="5F87F09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(VALIUM20 vector; TCGGAGCAATATGCGAAGCAA)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D001" w14:textId="7D2621D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 xml:space="preserve">Bloomington Drosophila Stock </w:t>
            </w: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99F2" w14:textId="3AECB2B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50675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49BC1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7C7006D7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B66F9" w14:textId="0DCD537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AACA" w14:textId="7F9F0AE2" w:rsidR="00B017E8" w:rsidRPr="0009466B" w:rsidRDefault="00B017E8" w:rsidP="00B017E8">
            <w:pPr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pt-BR"/>
              </w:rPr>
              <w:t>UAS-NOS-shRNA strain#2</w:t>
            </w:r>
          </w:p>
          <w:p w14:paraId="39F4C37A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SH09526.N in attP40</w:t>
            </w:r>
          </w:p>
          <w:p w14:paraId="53BA531F" w14:textId="7DFBECB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(VALIUM20 vector; ACCACTGGACATTATCAGCTA)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4109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this study;</w:t>
            </w:r>
          </w:p>
          <w:p w14:paraId="788CC936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Parkins et al., 2015</w:t>
            </w:r>
          </w:p>
          <w:p w14:paraId="2E139EFC" w14:textId="4C101FB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</w:t>
            </w:r>
            <w:r w:rsidRPr="0009466B">
              <w:rPr>
                <w:sz w:val="22"/>
                <w:szCs w:val="22"/>
              </w:rPr>
              <w:t xml:space="preserve"> </w:t>
            </w:r>
            <w:r w:rsidRPr="0009466B">
              <w:rPr>
                <w:rFonts w:ascii="Arial" w:hAnsi="Arial" w:cs="Arial"/>
                <w:sz w:val="22"/>
                <w:szCs w:val="22"/>
              </w:rPr>
              <w:t>26320097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6F167" w14:textId="11219440" w:rsidR="00EC760C" w:rsidRPr="0009466B" w:rsidRDefault="00EC760C" w:rsidP="00EC760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7DDAE" w14:textId="61025160" w:rsidR="00B017E8" w:rsidRPr="0009466B" w:rsidRDefault="00EC760C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Available from Aso lab</w:t>
            </w:r>
          </w:p>
        </w:tc>
        <w:bookmarkStart w:id="0" w:name="_GoBack"/>
        <w:bookmarkEnd w:id="0"/>
      </w:tr>
      <w:tr w:rsidR="00B017E8" w:rsidRPr="0009466B" w14:paraId="0DB50E28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373DE" w14:textId="19080610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FEF7" w14:textId="1575A58B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RNAi background for attP2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122F" w14:textId="5F44E76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 xml:space="preserve">Bloomington Drosophila Stock </w:t>
            </w: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087B8" w14:textId="716DC3F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36303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34E06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157C6E85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CBD11" w14:textId="63DD5F60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1948" w14:textId="483F3BC8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RNAi background for attP40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AC69" w14:textId="52E044A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 xml:space="preserve">Bloomington Drosophila Stock </w:t>
            </w: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EF609" w14:textId="00B710D1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36304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9276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3812E165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899E3" w14:textId="3EA0D9FA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94CD" w14:textId="77BD715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UAS-NOS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2F33" w14:textId="2A21598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 xml:space="preserve">Bloomington Drosophila Stock </w:t>
            </w: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8903D" w14:textId="5C757E0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56823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276C2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2716C9E1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DAF44" w14:textId="3BD723C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999CB" w14:textId="39B2F4D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MB-Switch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AFD52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Mao et al., 2004</w:t>
            </w:r>
          </w:p>
          <w:p w14:paraId="212DF5A3" w14:textId="2F95106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 14684832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2F79" w14:textId="04A207B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B3D2D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5D59F800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B911C" w14:textId="4784B94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E02D1" w14:textId="497B916F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Gycbeta100B-RNAi</w:t>
            </w:r>
          </w:p>
          <w:p w14:paraId="5E0AA6E0" w14:textId="4F8EECE2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w; P{y[+t7.7] v[+t1.</w:t>
            </w:r>
            <w:proofErr w:type="gramStart"/>
            <w:r w:rsidRPr="0009466B">
              <w:rPr>
                <w:rFonts w:ascii="Arial" w:hAnsi="Arial" w:cs="Arial"/>
                <w:sz w:val="22"/>
                <w:szCs w:val="22"/>
              </w:rPr>
              <w:t>8]=TRiP.HMJ</w:t>
            </w:r>
            <w:proofErr w:type="gramEnd"/>
            <w:r w:rsidRPr="0009466B">
              <w:rPr>
                <w:rFonts w:ascii="Arial" w:hAnsi="Arial" w:cs="Arial"/>
                <w:sz w:val="22"/>
                <w:szCs w:val="22"/>
              </w:rPr>
              <w:t>22589}attP40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D90F" w14:textId="3922759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 xml:space="preserve">Bloomington Drosophila Stock </w:t>
            </w: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  <w:r w:rsidRPr="000946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3EDB0" w14:textId="7A05F36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25F98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031142C4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BF12A" w14:textId="49C58C4C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9BB1" w14:textId="0A97D980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Gycbeta100B-RNAi</w:t>
            </w:r>
          </w:p>
          <w:p w14:paraId="16AFB7F2" w14:textId="029FABD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KK100706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04F71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 xml:space="preserve">Vienna Drosophila Resource </w:t>
            </w: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</w:p>
          <w:p w14:paraId="354470F4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Dietzl</w:t>
            </w:r>
            <w:proofErr w:type="spellEnd"/>
            <w:r w:rsidRPr="0009466B">
              <w:rPr>
                <w:rFonts w:ascii="Arial" w:hAnsi="Arial" w:cs="Arial"/>
                <w:sz w:val="22"/>
                <w:szCs w:val="22"/>
              </w:rPr>
              <w:t xml:space="preserve"> et al., 2007</w:t>
            </w:r>
          </w:p>
          <w:p w14:paraId="6E3070AA" w14:textId="1DAE156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</w:t>
            </w:r>
            <w:r w:rsidRPr="0009466B">
              <w:rPr>
                <w:sz w:val="22"/>
                <w:szCs w:val="22"/>
              </w:rPr>
              <w:t xml:space="preserve"> </w:t>
            </w:r>
            <w:r w:rsidRPr="0009466B">
              <w:rPr>
                <w:rFonts w:ascii="Arial" w:hAnsi="Arial" w:cs="Arial"/>
                <w:sz w:val="22"/>
                <w:szCs w:val="22"/>
              </w:rPr>
              <w:t>17625558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F1AF9" w14:textId="3A773B2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100706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AADFC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5527C746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AFEBF" w14:textId="3AA42AD5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05E3" w14:textId="645E3B1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scrib</w:t>
            </w:r>
            <w:proofErr w:type="spellEnd"/>
            <w:r w:rsidRPr="0009466B">
              <w:rPr>
                <w:rFonts w:ascii="Arial" w:hAnsi="Arial" w:cs="Arial"/>
                <w:sz w:val="22"/>
                <w:szCs w:val="22"/>
              </w:rPr>
              <w:t>-RNAi</w:t>
            </w:r>
          </w:p>
          <w:p w14:paraId="1A4BAFF0" w14:textId="265F8A3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y[1]sc[</w:t>
            </w:r>
            <w:proofErr w:type="gramStart"/>
            <w:r w:rsidRPr="0009466B">
              <w:rPr>
                <w:rFonts w:ascii="Arial" w:hAnsi="Arial" w:cs="Arial"/>
                <w:sz w:val="22"/>
                <w:szCs w:val="22"/>
              </w:rPr>
              <w:t>*]v</w:t>
            </w:r>
            <w:proofErr w:type="gramEnd"/>
            <w:r w:rsidRPr="0009466B">
              <w:rPr>
                <w:rFonts w:ascii="Arial" w:hAnsi="Arial" w:cs="Arial"/>
                <w:sz w:val="22"/>
                <w:szCs w:val="22"/>
              </w:rPr>
              <w:t>[1];P{y[+t7.7]v[+t1.8]=TRiP.HMS01993}attP40/</w:t>
            </w: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CyO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521E" w14:textId="3A46350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 xml:space="preserve">Bloomington Drosophila Stock </w:t>
            </w: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3120" w14:textId="326D073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39073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96580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51DDBEBF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4B838" w14:textId="470C047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C3CD9" w14:textId="1F0F0D88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Gycbeta100B[MI08892-GFSTF.2]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A5FBB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 xml:space="preserve">Bloomington Drosophila Stock </w:t>
            </w: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</w:p>
          <w:p w14:paraId="44E71817" w14:textId="1FF7298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Nagarkar-Jaiswal et al., 2015, PMID: 25824290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FA3A" w14:textId="6800FA6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60565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37508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3D4537D2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B958E" w14:textId="331365C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53F34" w14:textId="60AB6CAA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sv-SE"/>
              </w:rPr>
              <w:t>MB320C-split-GAL4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F7E8F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9466B">
              <w:rPr>
                <w:rFonts w:ascii="Arial" w:hAnsi="Arial" w:cs="Arial"/>
                <w:sz w:val="22"/>
                <w:szCs w:val="22"/>
                <w:lang w:val="es-US"/>
              </w:rPr>
              <w:t>Aso et al., 2014a</w:t>
            </w:r>
          </w:p>
          <w:p w14:paraId="29E686D5" w14:textId="45C6DE6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s-US"/>
              </w:rPr>
              <w:t>PMID: 25535793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6429" w14:textId="795021C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23703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1A410D48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B42F1" w14:textId="0A3541E4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CE40" w14:textId="34352030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sv-SE"/>
              </w:rPr>
              <w:t>MB022B-split-GAL4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E5078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9466B">
              <w:rPr>
                <w:rFonts w:ascii="Arial" w:hAnsi="Arial" w:cs="Arial"/>
                <w:sz w:val="22"/>
                <w:szCs w:val="22"/>
                <w:lang w:val="es-US"/>
              </w:rPr>
              <w:t>Aso et al., 2014a</w:t>
            </w:r>
          </w:p>
          <w:p w14:paraId="54CC37A7" w14:textId="5F92054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s-US"/>
              </w:rPr>
              <w:t>PMID: 25535793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FE9AB" w14:textId="7FE14E0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42374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143DC5CA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74B9D" w14:textId="382D8831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9250" w14:textId="4CBE8E2A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sv-SE"/>
              </w:rPr>
              <w:t>MB630B-split-GAL4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9517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9466B">
              <w:rPr>
                <w:rFonts w:ascii="Arial" w:hAnsi="Arial" w:cs="Arial"/>
                <w:sz w:val="22"/>
                <w:szCs w:val="22"/>
                <w:lang w:val="es-US"/>
              </w:rPr>
              <w:t>Aso et al., 2016</w:t>
            </w:r>
          </w:p>
          <w:p w14:paraId="0255DD75" w14:textId="282B92E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s-US"/>
              </w:rPr>
              <w:t>PMID: 27441388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958A" w14:textId="2AAED35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  <w:lang w:val="es-US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EA648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3E29DEF7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9A19D" w14:textId="45CE9AC4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C599" w14:textId="1B1DB325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13XLexAop2-CsChrimson-tdTomato in attP18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B6BB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Klapoetke et al., 2014</w:t>
            </w:r>
          </w:p>
          <w:p w14:paraId="6FBE55F2" w14:textId="55E6FC5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 24509633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1D2C" w14:textId="196BC91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00F5A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5B68F5B4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B7987" w14:textId="22141850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21B0B" w14:textId="32587BE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sv-SE"/>
              </w:rPr>
              <w:t xml:space="preserve">10xUAS-Syn21-Chrimson88-tdT-3.1 in attP18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EC9E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Klapoetke et al., 2014</w:t>
            </w:r>
          </w:p>
          <w:p w14:paraId="57E43728" w14:textId="5FD42B5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 24509633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4E247" w14:textId="698F561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9BB73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7C0FE6D3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6ECCE" w14:textId="77F576FF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82AF" w14:textId="1138D9C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20X-IVS-Syn21-OpGCamp6f-p10 in VK00005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9431C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Chen et al., 2013</w:t>
            </w:r>
          </w:p>
          <w:p w14:paraId="50BD6A56" w14:textId="3F605FC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 23868258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53B57" w14:textId="6F47A152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220C5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349DD559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734E0" w14:textId="05ED6D4E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318B" w14:textId="24CCCA13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  <w:lang w:val="sv-SE"/>
              </w:rPr>
              <w:t xml:space="preserve">LexAop2-Syn21-opGCaMP6s in </w:t>
            </w:r>
            <w:proofErr w:type="spellStart"/>
            <w:proofErr w:type="gramStart"/>
            <w:r w:rsidRPr="0009466B">
              <w:rPr>
                <w:rFonts w:ascii="Arial" w:hAnsi="Arial" w:cs="Arial"/>
                <w:i/>
                <w:sz w:val="22"/>
                <w:szCs w:val="22"/>
                <w:lang w:val="sv-SE"/>
              </w:rPr>
              <w:t>su</w:t>
            </w:r>
            <w:proofErr w:type="spellEnd"/>
            <w:r w:rsidRPr="0009466B">
              <w:rPr>
                <w:rFonts w:ascii="Arial" w:hAnsi="Arial" w:cs="Arial"/>
                <w:i/>
                <w:sz w:val="22"/>
                <w:szCs w:val="22"/>
                <w:lang w:val="sv-SE"/>
              </w:rPr>
              <w:t>(</w:t>
            </w:r>
            <w:proofErr w:type="spellStart"/>
            <w:proofErr w:type="gramEnd"/>
            <w:r w:rsidRPr="0009466B">
              <w:rPr>
                <w:rFonts w:ascii="Arial" w:hAnsi="Arial" w:cs="Arial"/>
                <w:i/>
                <w:sz w:val="22"/>
                <w:szCs w:val="22"/>
                <w:lang w:val="sv-SE"/>
              </w:rPr>
              <w:t>Hw</w:t>
            </w:r>
            <w:proofErr w:type="spellEnd"/>
            <w:r w:rsidRPr="0009466B">
              <w:rPr>
                <w:rFonts w:ascii="Arial" w:hAnsi="Arial" w:cs="Arial"/>
                <w:i/>
                <w:sz w:val="22"/>
                <w:szCs w:val="22"/>
                <w:lang w:val="sv-SE"/>
              </w:rPr>
              <w:t>)attP8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0A18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Chen et al., 2013</w:t>
            </w:r>
          </w:p>
          <w:p w14:paraId="6AFD75DD" w14:textId="32BCEC0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 23868258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8D5C" w14:textId="14B7699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EAF74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71B2FBE2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E99DD" w14:textId="5865BE90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87A8" w14:textId="6E387AE7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 xml:space="preserve">20XUAS-IVS-Syn21-opGCaMP6f-p10 in </w:t>
            </w:r>
            <w:proofErr w:type="spellStart"/>
            <w:proofErr w:type="gramStart"/>
            <w:r w:rsidRPr="0009466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su</w:t>
            </w:r>
            <w:proofErr w:type="spellEnd"/>
            <w:r w:rsidRPr="0009466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(</w:t>
            </w:r>
            <w:proofErr w:type="spellStart"/>
            <w:proofErr w:type="gramEnd"/>
            <w:r w:rsidRPr="0009466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Hw</w:t>
            </w:r>
            <w:proofErr w:type="spellEnd"/>
            <w:r w:rsidRPr="0009466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)attP8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5DCB2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Chen et al., 2013</w:t>
            </w:r>
          </w:p>
          <w:p w14:paraId="1C2DFFBD" w14:textId="5F707DD1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 23868258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8C8FB" w14:textId="79979D01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31E6C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5300D8E6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6079B" w14:textId="524C6E0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EC4EA" w14:textId="78316A68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VT038111-GAL4 in JK22C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5055F" w14:textId="6B2A8EB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BE87A" w14:textId="5D099D8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2576E" w14:textId="7D46F044" w:rsidR="00B017E8" w:rsidRPr="0009466B" w:rsidRDefault="00EC760C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Available from </w:t>
            </w:r>
            <w:r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Aso lab</w:t>
            </w:r>
          </w:p>
        </w:tc>
      </w:tr>
      <w:tr w:rsidR="00B017E8" w:rsidRPr="0009466B" w14:paraId="107D14E3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DC366" w14:textId="59251871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09466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D. melanogaster</w:t>
            </w: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03B5" w14:textId="017908BC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UAS-7xHalo</w:t>
            </w:r>
            <w:proofErr w:type="gramStart"/>
            <w:r w:rsidRPr="0009466B">
              <w:rPr>
                <w:rFonts w:ascii="Arial" w:hAnsi="Arial" w:cs="Arial"/>
                <w:sz w:val="22"/>
                <w:szCs w:val="22"/>
              </w:rPr>
              <w:t>7::</w:t>
            </w:r>
            <w:proofErr w:type="gramEnd"/>
            <w:r w:rsidRPr="0009466B">
              <w:rPr>
                <w:rFonts w:ascii="Arial" w:hAnsi="Arial" w:cs="Arial"/>
                <w:sz w:val="22"/>
                <w:szCs w:val="22"/>
              </w:rPr>
              <w:t>CAAX in attP40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1DE8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 xml:space="preserve">Bloomington Drosophila Stock </w:t>
            </w: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</w:p>
          <w:p w14:paraId="6DCB3428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Sutcliffe et al., 2017</w:t>
            </w:r>
          </w:p>
          <w:p w14:paraId="2A3126EC" w14:textId="279CCB6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 28209589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026D" w14:textId="4535203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67621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CEF81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0D64D1EC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C4663" w14:textId="0DC0EB7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077A" w14:textId="21BDF8B3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anti-Brp (Mouse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A00C" w14:textId="30D9148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i/>
                <w:sz w:val="22"/>
                <w:szCs w:val="22"/>
              </w:rPr>
              <w:t>Developmental Studies Hybridoma Bank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B8161" w14:textId="77777777" w:rsidR="00B017E8" w:rsidRPr="0009466B" w:rsidRDefault="00B017E8" w:rsidP="00B017E8">
            <w:pPr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sz w:val="22"/>
                <w:szCs w:val="22"/>
              </w:rPr>
              <w:t xml:space="preserve">nc82; </w:t>
            </w:r>
            <w:hyperlink r:id="rId7" w:tgtFrame="_blank" w:history="1">
              <w:r w:rsidRPr="0009466B">
                <w:rPr>
                  <w:rStyle w:val="Hyperlink"/>
                  <w:rFonts w:ascii="Verdana" w:hAnsi="Verdana"/>
                  <w:sz w:val="22"/>
                  <w:szCs w:val="22"/>
                </w:rPr>
                <w:t>AB_2314866</w:t>
              </w:r>
            </w:hyperlink>
          </w:p>
          <w:p w14:paraId="52F4C633" w14:textId="071F692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46434" w14:textId="734F6D93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IF(</w:t>
            </w:r>
            <w:proofErr w:type="gramEnd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1:30)</w:t>
            </w:r>
          </w:p>
        </w:tc>
      </w:tr>
      <w:tr w:rsidR="00B017E8" w:rsidRPr="0009466B" w14:paraId="27842C98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5F298" w14:textId="3D164584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8A355" w14:textId="1B70921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anti-TH (Mouse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E64C" w14:textId="15AAEE82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Millipore-Sigma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5B32C" w14:textId="01C1F2E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MAB318-AF555; clone LNC1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77659" w14:textId="73FCE1E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IF(</w:t>
            </w:r>
            <w:proofErr w:type="gramEnd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1:400)</w:t>
            </w:r>
          </w:p>
        </w:tc>
      </w:tr>
      <w:tr w:rsidR="00B017E8" w:rsidRPr="0009466B" w14:paraId="7300E940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F8B27" w14:textId="1A75BA83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1908" w14:textId="6CE83967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9466B">
              <w:rPr>
                <w:rFonts w:ascii="Arial" w:hAnsi="Arial" w:cs="Arial"/>
                <w:sz w:val="22"/>
                <w:szCs w:val="22"/>
                <w:lang w:val="fr-FR"/>
              </w:rPr>
              <w:t>anti</w:t>
            </w:r>
            <w:proofErr w:type="gramEnd"/>
            <w:r w:rsidRPr="0009466B">
              <w:rPr>
                <w:rFonts w:ascii="Arial" w:hAnsi="Arial" w:cs="Arial"/>
                <w:sz w:val="22"/>
                <w:szCs w:val="22"/>
                <w:lang w:val="fr-FR"/>
              </w:rPr>
              <w:t>-NOS exon 16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C47E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Yakubovich et al., 2010</w:t>
            </w:r>
          </w:p>
          <w:p w14:paraId="3D3FD3F7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 20178753</w:t>
            </w:r>
          </w:p>
          <w:p w14:paraId="401F14C8" w14:textId="54B37B6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D2470" w14:textId="0492F67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D7DE6" w14:textId="2811FBA0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IF(</w:t>
            </w:r>
            <w:proofErr w:type="gramEnd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1:1000)</w:t>
            </w:r>
          </w:p>
          <w:p w14:paraId="0D1B7FC2" w14:textId="3133A41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preabsorbed with 57C10-GAL4&gt;NOS-RNAi brains</w:t>
            </w:r>
          </w:p>
        </w:tc>
      </w:tr>
      <w:tr w:rsidR="00B017E8" w:rsidRPr="0009466B" w14:paraId="1488B76F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129CD" w14:textId="3180FA1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D402B" w14:textId="4AF7613E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anti-GFP (Chicken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68EB" w14:textId="4738A9B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DB28" w14:textId="63D3A4E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ab13970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07AEC" w14:textId="23D13FFF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IF(</w:t>
            </w:r>
            <w:proofErr w:type="gramEnd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1:400)</w:t>
            </w:r>
          </w:p>
        </w:tc>
      </w:tr>
      <w:tr w:rsidR="00B017E8" w:rsidRPr="0009466B" w14:paraId="405094A6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1CF00" w14:textId="3C076800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1D3F" w14:textId="49690595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Goat anti-Rabbit IgG (H+L) Highly Cross-Adsorbed Secondary Antibody, Alexa Fluor 568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E976" w14:textId="5D0807A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F2BC" w14:textId="181AB2C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A-11036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E1036" w14:textId="213F1B71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IF(</w:t>
            </w:r>
            <w:proofErr w:type="gramEnd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1:200)</w:t>
            </w:r>
          </w:p>
        </w:tc>
      </w:tr>
      <w:tr w:rsidR="00B017E8" w:rsidRPr="0009466B" w14:paraId="3BA0E80E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B292F" w14:textId="032D9674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7D3F5" w14:textId="5348D0E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Goat anti-Chicken IgY (H+L) Secondary Antibody, Alexa Fluor 488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B1659" w14:textId="2B834DF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544F3" w14:textId="6752D5F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A-11039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2F86B" w14:textId="7390C47F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IF(</w:t>
            </w:r>
            <w:proofErr w:type="gramEnd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1:200)</w:t>
            </w:r>
          </w:p>
        </w:tc>
      </w:tr>
      <w:tr w:rsidR="00B017E8" w:rsidRPr="0009466B" w14:paraId="5B9E7D8F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329FE" w14:textId="06F19A70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C4FF" w14:textId="6FE771BE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Anti-Mouse IgG (H&amp;L) (Goat), ATTO 647N conjugated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8062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 xml:space="preserve">ROCKLAND </w:t>
            </w:r>
          </w:p>
          <w:p w14:paraId="3AF84EAB" w14:textId="2A60FAE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antibodies &amp; assays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EBC67" w14:textId="65865EC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610-156-121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EA3CA" w14:textId="75106F0E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IF(</w:t>
            </w:r>
            <w:proofErr w:type="gramEnd"/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1:100)</w:t>
            </w:r>
          </w:p>
        </w:tc>
      </w:tr>
      <w:tr w:rsidR="00B017E8" w:rsidRPr="0009466B" w14:paraId="3F71AFEC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AE720" w14:textId="3178F71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A0BA" w14:textId="39F4408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pET28a-dNOS exon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BAF10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Yakubovich et al., 2010</w:t>
            </w:r>
          </w:p>
          <w:p w14:paraId="557FBAD6" w14:textId="5A57F1F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 20178753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9795" w14:textId="7AEAAC4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701EC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6C4A7B22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908A0A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CA189" w14:textId="0CB6C5B2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pRSET-dNOS</w:t>
            </w:r>
            <w:proofErr w:type="spellEnd"/>
            <w:r w:rsidRPr="0009466B">
              <w:rPr>
                <w:rFonts w:ascii="Arial" w:hAnsi="Arial" w:cs="Arial"/>
                <w:sz w:val="22"/>
                <w:szCs w:val="22"/>
              </w:rPr>
              <w:t xml:space="preserve"> exon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DE102" w14:textId="391E466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DD436" w14:textId="05DF2F5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52BDDB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017E8" w:rsidRPr="0009466B" w14:paraId="754C3286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5BB54" w14:textId="05199C5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84BF" w14:textId="3208103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prob#01_CGCGCCGCAAGCTCAAGA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15759" w14:textId="7A61CE8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C182" w14:textId="153D5A7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C5956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4494B68C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B294E" w14:textId="42904BAA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5B19" w14:textId="6DC3D13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prob#02_CCTAGCGCGACTTTTGAC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85AF" w14:textId="0C3DB98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83582" w14:textId="3702E01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99923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2FDB6DA6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BE2BE" w14:textId="34B39538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64A3E" w14:textId="045B6B6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prob#03_TCCTGGTGTGTCTCTATT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27B5" w14:textId="42335BB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15E8" w14:textId="4751DEB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8463C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0678A451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A4AE8" w14:textId="687064BA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85256" w14:textId="2AD9A92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prob#04_AACAGTCACTTCACTGGC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A5F3" w14:textId="7B3C4B5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4D19" w14:textId="5323053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C6842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0AB0EE56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4601C" w14:textId="21CBEE98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0437" w14:textId="018C339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prob#05_TCTTCTCACCTCTCTTTA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76FD" w14:textId="7AA450E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ACEA" w14:textId="0CC032A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96128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699B3E0C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41290" w14:textId="278D0F44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8F66D" w14:textId="44638DA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prob#06_ACTTCGTTAACTCACGCC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2A4D1" w14:textId="3A3F065B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9AB02" w14:textId="1EE3A91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257B3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575F8295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85244" w14:textId="698F799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B080" w14:textId="1EDB0E5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prob#07_CTCGGCGTCTTTCAAACG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0860" w14:textId="54C19C1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617AE" w14:textId="228DBD3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728A7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6CCD12B1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167E6" w14:textId="4037B606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86E5" w14:textId="32A12D9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prob#08_ACCTCCCATTTAACAGGT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2DCB4" w14:textId="6C5FCE2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B33D" w14:textId="3275950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E20CC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041930E2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2EF50" w14:textId="4C177983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38FD4" w14:textId="63E1F631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prob#09_ACCAAGTGGACAACCGAC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8199" w14:textId="6EAEA3CB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58C4C" w14:textId="3CCE957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3FE8C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16CDFCA7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4F07E" w14:textId="3B9D662A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F9EE" w14:textId="5C48AD4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prob#10_TTGCTCCGTTTGTTAGTC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BF02" w14:textId="6B2D503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7543" w14:textId="446B47B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D6B65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602DFFC7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248FD" w14:textId="20652F5A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70634" w14:textId="62ABFDF1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prob#11_CTCGACGAGGTGCAAGGG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A8C6" w14:textId="7B39F00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6A06" w14:textId="78BAF2F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86DED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7799FAD0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A57AC" w14:textId="64D65E38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4E49" w14:textId="3708029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prob#12_CTGTTCTACAGCGTCGTA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F01A" w14:textId="495917E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0E62" w14:textId="79F5DA3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57F85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774536CD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7F42C" w14:textId="0EE971F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F2A81" w14:textId="67C17B1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prob#13_TTGGACGCTAAGCACTGG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6DA1" w14:textId="049D39F2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0A05D" w14:textId="1EC498B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4F8AF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090CFF99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43F86" w14:textId="2CC618F4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5C4A1" w14:textId="77224C02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prob#14_CGTGTCTGTGTCGTTGTT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5433B" w14:textId="79CAF22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1A42" w14:textId="79B8545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91811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4BAC57CC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645A1" w14:textId="46B804A8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A2268" w14:textId="2F89C61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prob#15_GTTTTGAGTTCGTTGCGG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6BF5A" w14:textId="5381F4E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7DC26" w14:textId="3B9D9F8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592C4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3A8FD8FF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10AD9" w14:textId="2AC9EFDB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E339" w14:textId="28FEEFA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prob#16_CAACTTACCGTTACCCGA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EAFB" w14:textId="573D27D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80F7" w14:textId="602F6B0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55F25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497A17EB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47E36" w14:textId="20036C91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B3B5" w14:textId="162AD82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prob#17_ACTCGCCGTTAGGTTTAC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D1BA5" w14:textId="04B2D80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4A33" w14:textId="5C16ADE1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D8EBF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6EF30707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466BD" w14:textId="3E68BF8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64EBC" w14:textId="6D197E0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prob#18_GCCACTGAGGAGCGGGTC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72F54" w14:textId="0605DFD1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89BA" w14:textId="2A680AC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360BD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6B399D0A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1859C" w14:textId="5387A6FB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AB6E" w14:textId="747324F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prob#19_TACTTCACCTGGTAGGCC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07B3F" w14:textId="005D6D4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E305" w14:textId="1B34E42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62D6D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43679D07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A7ECC" w14:textId="161DD356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1CD1" w14:textId="57226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prob#20_GTGTTCCTCGAGTTCGTC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16D6C" w14:textId="5DE835A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F8680" w14:textId="305EC69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7B42A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6D2CB4F9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FF35A" w14:textId="11415027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AD6C" w14:textId="3EF686C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prob#21_CCTCCGAACGGTAGAAGT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C71A" w14:textId="129D189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F322" w14:textId="2FC46D2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A2C26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3B531FF5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7A85E" w14:textId="11ACADB4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1E59" w14:textId="1D9D7D3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prob#22_CGGTAACTCCGTGGTGTT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345F" w14:textId="3DDA6CD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D3B1" w14:textId="7F8E729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6E319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3020478D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DC6BA" w14:textId="53E03536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CDC5" w14:textId="16CEAF5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prob#23_CGCGGTCATAGAGGTGTC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F6AD" w14:textId="1229AE7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32B35" w14:textId="6417E45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D5A5B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583B6F86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5B4AD" w14:textId="5B6630A8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437E" w14:textId="03A01C9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prob#24_AGCGGAGGTTAGGCGCTT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6E8CE" w14:textId="3075F37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EADF" w14:textId="380B27C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84427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32D6F20F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23BF9" w14:textId="7A658747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3A68F" w14:textId="1F01D29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prob#25_CGTGGTTGTGGTCGTAGC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9364" w14:textId="23F7ACE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83C31" w14:textId="6FB1553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A0DF9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1F897981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0F2CD" w14:textId="24039E5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F9C01" w14:textId="011FE2E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prob#26_CAGCTTGACCTACCGTCA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C42E" w14:textId="3F504E0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EF2D" w14:textId="06CE061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E82B8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4155829B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7073A" w14:textId="39DF1B18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D3335" w14:textId="28CB568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NOS FISH prob#27_ACCGCAACCGCAACCAGT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4AE6" w14:textId="1BC2394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040CE" w14:textId="051D1FC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30437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67E9FCC1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038DF" w14:textId="3F1F423C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7E35" w14:textId="4959093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prob#28_CACGCCCAACAGGAGGGA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7DC2" w14:textId="77C3100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578C2" w14:textId="114A5A8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678ED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2F8F5ABD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25E18" w14:textId="2D3CBB75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7A5E" w14:textId="6C7F7DE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prob#29_GACGTGACGCAGGCCTTT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30BBD" w14:textId="720DDBB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3637" w14:textId="18B3ACD1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AACAE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71747D03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8E219" w14:textId="122A609B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69FF6" w14:textId="3FF9889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prob#30_CAAGCGCCCTTGATAGCG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9A21" w14:textId="62FA11A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C9DD6" w14:textId="2E84E74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FD6E8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725D7251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CCA29" w14:textId="7EC8C371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5A4A" w14:textId="3BA84E1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prob#31_AGCGGCTTTTTGGTTGTC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8A916" w14:textId="42C8283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B9E3" w14:textId="13BB7C62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70DEA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2EA67868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782FE" w14:textId="76FEBB8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0924" w14:textId="1A9F6A22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prob#32_CGGGTCTTTCTACAGTGT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06CC3" w14:textId="70B76C7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96802" w14:textId="47C93ACB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7CF40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671D2471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6036D" w14:textId="256D6FC8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37AD" w14:textId="0DE159B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prob#33_TAATAGCCAGCGCACGGC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C1D6" w14:textId="193A638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0E59" w14:textId="7009A49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263D7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56338660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BEE45" w14:textId="72660C9E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0CA7F" w14:textId="3CFBE73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prob#34_AATACGTGGACCTGCTGC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4686" w14:textId="26E1B87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5B18" w14:textId="3C6F8441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68E73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301C1DFC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6FE59" w14:textId="4FFEF5BE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85E45" w14:textId="1D317A3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prob#35_GTCAGACGACTACGCGTT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550E9" w14:textId="0E2A909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DDE4C" w14:textId="11F88C1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5F9C7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56C05E14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72C75" w14:textId="03266D0B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4B2A" w14:textId="0723863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prob#36_CTGACTTCTTGTAGCTCC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48C0" w14:textId="78E1558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CB3F6" w14:textId="779B22E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09F69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1220A6DB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C5763" w14:textId="4F4CB19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2BEF" w14:textId="1597430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prob#37_CTCCAGATGCTGTGCGAC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47CA" w14:textId="66F40DA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F3A9" w14:textId="3BBDC2C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D8E16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3C9C24AB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DD044" w14:textId="4C462B0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76B9" w14:textId="79E500D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prob#38_GACGTTCCCAGCGCTCTA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95FC" w14:textId="615EF23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CB46" w14:textId="127E9F8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71778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205F1AD7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7984D" w14:textId="3AEE5DDA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9631" w14:textId="1EBA50A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prob#39_AAAGGACGAGCTTCCGGT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B5F0" w14:textId="6CB4543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06D64" w14:textId="5D0F4AA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14774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1E413019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55A95" w14:textId="65933CA6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F3FA" w14:textId="2EB0850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NOS FISH prob#40_ACATGCTCGTCGTAATAC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C7C63" w14:textId="44EBF72B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Biosearch</w:t>
            </w:r>
            <w:proofErr w:type="spellEnd"/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CAF25" w14:textId="2B760B1B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Calibri" w:eastAsia="Times New Roman" w:hAnsi="Calibri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7D55D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6DDA2F4F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D2B56" w14:textId="06B94EB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44EBF" w14:textId="607CC72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sz w:val="22"/>
                <w:szCs w:val="22"/>
              </w:rPr>
              <w:t>PicoPure RNA Isolation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DBA53" w14:textId="2DF1690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Life Technologies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B9D2" w14:textId="21580CE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sz w:val="22"/>
                <w:szCs w:val="22"/>
              </w:rPr>
              <w:t xml:space="preserve">NEG772014MC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2ABEB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7E8" w:rsidRPr="0009466B" w14:paraId="378C8DA0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DD679A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C5E08" w14:textId="360D810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AminoLink Immobilization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01FA4" w14:textId="28A486F2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Thermo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A9C09" w14:textId="1E1497B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#44890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60EDB9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017E8" w:rsidRPr="0009466B" w14:paraId="628942AF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6B299" w14:textId="787F736F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5638" w14:textId="41707BA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proofErr w:type="gramStart"/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-(</w:t>
            </w:r>
            <w:proofErr w:type="gramEnd"/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−)-Carbidopa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9CD9" w14:textId="1344D38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Millipore-Sigma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3070" w14:textId="52744A7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C1335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2F90C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67533770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02132" w14:textId="4C7C6C4C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4B0A" w14:textId="5259C8A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L-DOPA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8A3C" w14:textId="5974114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Millipore-Sigma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90434" w14:textId="54C6A8E1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D9628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301A7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6E2D4752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2A05F" w14:textId="6A57B6A7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F50CC" w14:textId="6449976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L-NNA (Nu-nitro-L-arginin)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9EB8" w14:textId="7642382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Millipore-Sigma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AF05" w14:textId="6572673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N5501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B12CF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6FF42E89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5FC00" w14:textId="42072133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811E" w14:textId="70EFC59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 xml:space="preserve">Schneider's </w:t>
            </w:r>
            <w:r w:rsidRPr="0009466B">
              <w:rPr>
                <w:rFonts w:ascii="Arial" w:hAnsi="Arial" w:cs="Arial"/>
                <w:i/>
                <w:sz w:val="22"/>
                <w:szCs w:val="22"/>
              </w:rPr>
              <w:t>Drosophila</w:t>
            </w:r>
            <w:r w:rsidRPr="0009466B">
              <w:rPr>
                <w:rFonts w:ascii="Arial" w:hAnsi="Arial" w:cs="Arial"/>
                <w:sz w:val="22"/>
                <w:szCs w:val="22"/>
              </w:rPr>
              <w:t xml:space="preserve"> Medium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30BB4" w14:textId="397CD6D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Thermo 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4CDE2" w14:textId="054A3EE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21720024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B3A9C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564D15B8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A42FF" w14:textId="100C0D31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E29C" w14:textId="0C5B42F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sz w:val="22"/>
                <w:szCs w:val="22"/>
              </w:rPr>
              <w:t>RU-486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80CB" w14:textId="2424AF8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Millipore-Sigma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CAFA" w14:textId="2E6FD2C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sz w:val="22"/>
                <w:szCs w:val="22"/>
              </w:rPr>
              <w:t>475838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6D3EE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3033A66F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71FE3" w14:textId="3962CA3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44D2" w14:textId="12F5B6E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Cy®5 Mono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01B5" w14:textId="7776352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GE Healthcare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594A" w14:textId="0CE2CBD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PA25001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4523B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3F778DF5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4B3AF" w14:textId="512AA5F0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E25BB" w14:textId="73B32F3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Cy®3 Mono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A32A7" w14:textId="3C26C2E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GE Healthcare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60197" w14:textId="360F9F5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PA23001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7DE4A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02983E3F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DB802" w14:textId="6C2CCD6A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913EC" w14:textId="10607F6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RNase-free water: Molecular Biology Grade Water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0D7D" w14:textId="610498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Corning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5C90" w14:textId="0859E55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46-000-CM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C638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4C107C2E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89995" w14:textId="0DD14490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A06D" w14:textId="7BC0522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RNase-free 1x PBS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6862" w14:textId="1C1DC08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Fisher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824B" w14:textId="3C6F9A7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BP2438-4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7597A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44FB4599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8C8E7" w14:textId="303FEEE7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17BD" w14:textId="208498A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CH3COOH: Acetic Acid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94FD" w14:textId="19E0E99B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Fisher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F73E4" w14:textId="646E95DB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A38S-500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DE4B2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442E4E0C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9DC9D" w14:textId="1FBCDC4D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171A9" w14:textId="0177D56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NaBH4: Sodium borohydride, 99%, VenPure™ SF powder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25FB3" w14:textId="6D42273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Acros Organics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20E3" w14:textId="1DE6F9D8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AC448481000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04330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5E4DCAA0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50960" w14:textId="2B5C3B48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58F6E" w14:textId="410B8D8A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20xSSC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C237C" w14:textId="7341B83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Fisher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328D" w14:textId="3B44914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AM9763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21148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05D2D406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3434D" w14:textId="5E5AFC33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BF62" w14:textId="5085803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Hi-Di formamide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E759" w14:textId="2C95C09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Applied Biosystems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B0584" w14:textId="080B04B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4440753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F7E09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66408F86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C98DD" w14:textId="638A293C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0FFB" w14:textId="29C033A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50x Denhardt's solution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EE4C8" w14:textId="4D8B35D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Alfa Aesar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82E8" w14:textId="709E13BB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AAJ63135AD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9C53E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3328AA38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EE3C4" w14:textId="465CD48A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4B91B" w14:textId="7B67F2D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tRNA: baker's yeast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3805" w14:textId="5DDB9FA2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Roche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7F15C" w14:textId="4D87E3F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10109495001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30C39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19D3E7E4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6F312" w14:textId="725281A1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D361" w14:textId="71424E7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UltraPure™ Salmon Sperm DNA Solution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501EA" w14:textId="17C8A76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Thermofisher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7210A" w14:textId="07CB36F2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15632011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B247F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70306E51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C53C7" w14:textId="6243F2F9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6B469" w14:textId="1A07A68D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10% SDS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060C" w14:textId="328D3163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Corning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D565" w14:textId="6DAC655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46-040-CI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F7820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5D2D37D9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4FBA9" w14:textId="63CD3377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73AF8" w14:textId="09B904F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Formamide (Deionized)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F4E4" w14:textId="1A0128EB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Ambion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9C88" w14:textId="398B6C0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AM9342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9CEBF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7576B4B7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45E18" w14:textId="1498BE6E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A8587" w14:textId="34BC2C4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Liberase DH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5879" w14:textId="31FB4A3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Roche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D7EC" w14:textId="105A7F64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5401054001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75AE4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68F265FA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69325" w14:textId="266B54F2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BB20" w14:textId="7819563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DE-seq2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6213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Love et al., 2014</w:t>
            </w:r>
          </w:p>
          <w:p w14:paraId="16D27572" w14:textId="191B6FC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 25516281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6072" w14:textId="4C9D2A3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0BA92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1E53FD83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FFA83" w14:textId="7EA683DA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7870" w14:textId="446A88C1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Fiji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3419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Schindelin</w:t>
            </w:r>
            <w:proofErr w:type="spellEnd"/>
            <w:r w:rsidRPr="0009466B">
              <w:rPr>
                <w:rFonts w:ascii="Arial" w:hAnsi="Arial" w:cs="Arial"/>
                <w:sz w:val="22"/>
                <w:szCs w:val="22"/>
              </w:rPr>
              <w:t xml:space="preserve"> et al., 2012</w:t>
            </w:r>
          </w:p>
          <w:p w14:paraId="057B3C7B" w14:textId="039470B6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PMID: 22743772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DB5A" w14:textId="70B4B07C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AED08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23AFB695" w14:textId="77777777" w:rsidTr="0009466B">
        <w:trPr>
          <w:trHeight w:val="1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20E8A" w14:textId="6055001C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48EB1" w14:textId="5EE371F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MATLAB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2C582" w14:textId="45EDDDF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008AF" w14:textId="5169258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E9F02D" w14:textId="686494BF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3F8830A3" w14:textId="77777777" w:rsidTr="0009466B">
        <w:trPr>
          <w:trHeight w:val="7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C2981" w14:textId="77777777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0F642" w14:textId="49D14285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Prism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404E4" w14:textId="7BF1D509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GraphPad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C5A2D" w14:textId="0786A99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DC1E6E" w14:textId="75AB48D7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B017E8" w:rsidRPr="0009466B" w14:paraId="5B2A57FE" w14:textId="77777777" w:rsidTr="0009466B">
        <w:trPr>
          <w:trHeight w:val="50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EAC69" w14:textId="7D5813BA" w:rsidR="00B017E8" w:rsidRPr="0009466B" w:rsidRDefault="0009466B" w:rsidP="00B017E8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9381F" w14:textId="5425C2E0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VVD_Viewer</w:t>
            </w:r>
            <w:proofErr w:type="spellEnd"/>
            <w:r w:rsidRPr="0009466B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9466B">
              <w:rPr>
                <w:rFonts w:ascii="Arial" w:hAnsi="Arial" w:cs="Arial"/>
                <w:sz w:val="22"/>
                <w:szCs w:val="22"/>
              </w:rPr>
              <w:t>Fluorender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2BE20" w14:textId="77777777" w:rsidR="00B017E8" w:rsidRPr="0009466B" w:rsidRDefault="00B017E8" w:rsidP="00B017E8">
            <w:pPr>
              <w:rPr>
                <w:rFonts w:ascii="Arial" w:hAnsi="Arial" w:cs="Arial"/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Wang et al., 2012</w:t>
            </w:r>
          </w:p>
          <w:p w14:paraId="7D1AE063" w14:textId="113490DE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https://github.com/takashi310/VVD_Viewer/blob/master/README.md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F4216" w14:textId="28A653D1" w:rsidR="00B017E8" w:rsidRPr="0009466B" w:rsidRDefault="00B017E8" w:rsidP="00B017E8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09466B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36ECE1" w14:textId="02789E7B" w:rsidR="00B017E8" w:rsidRPr="0009466B" w:rsidRDefault="00B017E8" w:rsidP="00B017E8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</w:p>
        </w:tc>
      </w:tr>
    </w:tbl>
    <w:p w14:paraId="027E8677" w14:textId="77777777" w:rsidR="00703479" w:rsidRPr="0009466B" w:rsidRDefault="00703479" w:rsidP="0070347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9466B">
        <w:rPr>
          <w:rFonts w:ascii="Arial" w:hAnsi="Arial" w:cs="Arial"/>
          <w:color w:val="000000"/>
          <w:sz w:val="22"/>
          <w:szCs w:val="22"/>
        </w:rPr>
        <w:t> </w:t>
      </w:r>
    </w:p>
    <w:p w14:paraId="4AF938E1" w14:textId="77777777" w:rsidR="00703479" w:rsidRPr="0009466B" w:rsidRDefault="00703479" w:rsidP="0070347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9466B">
        <w:rPr>
          <w:rFonts w:ascii="Arial" w:hAnsi="Arial" w:cs="Arial"/>
          <w:color w:val="000000"/>
          <w:sz w:val="22"/>
          <w:szCs w:val="22"/>
        </w:rPr>
        <w:t> </w:t>
      </w:r>
    </w:p>
    <w:p w14:paraId="532C4E17" w14:textId="08B4F98D" w:rsidR="00703479" w:rsidRPr="0009466B" w:rsidRDefault="00703479" w:rsidP="0070347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9466B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09466B">
        <w:rPr>
          <w:rFonts w:ascii="Arial" w:hAnsi="Arial" w:cs="Arial"/>
          <w:color w:val="000000"/>
          <w:sz w:val="22"/>
          <w:szCs w:val="22"/>
        </w:rPr>
        <w:t> </w:t>
      </w:r>
    </w:p>
    <w:p w14:paraId="38C69486" w14:textId="77777777" w:rsidR="00936EE3" w:rsidRPr="0009466B" w:rsidRDefault="00936EE3" w:rsidP="00703479">
      <w:pPr>
        <w:rPr>
          <w:sz w:val="22"/>
          <w:szCs w:val="22"/>
        </w:rPr>
      </w:pPr>
    </w:p>
    <w:sectPr w:rsidR="00936EE3" w:rsidRPr="0009466B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8CB43" w14:textId="77777777" w:rsidR="00796A42" w:rsidRDefault="00796A42" w:rsidP="003C053F">
      <w:r>
        <w:separator/>
      </w:r>
    </w:p>
  </w:endnote>
  <w:endnote w:type="continuationSeparator" w:id="0">
    <w:p w14:paraId="243FC2CC" w14:textId="77777777" w:rsidR="00796A42" w:rsidRDefault="00796A42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1ED68" w14:textId="77777777" w:rsidR="00796A42" w:rsidRDefault="00796A42" w:rsidP="003C053F">
      <w:r>
        <w:separator/>
      </w:r>
    </w:p>
  </w:footnote>
  <w:footnote w:type="continuationSeparator" w:id="0">
    <w:p w14:paraId="53CE2FA2" w14:textId="77777777" w:rsidR="00796A42" w:rsidRDefault="00796A42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4A"/>
    <w:rsid w:val="0007661D"/>
    <w:rsid w:val="0009466B"/>
    <w:rsid w:val="000E1C34"/>
    <w:rsid w:val="00126344"/>
    <w:rsid w:val="002939C5"/>
    <w:rsid w:val="003C053F"/>
    <w:rsid w:val="0062252A"/>
    <w:rsid w:val="00624752"/>
    <w:rsid w:val="00703479"/>
    <w:rsid w:val="00751826"/>
    <w:rsid w:val="00796A42"/>
    <w:rsid w:val="008A47BC"/>
    <w:rsid w:val="00936EE3"/>
    <w:rsid w:val="009D1DD2"/>
    <w:rsid w:val="00A46C1C"/>
    <w:rsid w:val="00A92D56"/>
    <w:rsid w:val="00AA1D03"/>
    <w:rsid w:val="00B017E8"/>
    <w:rsid w:val="00BB284A"/>
    <w:rsid w:val="00C51A09"/>
    <w:rsid w:val="00CE66F1"/>
    <w:rsid w:val="00DC5F5D"/>
    <w:rsid w:val="00DD3C98"/>
    <w:rsid w:val="00E6141B"/>
    <w:rsid w:val="00E77BBD"/>
    <w:rsid w:val="00EC760C"/>
    <w:rsid w:val="00ED63B9"/>
    <w:rsid w:val="00F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6586A"/>
  <w14:defaultImageDpi w14:val="300"/>
  <w15:docId w15:val="{151F5FAB-B5F7-FE4A-9F07-38715B4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tibodyregistry.org/AB_23148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Microsoft Office User</cp:lastModifiedBy>
  <cp:revision>3</cp:revision>
  <dcterms:created xsi:type="dcterms:W3CDTF">2019-10-20T12:02:00Z</dcterms:created>
  <dcterms:modified xsi:type="dcterms:W3CDTF">2019-11-06T14:22:00Z</dcterms:modified>
</cp:coreProperties>
</file>