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F0DB1" w14:textId="61011622" w:rsidR="00AE704F" w:rsidRPr="00AE704F" w:rsidRDefault="008824F8" w:rsidP="00AE70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</w:t>
      </w:r>
      <w:bookmarkStart w:id="0" w:name="_GoBack"/>
      <w:bookmarkEnd w:id="0"/>
      <w:r w:rsidR="00AE704F" w:rsidRPr="00AE704F">
        <w:rPr>
          <w:rFonts w:ascii="Times New Roman" w:hAnsi="Times New Roman" w:cs="Times New Roman"/>
          <w:b/>
          <w:bCs/>
          <w:sz w:val="20"/>
          <w:szCs w:val="20"/>
        </w:rPr>
        <w:t>igure 4—figure supplement 1.</w:t>
      </w:r>
      <w:r w:rsidR="00ED3D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E704F" w:rsidRPr="00AE704F">
        <w:rPr>
          <w:rFonts w:ascii="Times New Roman" w:hAnsi="Times New Roman" w:cs="Times New Roman"/>
          <w:sz w:val="20"/>
          <w:szCs w:val="20"/>
        </w:rPr>
        <w:t>The sequences of GPC1-specific murine CAR vectors.</w:t>
      </w:r>
    </w:p>
    <w:p w14:paraId="3AACFFAA" w14:textId="77777777" w:rsidR="00ED3DE8" w:rsidRPr="00ED3DE8" w:rsidRDefault="00ED3DE8" w:rsidP="00ED3DE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D3DE8">
        <w:rPr>
          <w:rFonts w:ascii="Times New Roman" w:hAnsi="Times New Roman" w:cs="Times New Roman"/>
          <w:sz w:val="20"/>
          <w:szCs w:val="20"/>
        </w:rPr>
        <w:t>mCAR</w:t>
      </w:r>
      <w:proofErr w:type="spellEnd"/>
    </w:p>
    <w:p w14:paraId="19D8F7B9" w14:textId="77777777" w:rsidR="00ED3DE8" w:rsidRPr="00ED3DE8" w:rsidRDefault="00ED3DE8" w:rsidP="00ED3DE8">
      <w:pPr>
        <w:pStyle w:val="NormalWeb"/>
        <w:spacing w:before="0" w:beforeAutospacing="0" w:after="0" w:afterAutospacing="0" w:line="288" w:lineRule="auto"/>
        <w:rPr>
          <w:rFonts w:ascii="Times New Roman" w:hAnsi="Times New Roman" w:cs="Times New Roman"/>
          <w:sz w:val="16"/>
          <w:szCs w:val="16"/>
        </w:rPr>
      </w:pPr>
      <w:r w:rsidRPr="00ED3DE8">
        <w:rPr>
          <w:rFonts w:ascii="Times New Roman" w:hAnsi="Times New Roman" w:cs="Times New Roman"/>
          <w:color w:val="FF0000"/>
          <w:kern w:val="24"/>
          <w:sz w:val="16"/>
          <w:szCs w:val="16"/>
        </w:rPr>
        <w:t>ATGGCCTCACCGTTGACCCGCTTTCTGTCGCTGAACCTGCTGCTGCTGGGTGAGTCGATTATCCTGGGGAGTGGAGAAGCT</w:t>
      </w:r>
      <w:r w:rsidRPr="00ED3DE8">
        <w:rPr>
          <w:rFonts w:ascii="Times New Roman" w:hAnsi="Times New Roman" w:cs="Times New Roman"/>
          <w:color w:val="008000"/>
          <w:kern w:val="24"/>
          <w:sz w:val="16"/>
          <w:szCs w:val="16"/>
        </w:rPr>
        <w:t>GCGGTGACGTTGGACGAGTCCGGGGGCGGCCTCCAGACGCCCGGAAGAGCGCTCAGCCTCGTCTGTAAGGCCTCCGGGTTCACCTTCAGCCGTTACGCCATGTACTGGGTGCGACAGGCGCCCGGCAAGGGGCTGGAGTTCGTCGCTGGTATTGGCAACACTGGTAGATACACAGGCTACGGGTCGGCGGTGAAGGGCCGTGCCACCATCTCGAGGGACAGCGGGCAGAGCACAGTGAGGCTGCAACTGAACAACCTCAGGGCTGAGGACACCGGCAACTACTACTGCGCCAAAAGTGTTAGTCCTTACTGTTGTGATGCTGCTGACATCGACGCATGGGGCCACGGGACCGAAGTCATCGTCTCCTCC</w:t>
      </w:r>
      <w:r w:rsidRPr="00ED3DE8">
        <w:rPr>
          <w:rFonts w:ascii="Times New Roman" w:hAnsi="Times New Roman" w:cs="Times New Roman"/>
          <w:color w:val="FF6600"/>
          <w:kern w:val="24"/>
          <w:sz w:val="16"/>
          <w:szCs w:val="16"/>
        </w:rPr>
        <w:t>GGCGGTGGCGGATCAGGTGGCGGTGGAAGTGGCGGTGGTGGGTCT</w:t>
      </w:r>
      <w:r w:rsidRPr="00ED3DE8">
        <w:rPr>
          <w:rFonts w:ascii="Times New Roman" w:hAnsi="Times New Roman" w:cs="Times New Roman"/>
          <w:color w:val="660066"/>
          <w:kern w:val="24"/>
          <w:sz w:val="16"/>
          <w:szCs w:val="16"/>
        </w:rPr>
        <w:t>GCTAGCACTCAGCCGTCCTCGGTGTCAGCAAACCCAGGAGAAACCGTCAAGATCACCTGCTCCGGGGGTAGCAGTGGCTATGCTTATGGCTGGTACCAGCAGAAGTCTCCTGGCAGTGCCCCTGTCACTCTGCTCTATAGCAACAACAACAGACCCTCGGACATCCCTTCACGATTCTCCGGTTCCAAATCCGGCTCCACAGCCACATTAACCATCACTGGGGTCCAAGCCGAGGACGAGGCTGTCTATTTCTGTGGGAGTGTAGACAGCAGCAGTTATGCTGGTATATTTGGGGCCGGGACAACCCTGACCGTCCTA</w:t>
      </w:r>
      <w:r w:rsidRPr="00ED3DE8">
        <w:rPr>
          <w:rFonts w:ascii="Times New Roman" w:hAnsi="Times New Roman" w:cs="Times New Roman"/>
          <w:color w:val="4BACC6"/>
          <w:kern w:val="24"/>
          <w:sz w:val="16"/>
          <w:szCs w:val="16"/>
        </w:rPr>
        <w:t>GCGGCCGCAATTGAGTTCATGTACCCTCCGCCTTACCTAGACAACGAGAGGAGCAATGGAACTATTATTCACATAAAAGAGAAACATCTTTGTCATACTCAGTCATCTCCTAAGCTGTTTTGGGCACTGGTCGTGGTTGCTGGAGTCCTGTTTTGTTATGGCTTGCTAGTGACAGTGGCTCTTTGTGTTATCTGGACAAATAGTAGAAGGAACAGACTCCTTCAAAGTGACTACATGAACATGACTCCCCGGAGGCCTGGGCTCACTCGAAAGCCTTACCAGCCCTACGCCCCTGCCAGAGACTTTGCAGCGTACCGCCCC</w:t>
      </w:r>
      <w:r w:rsidRPr="00ED3DE8">
        <w:rPr>
          <w:rFonts w:ascii="Times New Roman" w:hAnsi="Times New Roman" w:cs="Times New Roman"/>
          <w:color w:val="000090"/>
          <w:kern w:val="24"/>
          <w:sz w:val="16"/>
          <w:szCs w:val="16"/>
        </w:rPr>
        <w:t>AGAGCAAAATTCAGCAGGAGTGCAGAGACTGCTGCCAACCTGCAGGACCCCAACCAGCTCTACAATGAGCTCAATCTAGGGCGAAGAGAGGAATATGACGTCTTGGAGAAGAAGCGGGCTCGGGATCCAGAGATGGGAGGCAAACAGCAGAGGAGGAGGAACCCCCAGGAAGGCGTATACAATGCACTGCAGAAAGACAAGATGGCAGAAGCCTACAGTGAGATCGGCACAAAAGGCGAGAGGCGGAGAGGCAAGGGGCACGATGGCCTTTACCAGGGTCTCAGCACTGCCACCAAGGACACCTATGATGCCCTGCATATGCAGACCCTGGCCCCTCGCTAA</w:t>
      </w:r>
    </w:p>
    <w:p w14:paraId="33A43B51" w14:textId="77777777" w:rsidR="00AE704F" w:rsidRPr="00AE704F" w:rsidRDefault="00AE704F" w:rsidP="00AE704F"/>
    <w:p w14:paraId="3E84545D" w14:textId="77777777" w:rsidR="00FD0DD1" w:rsidRPr="00AE704F" w:rsidRDefault="008824F8"/>
    <w:sectPr w:rsidR="00FD0DD1" w:rsidRPr="00AE704F" w:rsidSect="00AA659D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4F"/>
    <w:rsid w:val="008824F8"/>
    <w:rsid w:val="00AA659D"/>
    <w:rsid w:val="00AE704F"/>
    <w:rsid w:val="00B60F80"/>
    <w:rsid w:val="00ED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AA60B"/>
  <w15:chartTrackingRefBased/>
  <w15:docId w15:val="{A0E606EB-D816-3547-970C-E7C78CFA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DE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大貴</dc:creator>
  <cp:keywords/>
  <dc:description/>
  <cp:lastModifiedBy>Fred Atherden</cp:lastModifiedBy>
  <cp:revision>2</cp:revision>
  <dcterms:created xsi:type="dcterms:W3CDTF">2020-03-27T16:00:00Z</dcterms:created>
  <dcterms:modified xsi:type="dcterms:W3CDTF">2020-03-27T16:00:00Z</dcterms:modified>
</cp:coreProperties>
</file>