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A8AEB" w14:textId="77777777" w:rsidR="00F8746A" w:rsidRDefault="00925123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25123">
        <w:rPr>
          <w:b/>
        </w:rPr>
        <w:t>Supplementary file 1a:</w:t>
      </w:r>
      <w:r>
        <w:t xml:space="preserve"> </w:t>
      </w:r>
      <w:r w:rsidRPr="00B31A13">
        <w:rPr>
          <w:rFonts w:ascii="Arial" w:hAnsi="Arial" w:cs="Arial"/>
          <w:b/>
          <w:sz w:val="20"/>
          <w:szCs w:val="20"/>
        </w:rPr>
        <w:t>Helminth infections among schoolchildren enrolled in an asthma case-control study between 2015-17 in Uganda (N=1,543)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568"/>
        <w:gridCol w:w="1666"/>
        <w:gridCol w:w="2054"/>
      </w:tblGrid>
      <w:tr w:rsidR="00925123" w:rsidRPr="001F4C3D" w14:paraId="0567D717" w14:textId="77777777" w:rsidTr="00D24428"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049C4" w14:textId="77777777" w:rsidR="00925123" w:rsidRPr="001C082E" w:rsidRDefault="00925123" w:rsidP="00D24428">
            <w:pPr>
              <w:spacing w:after="120"/>
              <w:rPr>
                <w:rFonts w:ascii="Arial" w:hAnsi="Arial" w:cs="Arial"/>
                <w:b/>
              </w:rPr>
            </w:pPr>
            <w:r w:rsidRPr="001F4C3D">
              <w:rPr>
                <w:rFonts w:ascii="Arial" w:hAnsi="Arial" w:cs="Arial"/>
                <w:b/>
              </w:rPr>
              <w:t>Type of helminth infection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AA95D" w14:textId="77777777" w:rsidR="00925123" w:rsidRPr="001F4C3D" w:rsidRDefault="00925123" w:rsidP="00D24428">
            <w:pPr>
              <w:jc w:val="center"/>
              <w:rPr>
                <w:rFonts w:ascii="Arial" w:hAnsi="Arial" w:cs="Arial"/>
                <w:b/>
              </w:rPr>
            </w:pPr>
            <w:r w:rsidRPr="001F4C3D">
              <w:rPr>
                <w:rFonts w:ascii="Arial" w:hAnsi="Arial" w:cs="Arial"/>
                <w:b/>
              </w:rPr>
              <w:t>Asthma cases</w:t>
            </w:r>
          </w:p>
          <w:p w14:paraId="4560215D" w14:textId="77777777" w:rsidR="00925123" w:rsidRPr="008C612C" w:rsidRDefault="00925123" w:rsidP="00D24428">
            <w:pPr>
              <w:jc w:val="center"/>
              <w:rPr>
                <w:rFonts w:ascii="Arial" w:hAnsi="Arial" w:cs="Arial"/>
                <w:b/>
              </w:rPr>
            </w:pPr>
            <w:r w:rsidRPr="008C612C">
              <w:rPr>
                <w:rFonts w:ascii="Arial" w:hAnsi="Arial" w:cs="Arial"/>
                <w:b/>
              </w:rPr>
              <w:t>N=513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CB8B1" w14:textId="77777777" w:rsidR="00925123" w:rsidRPr="001F4C3D" w:rsidRDefault="00925123" w:rsidP="00D244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Non-asthma</w:t>
            </w:r>
            <w:r w:rsidRPr="001F4C3D">
              <w:rPr>
                <w:rFonts w:ascii="Arial" w:hAnsi="Arial" w:cs="Arial"/>
                <w:b/>
              </w:rPr>
              <w:t xml:space="preserve"> controls</w:t>
            </w:r>
          </w:p>
          <w:p w14:paraId="7B7611D9" w14:textId="77777777" w:rsidR="00925123" w:rsidRPr="008C612C" w:rsidRDefault="00925123" w:rsidP="00D24428">
            <w:pPr>
              <w:jc w:val="center"/>
              <w:rPr>
                <w:rFonts w:ascii="Arial" w:hAnsi="Arial" w:cs="Arial"/>
                <w:b/>
              </w:rPr>
            </w:pPr>
            <w:r w:rsidRPr="008C612C">
              <w:rPr>
                <w:rFonts w:ascii="Arial" w:hAnsi="Arial" w:cs="Arial"/>
                <w:b/>
              </w:rPr>
              <w:t>N=1,030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7B0D5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F4C3D">
              <w:rPr>
                <w:rFonts w:ascii="Arial" w:hAnsi="Arial" w:cs="Arial"/>
                <w:b/>
              </w:rPr>
              <w:t>Adj. OR (95% CI)</w:t>
            </w:r>
          </w:p>
        </w:tc>
      </w:tr>
      <w:tr w:rsidR="00925123" w:rsidRPr="001F4C3D" w14:paraId="262A044B" w14:textId="77777777" w:rsidTr="00D24428">
        <w:tc>
          <w:tcPr>
            <w:tcW w:w="82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B33CA2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  <w:b/>
              </w:rPr>
              <w:t>Any helminth infection</w:t>
            </w:r>
            <w:r w:rsidRPr="001F4C3D">
              <w:rPr>
                <w:rFonts w:ascii="Arial" w:hAnsi="Arial" w:cs="Arial"/>
              </w:rPr>
              <w:t xml:space="preserve"> </w:t>
            </w:r>
          </w:p>
        </w:tc>
      </w:tr>
      <w:tr w:rsidR="00925123" w:rsidRPr="001F4C3D" w14:paraId="7064F301" w14:textId="77777777" w:rsidTr="00D24428">
        <w:tc>
          <w:tcPr>
            <w:tcW w:w="2931" w:type="dxa"/>
            <w:shd w:val="clear" w:color="auto" w:fill="auto"/>
          </w:tcPr>
          <w:p w14:paraId="34F38B63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None (</w:t>
            </w:r>
            <w:r>
              <w:rPr>
                <w:rFonts w:ascii="Arial" w:hAnsi="Arial" w:cs="Arial"/>
              </w:rPr>
              <w:t>1,337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7E371C25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 (89.7)</w:t>
            </w:r>
          </w:p>
        </w:tc>
        <w:tc>
          <w:tcPr>
            <w:tcW w:w="1666" w:type="dxa"/>
            <w:shd w:val="clear" w:color="auto" w:fill="auto"/>
          </w:tcPr>
          <w:p w14:paraId="233FA6B6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 (85.1)</w:t>
            </w:r>
          </w:p>
        </w:tc>
        <w:tc>
          <w:tcPr>
            <w:tcW w:w="2054" w:type="dxa"/>
            <w:shd w:val="clear" w:color="auto" w:fill="auto"/>
          </w:tcPr>
          <w:p w14:paraId="5BEB63EA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1F4C3D" w14:paraId="5029DA70" w14:textId="77777777" w:rsidTr="00D24428">
        <w:tc>
          <w:tcPr>
            <w:tcW w:w="2931" w:type="dxa"/>
            <w:shd w:val="clear" w:color="auto" w:fill="auto"/>
          </w:tcPr>
          <w:p w14:paraId="6BCB55E3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</w:rPr>
              <w:t>206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72AACE49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 (10.3)</w:t>
            </w:r>
          </w:p>
        </w:tc>
        <w:tc>
          <w:tcPr>
            <w:tcW w:w="1666" w:type="dxa"/>
            <w:shd w:val="clear" w:color="auto" w:fill="auto"/>
          </w:tcPr>
          <w:p w14:paraId="1DB8CB38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 (14.9)</w:t>
            </w:r>
          </w:p>
        </w:tc>
        <w:tc>
          <w:tcPr>
            <w:tcW w:w="2054" w:type="dxa"/>
            <w:shd w:val="clear" w:color="auto" w:fill="auto"/>
          </w:tcPr>
          <w:p w14:paraId="5558F131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0.75 (0.53-1.07)</w:t>
            </w:r>
          </w:p>
        </w:tc>
      </w:tr>
      <w:tr w:rsidR="00925123" w:rsidRPr="001F4C3D" w14:paraId="58C1C513" w14:textId="77777777" w:rsidTr="00D24428">
        <w:tc>
          <w:tcPr>
            <w:tcW w:w="8219" w:type="dxa"/>
            <w:gridSpan w:val="4"/>
            <w:shd w:val="clear" w:color="auto" w:fill="auto"/>
          </w:tcPr>
          <w:p w14:paraId="70ADDB44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Schistosoma</w:t>
            </w:r>
            <w:r w:rsidRPr="001F4C3D">
              <w:rPr>
                <w:rFonts w:ascii="Arial" w:hAnsi="Arial" w:cs="Arial"/>
                <w:b/>
                <w:i/>
              </w:rPr>
              <w:t xml:space="preserve"> mansoni</w:t>
            </w:r>
            <w:r w:rsidRPr="001F4C3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5123" w:rsidRPr="001F4C3D" w14:paraId="2CEBE734" w14:textId="77777777" w:rsidTr="00D24428">
        <w:tc>
          <w:tcPr>
            <w:tcW w:w="2931" w:type="dxa"/>
            <w:shd w:val="clear" w:color="auto" w:fill="auto"/>
          </w:tcPr>
          <w:p w14:paraId="1CB25008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None (</w:t>
            </w:r>
            <w:r>
              <w:rPr>
                <w:rFonts w:ascii="Arial" w:hAnsi="Arial" w:cs="Arial"/>
              </w:rPr>
              <w:t>1,414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7FB50C7B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 (93.0)</w:t>
            </w:r>
          </w:p>
        </w:tc>
        <w:tc>
          <w:tcPr>
            <w:tcW w:w="1666" w:type="dxa"/>
            <w:shd w:val="clear" w:color="auto" w:fill="auto"/>
          </w:tcPr>
          <w:p w14:paraId="5FACD91F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937 (91.0)</w:t>
            </w:r>
          </w:p>
        </w:tc>
        <w:tc>
          <w:tcPr>
            <w:tcW w:w="2054" w:type="dxa"/>
            <w:shd w:val="clear" w:color="auto" w:fill="auto"/>
          </w:tcPr>
          <w:p w14:paraId="05125FA5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1F4C3D" w14:paraId="5F7CCA5A" w14:textId="77777777" w:rsidTr="00D24428">
        <w:tc>
          <w:tcPr>
            <w:tcW w:w="2931" w:type="dxa"/>
            <w:shd w:val="clear" w:color="auto" w:fill="auto"/>
          </w:tcPr>
          <w:p w14:paraId="71117A73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</w:rPr>
              <w:t>129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46936F55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 (7.0)</w:t>
            </w:r>
          </w:p>
        </w:tc>
        <w:tc>
          <w:tcPr>
            <w:tcW w:w="1666" w:type="dxa"/>
            <w:shd w:val="clear" w:color="auto" w:fill="auto"/>
          </w:tcPr>
          <w:p w14:paraId="2122FCE7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 (9.0)</w:t>
            </w:r>
          </w:p>
        </w:tc>
        <w:tc>
          <w:tcPr>
            <w:tcW w:w="2054" w:type="dxa"/>
            <w:shd w:val="clear" w:color="auto" w:fill="auto"/>
          </w:tcPr>
          <w:p w14:paraId="564CE868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0.81 (0.53-1.23)</w:t>
            </w:r>
          </w:p>
        </w:tc>
      </w:tr>
      <w:tr w:rsidR="00925123" w:rsidRPr="001F4C3D" w14:paraId="2DB58462" w14:textId="77777777" w:rsidTr="00D24428">
        <w:tc>
          <w:tcPr>
            <w:tcW w:w="8219" w:type="dxa"/>
            <w:gridSpan w:val="4"/>
            <w:shd w:val="clear" w:color="auto" w:fill="auto"/>
          </w:tcPr>
          <w:p w14:paraId="516BC01A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  <w:b/>
                <w:i/>
              </w:rPr>
              <w:t>Trichuris trichiura</w:t>
            </w:r>
          </w:p>
        </w:tc>
      </w:tr>
      <w:tr w:rsidR="00925123" w:rsidRPr="001F4C3D" w14:paraId="3FA42D3A" w14:textId="77777777" w:rsidTr="00D24428">
        <w:tc>
          <w:tcPr>
            <w:tcW w:w="2931" w:type="dxa"/>
            <w:shd w:val="clear" w:color="auto" w:fill="auto"/>
          </w:tcPr>
          <w:p w14:paraId="27A45C66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None (</w:t>
            </w:r>
            <w:r>
              <w:rPr>
                <w:rFonts w:ascii="Arial" w:hAnsi="Arial" w:cs="Arial"/>
              </w:rPr>
              <w:t>1,506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677982C1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 (99.0)</w:t>
            </w:r>
          </w:p>
        </w:tc>
        <w:tc>
          <w:tcPr>
            <w:tcW w:w="1666" w:type="dxa"/>
            <w:shd w:val="clear" w:color="auto" w:fill="auto"/>
          </w:tcPr>
          <w:p w14:paraId="3B9A0DD1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 (96.9)</w:t>
            </w:r>
          </w:p>
        </w:tc>
        <w:tc>
          <w:tcPr>
            <w:tcW w:w="2054" w:type="dxa"/>
            <w:shd w:val="clear" w:color="auto" w:fill="auto"/>
          </w:tcPr>
          <w:p w14:paraId="2010CD64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1F4C3D" w14:paraId="0FE26F33" w14:textId="77777777" w:rsidTr="00D24428">
        <w:tc>
          <w:tcPr>
            <w:tcW w:w="2931" w:type="dxa"/>
            <w:shd w:val="clear" w:color="auto" w:fill="auto"/>
          </w:tcPr>
          <w:p w14:paraId="1867D0E1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</w:rPr>
              <w:t>37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61C5142A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(1.0)</w:t>
            </w:r>
          </w:p>
        </w:tc>
        <w:tc>
          <w:tcPr>
            <w:tcW w:w="1666" w:type="dxa"/>
            <w:shd w:val="clear" w:color="auto" w:fill="auto"/>
          </w:tcPr>
          <w:p w14:paraId="60A37396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(3.1)</w:t>
            </w:r>
          </w:p>
        </w:tc>
        <w:tc>
          <w:tcPr>
            <w:tcW w:w="2054" w:type="dxa"/>
            <w:shd w:val="clear" w:color="auto" w:fill="auto"/>
          </w:tcPr>
          <w:p w14:paraId="799623A5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 (0.13-0.89)</w:t>
            </w:r>
          </w:p>
        </w:tc>
      </w:tr>
      <w:tr w:rsidR="00925123" w:rsidRPr="001F4C3D" w14:paraId="6C9ED2A3" w14:textId="77777777" w:rsidTr="00D24428">
        <w:tc>
          <w:tcPr>
            <w:tcW w:w="8219" w:type="dxa"/>
            <w:gridSpan w:val="4"/>
            <w:shd w:val="clear" w:color="auto" w:fill="auto"/>
          </w:tcPr>
          <w:p w14:paraId="7CD0AD8C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  <w:b/>
              </w:rPr>
              <w:t>Hookworm</w:t>
            </w:r>
          </w:p>
        </w:tc>
      </w:tr>
      <w:tr w:rsidR="00925123" w:rsidRPr="001F4C3D" w14:paraId="66B760CC" w14:textId="77777777" w:rsidTr="00D24428">
        <w:tc>
          <w:tcPr>
            <w:tcW w:w="2931" w:type="dxa"/>
            <w:shd w:val="clear" w:color="auto" w:fill="auto"/>
          </w:tcPr>
          <w:p w14:paraId="24039DF2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None (</w:t>
            </w:r>
            <w:r>
              <w:rPr>
                <w:rFonts w:ascii="Arial" w:hAnsi="Arial" w:cs="Arial"/>
              </w:rPr>
              <w:t>1,524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39CF0197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 (99.4)</w:t>
            </w:r>
          </w:p>
        </w:tc>
        <w:tc>
          <w:tcPr>
            <w:tcW w:w="1666" w:type="dxa"/>
            <w:shd w:val="clear" w:color="auto" w:fill="auto"/>
          </w:tcPr>
          <w:p w14:paraId="557CCBEE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1,014 (98.5)</w:t>
            </w:r>
          </w:p>
        </w:tc>
        <w:tc>
          <w:tcPr>
            <w:tcW w:w="2054" w:type="dxa"/>
            <w:shd w:val="clear" w:color="auto" w:fill="auto"/>
          </w:tcPr>
          <w:p w14:paraId="2FA84DA4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1F4C3D" w14:paraId="3620C015" w14:textId="77777777" w:rsidTr="00D24428">
        <w:tc>
          <w:tcPr>
            <w:tcW w:w="2931" w:type="dxa"/>
            <w:shd w:val="clear" w:color="auto" w:fill="auto"/>
          </w:tcPr>
          <w:p w14:paraId="2409523F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</w:rPr>
              <w:t>19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14A4F017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(0.6)</w:t>
            </w:r>
          </w:p>
        </w:tc>
        <w:tc>
          <w:tcPr>
            <w:tcW w:w="1666" w:type="dxa"/>
            <w:shd w:val="clear" w:color="auto" w:fill="auto"/>
          </w:tcPr>
          <w:p w14:paraId="169B547C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(1.5)</w:t>
            </w:r>
          </w:p>
        </w:tc>
        <w:tc>
          <w:tcPr>
            <w:tcW w:w="2054" w:type="dxa"/>
            <w:shd w:val="clear" w:color="auto" w:fill="auto"/>
          </w:tcPr>
          <w:p w14:paraId="6004E061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0.59 (0.16-2.18)</w:t>
            </w:r>
          </w:p>
        </w:tc>
      </w:tr>
      <w:tr w:rsidR="00925123" w:rsidRPr="001F4C3D" w14:paraId="3A7EEFF3" w14:textId="77777777" w:rsidTr="00D24428">
        <w:tc>
          <w:tcPr>
            <w:tcW w:w="8219" w:type="dxa"/>
            <w:gridSpan w:val="4"/>
            <w:shd w:val="clear" w:color="auto" w:fill="auto"/>
          </w:tcPr>
          <w:p w14:paraId="2175AD1D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  <w:b/>
                <w:i/>
              </w:rPr>
              <w:t>Ascaris lumbricoides</w:t>
            </w:r>
          </w:p>
        </w:tc>
      </w:tr>
      <w:tr w:rsidR="00925123" w:rsidRPr="001F4C3D" w14:paraId="6A60551F" w14:textId="77777777" w:rsidTr="00D24428">
        <w:tc>
          <w:tcPr>
            <w:tcW w:w="2931" w:type="dxa"/>
            <w:shd w:val="clear" w:color="auto" w:fill="auto"/>
          </w:tcPr>
          <w:p w14:paraId="32C822E2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None (</w:t>
            </w:r>
            <w:r>
              <w:rPr>
                <w:rFonts w:ascii="Arial" w:hAnsi="Arial" w:cs="Arial"/>
              </w:rPr>
              <w:t>1,537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42EEF744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 (99.8)</w:t>
            </w:r>
          </w:p>
        </w:tc>
        <w:tc>
          <w:tcPr>
            <w:tcW w:w="1666" w:type="dxa"/>
            <w:shd w:val="clear" w:color="auto" w:fill="auto"/>
          </w:tcPr>
          <w:p w14:paraId="6490CA43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1,025 (99.5)</w:t>
            </w:r>
          </w:p>
        </w:tc>
        <w:tc>
          <w:tcPr>
            <w:tcW w:w="2054" w:type="dxa"/>
            <w:shd w:val="clear" w:color="auto" w:fill="auto"/>
          </w:tcPr>
          <w:p w14:paraId="21AC4F06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1F4C3D" w14:paraId="4821D4F7" w14:textId="77777777" w:rsidTr="00D24428">
        <w:tc>
          <w:tcPr>
            <w:tcW w:w="2931" w:type="dxa"/>
            <w:shd w:val="clear" w:color="auto" w:fill="auto"/>
          </w:tcPr>
          <w:p w14:paraId="0CAE6C18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</w:rPr>
              <w:t>6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1A75826D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(0.2)</w:t>
            </w:r>
          </w:p>
        </w:tc>
        <w:tc>
          <w:tcPr>
            <w:tcW w:w="1666" w:type="dxa"/>
            <w:shd w:val="clear" w:color="auto" w:fill="auto"/>
          </w:tcPr>
          <w:p w14:paraId="291961CC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(0.5)</w:t>
            </w:r>
          </w:p>
        </w:tc>
        <w:tc>
          <w:tcPr>
            <w:tcW w:w="2054" w:type="dxa"/>
            <w:shd w:val="clear" w:color="auto" w:fill="auto"/>
          </w:tcPr>
          <w:p w14:paraId="4DC98C8D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0.75 (0.08-6.82)</w:t>
            </w:r>
          </w:p>
        </w:tc>
      </w:tr>
      <w:tr w:rsidR="00925123" w:rsidRPr="001F4C3D" w14:paraId="2969A380" w14:textId="77777777" w:rsidTr="00D24428">
        <w:tc>
          <w:tcPr>
            <w:tcW w:w="8219" w:type="dxa"/>
            <w:gridSpan w:val="4"/>
            <w:shd w:val="clear" w:color="auto" w:fill="auto"/>
          </w:tcPr>
          <w:p w14:paraId="54F3D61B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  <w:b/>
              </w:rPr>
              <w:t>Other helminth infections</w:t>
            </w:r>
            <w:r w:rsidRPr="001F4C3D">
              <w:rPr>
                <w:rFonts w:ascii="Arial" w:hAnsi="Arial" w:cs="Arial"/>
                <w:vertAlign w:val="superscript"/>
              </w:rPr>
              <w:t>¤</w:t>
            </w:r>
          </w:p>
        </w:tc>
      </w:tr>
      <w:tr w:rsidR="00925123" w:rsidRPr="001F4C3D" w14:paraId="185DD7E0" w14:textId="77777777" w:rsidTr="00D24428">
        <w:tc>
          <w:tcPr>
            <w:tcW w:w="2931" w:type="dxa"/>
            <w:shd w:val="clear" w:color="auto" w:fill="auto"/>
          </w:tcPr>
          <w:p w14:paraId="54B2293C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None (</w:t>
            </w:r>
            <w:r>
              <w:rPr>
                <w:rFonts w:ascii="Arial" w:hAnsi="Arial" w:cs="Arial"/>
              </w:rPr>
              <w:t>1,507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51E4C46D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 (97.7)</w:t>
            </w:r>
          </w:p>
        </w:tc>
        <w:tc>
          <w:tcPr>
            <w:tcW w:w="1666" w:type="dxa"/>
            <w:shd w:val="clear" w:color="auto" w:fill="auto"/>
          </w:tcPr>
          <w:p w14:paraId="50507D70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1,006 (97.7)</w:t>
            </w:r>
          </w:p>
        </w:tc>
        <w:tc>
          <w:tcPr>
            <w:tcW w:w="2054" w:type="dxa"/>
            <w:shd w:val="clear" w:color="auto" w:fill="auto"/>
          </w:tcPr>
          <w:p w14:paraId="3AE9047C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1F4C3D" w14:paraId="257749EA" w14:textId="77777777" w:rsidTr="00D24428">
        <w:tc>
          <w:tcPr>
            <w:tcW w:w="2931" w:type="dxa"/>
            <w:shd w:val="clear" w:color="auto" w:fill="auto"/>
          </w:tcPr>
          <w:p w14:paraId="632F6325" w14:textId="77777777" w:rsidR="00925123" w:rsidRPr="001F4C3D" w:rsidRDefault="00925123" w:rsidP="00D24428">
            <w:pPr>
              <w:spacing w:after="120"/>
              <w:rPr>
                <w:rFonts w:ascii="Arial" w:hAnsi="Arial" w:cs="Arial"/>
              </w:rPr>
            </w:pPr>
            <w:r w:rsidRPr="001F4C3D">
              <w:rPr>
                <w:rFonts w:ascii="Arial" w:hAnsi="Arial" w:cs="Arial"/>
              </w:rPr>
              <w:t>Yes (</w:t>
            </w:r>
            <w:r>
              <w:rPr>
                <w:rFonts w:ascii="Arial" w:hAnsi="Arial" w:cs="Arial"/>
              </w:rPr>
              <w:t>36</w:t>
            </w:r>
            <w:r w:rsidRPr="001F4C3D">
              <w:rPr>
                <w:rFonts w:ascii="Arial" w:hAnsi="Arial" w:cs="Arial"/>
              </w:rPr>
              <w:t>)</w:t>
            </w:r>
          </w:p>
        </w:tc>
        <w:tc>
          <w:tcPr>
            <w:tcW w:w="1568" w:type="dxa"/>
            <w:shd w:val="clear" w:color="auto" w:fill="auto"/>
          </w:tcPr>
          <w:p w14:paraId="2BFB7A2E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(2.3)</w:t>
            </w:r>
          </w:p>
        </w:tc>
        <w:tc>
          <w:tcPr>
            <w:tcW w:w="1666" w:type="dxa"/>
            <w:shd w:val="clear" w:color="auto" w:fill="auto"/>
          </w:tcPr>
          <w:p w14:paraId="698AF43A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(2.3)</w:t>
            </w:r>
          </w:p>
        </w:tc>
        <w:tc>
          <w:tcPr>
            <w:tcW w:w="2054" w:type="dxa"/>
            <w:shd w:val="clear" w:color="auto" w:fill="auto"/>
          </w:tcPr>
          <w:p w14:paraId="12C833C8" w14:textId="77777777" w:rsidR="00925123" w:rsidRPr="001F4C3D" w:rsidRDefault="00925123" w:rsidP="00D24428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1.36 (0.64-2.89)</w:t>
            </w:r>
          </w:p>
        </w:tc>
      </w:tr>
    </w:tbl>
    <w:p w14:paraId="6C5B49B5" w14:textId="77777777" w:rsidR="00925123" w:rsidRDefault="00925123" w:rsidP="00925123">
      <w:pPr>
        <w:rPr>
          <w:rFonts w:ascii="Arial" w:hAnsi="Arial" w:cs="Arial"/>
          <w:b/>
        </w:rPr>
      </w:pPr>
    </w:p>
    <w:p w14:paraId="05278B56" w14:textId="77777777" w:rsidR="00925123" w:rsidRDefault="00925123" w:rsidP="009251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1908FB" w14:textId="77777777" w:rsidR="00925123" w:rsidRPr="00B31A13" w:rsidRDefault="00925123" w:rsidP="00925123">
      <w:pPr>
        <w:rPr>
          <w:rFonts w:ascii="Arial" w:hAnsi="Arial" w:cs="Arial"/>
          <w:sz w:val="20"/>
          <w:szCs w:val="20"/>
        </w:rPr>
      </w:pPr>
      <w:r w:rsidRPr="00B31A13">
        <w:rPr>
          <w:rFonts w:ascii="Arial" w:hAnsi="Arial" w:cs="Arial"/>
          <w:b/>
          <w:sz w:val="20"/>
          <w:szCs w:val="20"/>
        </w:rPr>
        <w:lastRenderedPageBreak/>
        <w:t xml:space="preserve">Supplementary </w:t>
      </w:r>
      <w:r w:rsidR="000A4CCC">
        <w:rPr>
          <w:rFonts w:ascii="Arial" w:hAnsi="Arial" w:cs="Arial"/>
          <w:b/>
          <w:sz w:val="20"/>
          <w:szCs w:val="20"/>
        </w:rPr>
        <w:t>file 1b</w:t>
      </w:r>
      <w:r w:rsidRPr="00B31A13">
        <w:rPr>
          <w:rFonts w:ascii="Arial" w:hAnsi="Arial" w:cs="Arial"/>
          <w:b/>
          <w:sz w:val="20"/>
          <w:szCs w:val="20"/>
        </w:rPr>
        <w:t>:</w:t>
      </w:r>
      <w:r w:rsidRPr="00B31A13">
        <w:rPr>
          <w:rFonts w:ascii="Arial" w:hAnsi="Arial" w:cs="Arial"/>
          <w:sz w:val="20"/>
          <w:szCs w:val="20"/>
        </w:rPr>
        <w:t xml:space="preserve"> </w:t>
      </w:r>
      <w:r w:rsidRPr="00B31A13">
        <w:rPr>
          <w:rFonts w:ascii="Arial" w:hAnsi="Arial" w:cs="Arial"/>
          <w:b/>
          <w:sz w:val="20"/>
          <w:szCs w:val="20"/>
        </w:rPr>
        <w:t>Combined effects of atopy and parental history of allergic disease as asthma risk factors among schoolchildren enrolled in a case-control study in Uganda from 2015-17 (N=1,501)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350"/>
        <w:gridCol w:w="1620"/>
        <w:gridCol w:w="1620"/>
        <w:gridCol w:w="2070"/>
      </w:tblGrid>
      <w:tr w:rsidR="00925123" w:rsidRPr="004106A9" w14:paraId="6DBC23F5" w14:textId="77777777" w:rsidTr="00D24428">
        <w:trPr>
          <w:trHeight w:val="288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A5B81" w14:textId="77777777" w:rsidR="00925123" w:rsidRPr="00021457" w:rsidRDefault="00925123" w:rsidP="00D24428">
            <w:pPr>
              <w:spacing w:before="120" w:after="120"/>
              <w:rPr>
                <w:rFonts w:ascii="Arial" w:hAnsi="Arial" w:cs="Arial"/>
                <w:b/>
              </w:rPr>
            </w:pPr>
            <w:r w:rsidRPr="00021457">
              <w:rPr>
                <w:rFonts w:ascii="Arial" w:hAnsi="Arial" w:cs="Arial"/>
                <w:b/>
              </w:rPr>
              <w:t>Atopy (SPT)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520EE" w14:textId="77777777" w:rsidR="00925123" w:rsidRPr="00021457" w:rsidRDefault="00925123" w:rsidP="00D24428">
            <w:pPr>
              <w:spacing w:before="120" w:after="120"/>
              <w:rPr>
                <w:rFonts w:ascii="Arial" w:hAnsi="Arial" w:cs="Arial"/>
                <w:b/>
              </w:rPr>
            </w:pPr>
            <w:r w:rsidRPr="00021457">
              <w:rPr>
                <w:rFonts w:ascii="Arial" w:hAnsi="Arial" w:cs="Arial"/>
                <w:b/>
              </w:rPr>
              <w:t>Parental history of allerg</w:t>
            </w: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D25BA" w14:textId="77777777" w:rsidR="00925123" w:rsidRPr="00021457" w:rsidRDefault="00925123" w:rsidP="00D24428">
            <w:pPr>
              <w:spacing w:before="120" w:after="120"/>
              <w:rPr>
                <w:rFonts w:ascii="Arial" w:hAnsi="Arial" w:cs="Arial"/>
                <w:b/>
              </w:rPr>
            </w:pPr>
            <w:r w:rsidRPr="00021457">
              <w:rPr>
                <w:rFonts w:ascii="Arial" w:hAnsi="Arial" w:cs="Arial"/>
                <w:b/>
              </w:rPr>
              <w:t>Asthma cases N=</w:t>
            </w:r>
            <w:r>
              <w:rPr>
                <w:rFonts w:ascii="Arial" w:hAnsi="Arial" w:cs="Arial"/>
                <w:b/>
              </w:rPr>
              <w:t>518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D0D30" w14:textId="77777777" w:rsidR="00925123" w:rsidRPr="00021457" w:rsidRDefault="00925123" w:rsidP="00D2442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Non-asthma</w:t>
            </w:r>
            <w:r w:rsidRPr="00021457">
              <w:rPr>
                <w:rFonts w:ascii="Arial" w:hAnsi="Arial" w:cs="Arial"/>
                <w:b/>
              </w:rPr>
              <w:t xml:space="preserve"> controls N=</w:t>
            </w:r>
            <w:r>
              <w:rPr>
                <w:rFonts w:ascii="Arial" w:hAnsi="Arial" w:cs="Arial"/>
                <w:b/>
              </w:rPr>
              <w:t>983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FC242" w14:textId="77777777" w:rsidR="00925123" w:rsidRPr="004106A9" w:rsidRDefault="00925123" w:rsidP="00D24428">
            <w:pPr>
              <w:spacing w:before="120" w:after="120"/>
              <w:rPr>
                <w:rFonts w:ascii="Arial" w:hAnsi="Arial" w:cs="Arial"/>
                <w:b/>
              </w:rPr>
            </w:pPr>
            <w:r w:rsidRPr="004106A9">
              <w:rPr>
                <w:rFonts w:ascii="Arial" w:hAnsi="Arial" w:cs="Arial"/>
                <w:b/>
              </w:rPr>
              <w:t>Adj. OR (95% CI)</w:t>
            </w:r>
          </w:p>
        </w:tc>
      </w:tr>
      <w:tr w:rsidR="00925123" w:rsidRPr="004106A9" w14:paraId="7A493A3D" w14:textId="77777777" w:rsidTr="00D24428">
        <w:trPr>
          <w:trHeight w:val="288"/>
        </w:trPr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</w:tcPr>
          <w:p w14:paraId="65BC60DE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06DD1006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69BC74D1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(14.9)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14:paraId="7DDA706E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 (40.1)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14:paraId="40182B7D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4106A9" w14:paraId="406AF496" w14:textId="77777777" w:rsidTr="00D24428">
        <w:trPr>
          <w:trHeight w:val="288"/>
        </w:trPr>
        <w:tc>
          <w:tcPr>
            <w:tcW w:w="1255" w:type="dxa"/>
            <w:shd w:val="clear" w:color="auto" w:fill="auto"/>
          </w:tcPr>
          <w:p w14:paraId="664C4293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+</w:t>
            </w:r>
          </w:p>
        </w:tc>
        <w:tc>
          <w:tcPr>
            <w:tcW w:w="1350" w:type="dxa"/>
            <w:shd w:val="clear" w:color="auto" w:fill="auto"/>
          </w:tcPr>
          <w:p w14:paraId="16A2EA88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030C10D1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 (20.3)</w:t>
            </w:r>
          </w:p>
        </w:tc>
        <w:tc>
          <w:tcPr>
            <w:tcW w:w="1620" w:type="dxa"/>
            <w:shd w:val="clear" w:color="auto" w:fill="auto"/>
          </w:tcPr>
          <w:p w14:paraId="00EDD841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 (17.1)</w:t>
            </w:r>
          </w:p>
        </w:tc>
        <w:tc>
          <w:tcPr>
            <w:tcW w:w="2070" w:type="dxa"/>
            <w:shd w:val="clear" w:color="auto" w:fill="auto"/>
          </w:tcPr>
          <w:p w14:paraId="3F8DDD2E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3.07 (2.14-4.41)</w:t>
            </w:r>
          </w:p>
        </w:tc>
      </w:tr>
      <w:tr w:rsidR="00925123" w:rsidRPr="004106A9" w14:paraId="26C5F8B3" w14:textId="77777777" w:rsidTr="00D24428">
        <w:trPr>
          <w:trHeight w:val="288"/>
        </w:trPr>
        <w:tc>
          <w:tcPr>
            <w:tcW w:w="1255" w:type="dxa"/>
            <w:shd w:val="clear" w:color="auto" w:fill="auto"/>
          </w:tcPr>
          <w:p w14:paraId="62360524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14:paraId="4D70306F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63FF03EA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 (28.7)</w:t>
            </w:r>
          </w:p>
        </w:tc>
        <w:tc>
          <w:tcPr>
            <w:tcW w:w="1620" w:type="dxa"/>
            <w:shd w:val="clear" w:color="auto" w:fill="auto"/>
          </w:tcPr>
          <w:p w14:paraId="49460FEF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 (27.7)</w:t>
            </w:r>
          </w:p>
        </w:tc>
        <w:tc>
          <w:tcPr>
            <w:tcW w:w="2070" w:type="dxa"/>
            <w:shd w:val="clear" w:color="auto" w:fill="auto"/>
          </w:tcPr>
          <w:p w14:paraId="1FDE1B31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2.79 (2.01-3.87)</w:t>
            </w:r>
          </w:p>
        </w:tc>
      </w:tr>
      <w:tr w:rsidR="00925123" w:rsidRPr="004106A9" w14:paraId="40D79BD2" w14:textId="77777777" w:rsidTr="00D24428">
        <w:trPr>
          <w:trHeight w:val="288"/>
        </w:trPr>
        <w:tc>
          <w:tcPr>
            <w:tcW w:w="1255" w:type="dxa"/>
            <w:shd w:val="clear" w:color="auto" w:fill="auto"/>
          </w:tcPr>
          <w:p w14:paraId="13E2B2F6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+</w:t>
            </w:r>
          </w:p>
        </w:tc>
        <w:tc>
          <w:tcPr>
            <w:tcW w:w="1350" w:type="dxa"/>
            <w:shd w:val="clear" w:color="auto" w:fill="auto"/>
          </w:tcPr>
          <w:p w14:paraId="7AF8493A" w14:textId="77777777" w:rsidR="00925123" w:rsidRPr="00215A60" w:rsidRDefault="00925123" w:rsidP="00D24428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5A60">
              <w:rPr>
                <w:rFonts w:ascii="Arial" w:hAnsi="Arial" w:cs="Arial"/>
                <w:sz w:val="28"/>
                <w:szCs w:val="28"/>
              </w:rPr>
              <w:t>+</w:t>
            </w:r>
          </w:p>
        </w:tc>
        <w:tc>
          <w:tcPr>
            <w:tcW w:w="1620" w:type="dxa"/>
            <w:shd w:val="clear" w:color="auto" w:fill="auto"/>
          </w:tcPr>
          <w:p w14:paraId="221E2950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 (36.1)</w:t>
            </w:r>
          </w:p>
        </w:tc>
        <w:tc>
          <w:tcPr>
            <w:tcW w:w="1620" w:type="dxa"/>
            <w:shd w:val="clear" w:color="auto" w:fill="auto"/>
          </w:tcPr>
          <w:p w14:paraId="7A23A39F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 (15.1)</w:t>
            </w:r>
          </w:p>
        </w:tc>
        <w:tc>
          <w:tcPr>
            <w:tcW w:w="2070" w:type="dxa"/>
            <w:shd w:val="clear" w:color="auto" w:fill="auto"/>
          </w:tcPr>
          <w:p w14:paraId="4449087E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5.74 (4.07-8.10)</w:t>
            </w:r>
          </w:p>
        </w:tc>
      </w:tr>
    </w:tbl>
    <w:p w14:paraId="2A819D29" w14:textId="77777777" w:rsidR="00925123" w:rsidRDefault="00925123" w:rsidP="00925123">
      <w:pPr>
        <w:rPr>
          <w:rFonts w:ascii="Arial" w:hAnsi="Arial" w:cs="Arial"/>
          <w:b/>
          <w:color w:val="2F5496" w:themeColor="accent5" w:themeShade="BF"/>
        </w:rPr>
      </w:pPr>
    </w:p>
    <w:p w14:paraId="4976E784" w14:textId="77777777" w:rsidR="00087CEC" w:rsidRPr="004106A9" w:rsidRDefault="00087CEC" w:rsidP="00925123">
      <w:pPr>
        <w:rPr>
          <w:rFonts w:ascii="Arial" w:hAnsi="Arial" w:cs="Arial"/>
          <w:b/>
          <w:color w:val="2F5496" w:themeColor="accent5" w:themeShade="BF"/>
        </w:rPr>
      </w:pPr>
    </w:p>
    <w:p w14:paraId="719C8093" w14:textId="77777777" w:rsidR="00925123" w:rsidRPr="00B31A13" w:rsidRDefault="00925123" w:rsidP="00925123">
      <w:pPr>
        <w:rPr>
          <w:rFonts w:ascii="Arial" w:hAnsi="Arial" w:cs="Arial"/>
          <w:sz w:val="20"/>
          <w:szCs w:val="20"/>
        </w:rPr>
      </w:pPr>
      <w:r w:rsidRPr="00B31A13">
        <w:rPr>
          <w:rFonts w:ascii="Arial" w:hAnsi="Arial" w:cs="Arial"/>
          <w:b/>
          <w:sz w:val="20"/>
          <w:szCs w:val="20"/>
        </w:rPr>
        <w:t xml:space="preserve">Supplementary </w:t>
      </w:r>
      <w:r w:rsidR="000A4CCC">
        <w:rPr>
          <w:rFonts w:ascii="Arial" w:hAnsi="Arial" w:cs="Arial"/>
          <w:b/>
          <w:sz w:val="20"/>
          <w:szCs w:val="20"/>
        </w:rPr>
        <w:t>file 1c</w:t>
      </w:r>
      <w:r w:rsidRPr="00B31A13">
        <w:rPr>
          <w:rFonts w:ascii="Arial" w:hAnsi="Arial" w:cs="Arial"/>
          <w:b/>
          <w:sz w:val="20"/>
          <w:szCs w:val="20"/>
        </w:rPr>
        <w:t>: Combined effects of maternal and paternal history of allergic disease as asthma risk factors among schoolchildren in a case-control study in Uganda between 2015-17 (N=1,498)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710"/>
        <w:gridCol w:w="1890"/>
        <w:gridCol w:w="2340"/>
      </w:tblGrid>
      <w:tr w:rsidR="00925123" w:rsidRPr="004106A9" w14:paraId="29D91765" w14:textId="77777777" w:rsidTr="00D24428">
        <w:trPr>
          <w:trHeight w:val="288"/>
        </w:trPr>
        <w:tc>
          <w:tcPr>
            <w:tcW w:w="2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D8E80" w14:textId="77777777" w:rsidR="00925123" w:rsidRPr="004106A9" w:rsidRDefault="00925123" w:rsidP="00D24428">
            <w:pPr>
              <w:spacing w:before="120" w:after="120"/>
              <w:rPr>
                <w:rFonts w:ascii="Arial" w:hAnsi="Arial" w:cs="Arial"/>
                <w:b/>
              </w:rPr>
            </w:pPr>
            <w:r w:rsidRPr="004106A9">
              <w:rPr>
                <w:rFonts w:ascii="Arial" w:hAnsi="Arial" w:cs="Arial"/>
                <w:b/>
              </w:rPr>
              <w:t>Parental report</w:t>
            </w:r>
            <w:r>
              <w:rPr>
                <w:rFonts w:ascii="Arial" w:hAnsi="Arial" w:cs="Arial"/>
                <w:b/>
              </w:rPr>
              <w:t>ed history of allergic disease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08B28" w14:textId="77777777" w:rsidR="00925123" w:rsidRPr="000232D8" w:rsidRDefault="00925123" w:rsidP="00D244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0232D8">
              <w:rPr>
                <w:rFonts w:ascii="Arial" w:hAnsi="Arial" w:cs="Arial"/>
                <w:b/>
              </w:rPr>
              <w:t>Asthma cases N=511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76262" w14:textId="77777777" w:rsidR="00925123" w:rsidRPr="000232D8" w:rsidRDefault="00925123" w:rsidP="00D244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Non-asthma</w:t>
            </w:r>
            <w:r w:rsidRPr="000232D8">
              <w:rPr>
                <w:rFonts w:ascii="Arial" w:hAnsi="Arial" w:cs="Arial"/>
                <w:b/>
              </w:rPr>
              <w:t xml:space="preserve"> controls N=987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6362D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4106A9">
              <w:rPr>
                <w:rFonts w:ascii="Arial" w:hAnsi="Arial" w:cs="Arial"/>
                <w:b/>
              </w:rPr>
              <w:t>Adj. OR (95% CI)</w:t>
            </w:r>
          </w:p>
        </w:tc>
      </w:tr>
      <w:tr w:rsidR="00925123" w:rsidRPr="004106A9" w14:paraId="67B0F4E5" w14:textId="77777777" w:rsidTr="00D24428">
        <w:trPr>
          <w:trHeight w:val="288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auto"/>
          </w:tcPr>
          <w:p w14:paraId="08633644" w14:textId="77777777" w:rsidR="00925123" w:rsidRPr="004106A9" w:rsidRDefault="00925123" w:rsidP="00D2442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Neither parent</w:t>
            </w:r>
            <w:r w:rsidRPr="004106A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6125877F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 (36.0)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77CC0733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 (58.0)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93D173A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25123" w:rsidRPr="004106A9" w14:paraId="423A2F00" w14:textId="77777777" w:rsidTr="00D24428">
        <w:trPr>
          <w:trHeight w:val="288"/>
        </w:trPr>
        <w:tc>
          <w:tcPr>
            <w:tcW w:w="2965" w:type="dxa"/>
            <w:shd w:val="clear" w:color="auto" w:fill="auto"/>
          </w:tcPr>
          <w:p w14:paraId="0AAFD374" w14:textId="77777777" w:rsidR="00925123" w:rsidRPr="004106A9" w:rsidRDefault="00925123" w:rsidP="00D2442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 only</w:t>
            </w:r>
          </w:p>
        </w:tc>
        <w:tc>
          <w:tcPr>
            <w:tcW w:w="1710" w:type="dxa"/>
            <w:shd w:val="clear" w:color="auto" w:fill="auto"/>
          </w:tcPr>
          <w:p w14:paraId="164FCFF3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 (31.1)</w:t>
            </w:r>
          </w:p>
        </w:tc>
        <w:tc>
          <w:tcPr>
            <w:tcW w:w="1890" w:type="dxa"/>
            <w:shd w:val="clear" w:color="auto" w:fill="auto"/>
          </w:tcPr>
          <w:p w14:paraId="0EE969B5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 (23.5)</w:t>
            </w:r>
          </w:p>
        </w:tc>
        <w:tc>
          <w:tcPr>
            <w:tcW w:w="2340" w:type="dxa"/>
            <w:shd w:val="clear" w:color="auto" w:fill="auto"/>
          </w:tcPr>
          <w:p w14:paraId="2B8902B9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2.15 (1.63-2.83)</w:t>
            </w:r>
          </w:p>
        </w:tc>
      </w:tr>
      <w:tr w:rsidR="00925123" w:rsidRPr="004106A9" w14:paraId="7FE34BA1" w14:textId="77777777" w:rsidTr="00D24428">
        <w:trPr>
          <w:trHeight w:val="288"/>
        </w:trPr>
        <w:tc>
          <w:tcPr>
            <w:tcW w:w="2965" w:type="dxa"/>
            <w:shd w:val="clear" w:color="auto" w:fill="auto"/>
          </w:tcPr>
          <w:p w14:paraId="4D29EAE4" w14:textId="77777777" w:rsidR="00925123" w:rsidRPr="004106A9" w:rsidRDefault="00925123" w:rsidP="00D2442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4106A9">
              <w:rPr>
                <w:rFonts w:ascii="Arial" w:hAnsi="Arial" w:cs="Arial"/>
              </w:rPr>
              <w:t xml:space="preserve">ather </w:t>
            </w:r>
            <w:r>
              <w:rPr>
                <w:rFonts w:ascii="Arial" w:hAnsi="Arial" w:cs="Arial"/>
              </w:rPr>
              <w:t>only</w:t>
            </w:r>
          </w:p>
        </w:tc>
        <w:tc>
          <w:tcPr>
            <w:tcW w:w="1710" w:type="dxa"/>
            <w:shd w:val="clear" w:color="auto" w:fill="auto"/>
          </w:tcPr>
          <w:p w14:paraId="5C250923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 (17.4)</w:t>
            </w:r>
          </w:p>
        </w:tc>
        <w:tc>
          <w:tcPr>
            <w:tcW w:w="1890" w:type="dxa"/>
            <w:shd w:val="clear" w:color="auto" w:fill="auto"/>
          </w:tcPr>
          <w:p w14:paraId="13DC7B87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(8.8)</w:t>
            </w:r>
          </w:p>
        </w:tc>
        <w:tc>
          <w:tcPr>
            <w:tcW w:w="2340" w:type="dxa"/>
            <w:shd w:val="clear" w:color="auto" w:fill="auto"/>
          </w:tcPr>
          <w:p w14:paraId="0C7BAE88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2.74 (1.92-3.92)</w:t>
            </w:r>
          </w:p>
        </w:tc>
      </w:tr>
      <w:tr w:rsidR="00925123" w:rsidRPr="004106A9" w14:paraId="4960DD4C" w14:textId="77777777" w:rsidTr="00D24428">
        <w:trPr>
          <w:trHeight w:val="288"/>
        </w:trPr>
        <w:tc>
          <w:tcPr>
            <w:tcW w:w="2965" w:type="dxa"/>
            <w:shd w:val="clear" w:color="auto" w:fill="auto"/>
          </w:tcPr>
          <w:p w14:paraId="4DD9507B" w14:textId="77777777" w:rsidR="00925123" w:rsidRPr="004106A9" w:rsidRDefault="00925123" w:rsidP="00D24428">
            <w:pPr>
              <w:spacing w:before="120" w:after="120"/>
              <w:rPr>
                <w:rFonts w:ascii="Arial" w:hAnsi="Arial" w:cs="Arial"/>
              </w:rPr>
            </w:pPr>
            <w:r w:rsidRPr="004106A9">
              <w:rPr>
                <w:rFonts w:ascii="Arial" w:hAnsi="Arial" w:cs="Arial"/>
              </w:rPr>
              <w:t xml:space="preserve">Both parents </w:t>
            </w:r>
          </w:p>
        </w:tc>
        <w:tc>
          <w:tcPr>
            <w:tcW w:w="1710" w:type="dxa"/>
            <w:shd w:val="clear" w:color="auto" w:fill="auto"/>
          </w:tcPr>
          <w:p w14:paraId="24F1553A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 (15.5)</w:t>
            </w:r>
          </w:p>
        </w:tc>
        <w:tc>
          <w:tcPr>
            <w:tcW w:w="1890" w:type="dxa"/>
            <w:shd w:val="clear" w:color="auto" w:fill="auto"/>
          </w:tcPr>
          <w:p w14:paraId="595F640A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 (9.7)</w:t>
            </w:r>
          </w:p>
        </w:tc>
        <w:tc>
          <w:tcPr>
            <w:tcW w:w="2340" w:type="dxa"/>
            <w:shd w:val="clear" w:color="auto" w:fill="auto"/>
          </w:tcPr>
          <w:p w14:paraId="3B8DC8E5" w14:textId="77777777" w:rsidR="00925123" w:rsidRPr="004106A9" w:rsidRDefault="00925123" w:rsidP="00D244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2.49 (1.74-3.58)</w:t>
            </w:r>
          </w:p>
        </w:tc>
      </w:tr>
    </w:tbl>
    <w:p w14:paraId="241679DD" w14:textId="77777777" w:rsidR="00925123" w:rsidRPr="004106A9" w:rsidRDefault="00925123" w:rsidP="009251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4DD12E" w14:textId="77777777" w:rsidR="00925123" w:rsidRDefault="00925123" w:rsidP="00925123"/>
    <w:p w14:paraId="7D5E8688" w14:textId="77777777" w:rsidR="00925123" w:rsidRDefault="00925123"/>
    <w:sectPr w:rsidR="00925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23"/>
    <w:rsid w:val="00087CEC"/>
    <w:rsid w:val="000A4CCC"/>
    <w:rsid w:val="001C082E"/>
    <w:rsid w:val="00925123"/>
    <w:rsid w:val="00F8746A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0199"/>
  <w15:chartTrackingRefBased/>
  <w15:docId w15:val="{FFFF64B1-96BF-4630-9E0D-0DB22C60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Mpairwe</dc:creator>
  <cp:keywords/>
  <dc:description/>
  <cp:lastModifiedBy>Tara Bristow</cp:lastModifiedBy>
  <cp:revision>2</cp:revision>
  <dcterms:created xsi:type="dcterms:W3CDTF">2019-09-13T12:07:00Z</dcterms:created>
  <dcterms:modified xsi:type="dcterms:W3CDTF">2019-09-13T12:07:00Z</dcterms:modified>
</cp:coreProperties>
</file>