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52" w:rsidRPr="001B5452" w:rsidRDefault="001B5452" w:rsidP="001B5452">
      <w:pPr>
        <w:rPr>
          <w:b/>
        </w:rPr>
      </w:pPr>
      <w:r>
        <w:rPr>
          <w:b/>
        </w:rPr>
        <w:t>Supplementary T</w:t>
      </w:r>
      <w:r w:rsidRPr="001B5452">
        <w:rPr>
          <w:b/>
        </w:rPr>
        <w:t xml:space="preserve">able 1: SLC48A1/HRG1 Mutant alleles produced by CRISPR/Cas9 </w:t>
      </w:r>
    </w:p>
    <w:tbl>
      <w:tblPr>
        <w:tblStyle w:val="TableGrid"/>
        <w:tblpPr w:leftFromText="180" w:rightFromText="180" w:vertAnchor="page" w:horzAnchor="margin" w:tblpY="1364"/>
        <w:tblW w:w="10892" w:type="dxa"/>
        <w:tblLook w:val="04A0" w:firstRow="1" w:lastRow="0" w:firstColumn="1" w:lastColumn="0" w:noHBand="0" w:noVBand="1"/>
      </w:tblPr>
      <w:tblGrid>
        <w:gridCol w:w="1525"/>
        <w:gridCol w:w="1897"/>
        <w:gridCol w:w="1620"/>
        <w:gridCol w:w="5850"/>
      </w:tblGrid>
      <w:tr w:rsidR="001B5452" w:rsidRPr="007973A8" w:rsidTr="001B5452">
        <w:trPr>
          <w:trHeight w:val="300"/>
        </w:trPr>
        <w:tc>
          <w:tcPr>
            <w:tcW w:w="1525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Mutant Name</w:t>
            </w:r>
          </w:p>
        </w:tc>
        <w:tc>
          <w:tcPr>
            <w:tcW w:w="1897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Strain</w:t>
            </w:r>
          </w:p>
        </w:tc>
        <w:tc>
          <w:tcPr>
            <w:tcW w:w="1620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Mutation</w:t>
            </w:r>
          </w:p>
        </w:tc>
        <w:tc>
          <w:tcPr>
            <w:tcW w:w="5850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Sequence</w:t>
            </w:r>
          </w:p>
        </w:tc>
      </w:tr>
      <w:tr w:rsidR="001B5452" w:rsidRPr="007973A8" w:rsidTr="001B5452">
        <w:trPr>
          <w:trHeight w:val="300"/>
        </w:trPr>
        <w:tc>
          <w:tcPr>
            <w:tcW w:w="1525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M1</w:t>
            </w:r>
          </w:p>
        </w:tc>
        <w:tc>
          <w:tcPr>
            <w:tcW w:w="1897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SVJ129/C57BL6J</w:t>
            </w:r>
          </w:p>
        </w:tc>
        <w:tc>
          <w:tcPr>
            <w:tcW w:w="162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7bp deletion</w:t>
            </w:r>
          </w:p>
        </w:tc>
        <w:tc>
          <w:tcPr>
            <w:tcW w:w="585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…GACGGTGGTCTACCG•••••••GGGACTGCGGCGAT…</w:t>
            </w:r>
          </w:p>
        </w:tc>
      </w:tr>
      <w:tr w:rsidR="001B5452" w:rsidRPr="007973A8" w:rsidTr="001B5452">
        <w:trPr>
          <w:trHeight w:val="300"/>
        </w:trPr>
        <w:tc>
          <w:tcPr>
            <w:tcW w:w="1525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897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SVJ129/C57BL6J</w:t>
            </w:r>
          </w:p>
        </w:tc>
        <w:tc>
          <w:tcPr>
            <w:tcW w:w="162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7bp deletion</w:t>
            </w:r>
          </w:p>
        </w:tc>
        <w:tc>
          <w:tcPr>
            <w:tcW w:w="585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…GACGGTGGTCTACCGA•••••••GGACTGCGGCGAT…</w:t>
            </w:r>
          </w:p>
        </w:tc>
      </w:tr>
      <w:tr w:rsidR="001B5452" w:rsidRPr="007973A8" w:rsidTr="001B5452">
        <w:trPr>
          <w:trHeight w:val="300"/>
        </w:trPr>
        <w:tc>
          <w:tcPr>
            <w:tcW w:w="1525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897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SVJ129/C57BL6J</w:t>
            </w:r>
          </w:p>
        </w:tc>
        <w:tc>
          <w:tcPr>
            <w:tcW w:w="162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18bp deletion</w:t>
            </w:r>
          </w:p>
        </w:tc>
        <w:tc>
          <w:tcPr>
            <w:tcW w:w="585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…GACGG••••••••••••••••••GGACTGCGGCGAT…</w:t>
            </w:r>
          </w:p>
        </w:tc>
      </w:tr>
      <w:tr w:rsidR="001B5452" w:rsidRPr="007973A8" w:rsidTr="001B5452">
        <w:trPr>
          <w:trHeight w:val="300"/>
        </w:trPr>
        <w:tc>
          <w:tcPr>
            <w:tcW w:w="1525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M4</w:t>
            </w:r>
          </w:p>
        </w:tc>
        <w:tc>
          <w:tcPr>
            <w:tcW w:w="1897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SVJ129/C57BL6J</w:t>
            </w:r>
          </w:p>
        </w:tc>
        <w:tc>
          <w:tcPr>
            <w:tcW w:w="162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1bp insertion</w:t>
            </w:r>
          </w:p>
        </w:tc>
        <w:tc>
          <w:tcPr>
            <w:tcW w:w="585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…GACGGTGGTCTACCGAC</w:t>
            </w:r>
            <w:r w:rsidRPr="001B5452">
              <w:rPr>
                <w:rFonts w:ascii="Courier New" w:eastAsia="Times New Roman" w:hAnsi="Courier New" w:cs="Courier New"/>
                <w:color w:val="FF0000"/>
                <w:sz w:val="20"/>
                <w:szCs w:val="20"/>
                <w:u w:val="single"/>
              </w:rPr>
              <w:t>A</w:t>
            </w: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AACCGGGGACTGCGGCGAT…</w:t>
            </w:r>
          </w:p>
        </w:tc>
      </w:tr>
      <w:tr w:rsidR="001B5452" w:rsidRPr="007973A8" w:rsidTr="001B5452">
        <w:trPr>
          <w:trHeight w:val="300"/>
        </w:trPr>
        <w:tc>
          <w:tcPr>
            <w:tcW w:w="1525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M5</w:t>
            </w:r>
          </w:p>
        </w:tc>
        <w:tc>
          <w:tcPr>
            <w:tcW w:w="1897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SVJ129/C57BL6J</w:t>
            </w:r>
          </w:p>
        </w:tc>
        <w:tc>
          <w:tcPr>
            <w:tcW w:w="162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1bp deletion</w:t>
            </w:r>
          </w:p>
        </w:tc>
        <w:tc>
          <w:tcPr>
            <w:tcW w:w="585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…GACGGTGGTCTACCGACA•CCGGGGACTGCGGCGAT…</w:t>
            </w:r>
          </w:p>
        </w:tc>
      </w:tr>
      <w:tr w:rsidR="001B5452" w:rsidRPr="007973A8" w:rsidTr="001B5452">
        <w:trPr>
          <w:trHeight w:val="300"/>
        </w:trPr>
        <w:tc>
          <w:tcPr>
            <w:tcW w:w="1525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M6</w:t>
            </w:r>
          </w:p>
        </w:tc>
        <w:tc>
          <w:tcPr>
            <w:tcW w:w="1897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SVJ129/C57BL6J</w:t>
            </w:r>
          </w:p>
        </w:tc>
        <w:tc>
          <w:tcPr>
            <w:tcW w:w="162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2bp deletion</w:t>
            </w:r>
          </w:p>
        </w:tc>
        <w:tc>
          <w:tcPr>
            <w:tcW w:w="585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…GACGGTGGTCTACCGA••ACCGGGGACTGCGGCGAT…</w:t>
            </w:r>
          </w:p>
        </w:tc>
      </w:tr>
      <w:tr w:rsidR="001B5452" w:rsidRPr="007973A8" w:rsidTr="001B5452">
        <w:trPr>
          <w:trHeight w:val="300"/>
        </w:trPr>
        <w:tc>
          <w:tcPr>
            <w:tcW w:w="1525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M7</w:t>
            </w:r>
          </w:p>
        </w:tc>
        <w:tc>
          <w:tcPr>
            <w:tcW w:w="1897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SVJ129/C57BL6J</w:t>
            </w:r>
          </w:p>
        </w:tc>
        <w:tc>
          <w:tcPr>
            <w:tcW w:w="162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11bp deletion</w:t>
            </w:r>
          </w:p>
        </w:tc>
        <w:tc>
          <w:tcPr>
            <w:tcW w:w="585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…GACGGTGG•••••••••••CCGGGGACTGCGGCGAT…</w:t>
            </w:r>
          </w:p>
        </w:tc>
      </w:tr>
      <w:tr w:rsidR="001B5452" w:rsidRPr="007973A8" w:rsidTr="001B5452">
        <w:trPr>
          <w:trHeight w:val="300"/>
        </w:trPr>
        <w:tc>
          <w:tcPr>
            <w:tcW w:w="1525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897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0" w:type="dxa"/>
            <w:noWrap/>
            <w:hideMark/>
          </w:tcPr>
          <w:p w:rsidR="001B5452" w:rsidRPr="001B5452" w:rsidRDefault="001B5452" w:rsidP="001B545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4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…GACGGTGGTCTACCGACAACCGGGGACTGCGGCGAT…</w:t>
            </w:r>
          </w:p>
        </w:tc>
      </w:tr>
    </w:tbl>
    <w:p w:rsidR="008F0879" w:rsidRDefault="008F0879"/>
    <w:p w:rsidR="001B5452" w:rsidRDefault="001B5452"/>
    <w:p w:rsidR="001B5452" w:rsidRDefault="001B5452">
      <w:pPr>
        <w:spacing w:after="0" w:line="240" w:lineRule="auto"/>
      </w:pPr>
    </w:p>
    <w:p w:rsidR="001B5452" w:rsidRDefault="001B5452">
      <w:pPr>
        <w:spacing w:after="0" w:line="240" w:lineRule="auto"/>
        <w:sectPr w:rsidR="001B5452" w:rsidSect="001B545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5452" w:rsidRDefault="001B5452">
      <w:pPr>
        <w:spacing w:after="0" w:line="240" w:lineRule="auto"/>
      </w:pPr>
    </w:p>
    <w:p w:rsidR="001B5452" w:rsidRPr="001B5452" w:rsidRDefault="001B5452" w:rsidP="001B5452">
      <w:pPr>
        <w:rPr>
          <w:b/>
        </w:rPr>
      </w:pPr>
      <w:r>
        <w:rPr>
          <w:b/>
        </w:rPr>
        <w:t>Supplementary T</w:t>
      </w:r>
      <w:r w:rsidRPr="001B5452">
        <w:rPr>
          <w:b/>
        </w:rPr>
        <w:t>able 2: Serum iron panel for WT and KO animals fed standard or 2ppm iron diet</w:t>
      </w:r>
    </w:p>
    <w:tbl>
      <w:tblPr>
        <w:tblStyle w:val="TableGrid"/>
        <w:tblpPr w:leftFromText="180" w:rightFromText="180" w:vertAnchor="text" w:horzAnchor="margin" w:tblpY="155"/>
        <w:tblW w:w="10700" w:type="dxa"/>
        <w:tblLook w:val="04A0" w:firstRow="1" w:lastRow="0" w:firstColumn="1" w:lastColumn="0" w:noHBand="0" w:noVBand="1"/>
      </w:tblPr>
      <w:tblGrid>
        <w:gridCol w:w="2425"/>
        <w:gridCol w:w="1845"/>
        <w:gridCol w:w="1610"/>
        <w:gridCol w:w="1930"/>
        <w:gridCol w:w="1930"/>
        <w:gridCol w:w="960"/>
      </w:tblGrid>
      <w:tr w:rsidR="001B5452" w:rsidRPr="007973A8" w:rsidTr="001B5452">
        <w:trPr>
          <w:trHeight w:val="300"/>
        </w:trPr>
        <w:tc>
          <w:tcPr>
            <w:tcW w:w="2425" w:type="dxa"/>
            <w:noWrap/>
            <w:hideMark/>
          </w:tcPr>
          <w:p w:rsidR="001B5452" w:rsidRPr="007973A8" w:rsidRDefault="001B5452" w:rsidP="001B5452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5" w:type="dxa"/>
            <w:gridSpan w:val="2"/>
            <w:noWrap/>
            <w:hideMark/>
          </w:tcPr>
          <w:p w:rsidR="001B5452" w:rsidRPr="001B5452" w:rsidRDefault="001B5452" w:rsidP="001B545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Standard diet</w:t>
            </w:r>
          </w:p>
        </w:tc>
        <w:tc>
          <w:tcPr>
            <w:tcW w:w="3860" w:type="dxa"/>
            <w:gridSpan w:val="2"/>
            <w:noWrap/>
            <w:hideMark/>
          </w:tcPr>
          <w:p w:rsidR="001B5452" w:rsidRPr="001B5452" w:rsidRDefault="001B5452" w:rsidP="001B545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2 ppm diet</w:t>
            </w:r>
          </w:p>
        </w:tc>
        <w:tc>
          <w:tcPr>
            <w:tcW w:w="960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i/>
                <w:color w:val="000000"/>
              </w:rPr>
              <w:t>N</w:t>
            </w:r>
          </w:p>
        </w:tc>
      </w:tr>
      <w:tr w:rsidR="001B5452" w:rsidRPr="001B5452" w:rsidTr="001B5452">
        <w:trPr>
          <w:trHeight w:val="300"/>
        </w:trPr>
        <w:tc>
          <w:tcPr>
            <w:tcW w:w="2425" w:type="dxa"/>
            <w:noWrap/>
            <w:hideMark/>
          </w:tcPr>
          <w:p w:rsidR="001B5452" w:rsidRPr="007973A8" w:rsidRDefault="001B5452" w:rsidP="001B5452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noWrap/>
            <w:hideMark/>
          </w:tcPr>
          <w:p w:rsidR="001B5452" w:rsidRPr="001B5452" w:rsidRDefault="001B5452" w:rsidP="001B545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WT</w:t>
            </w:r>
          </w:p>
        </w:tc>
        <w:tc>
          <w:tcPr>
            <w:tcW w:w="1610" w:type="dxa"/>
            <w:noWrap/>
            <w:hideMark/>
          </w:tcPr>
          <w:p w:rsidR="001B5452" w:rsidRPr="001B5452" w:rsidRDefault="001B5452" w:rsidP="001B545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KO</w:t>
            </w:r>
          </w:p>
        </w:tc>
        <w:tc>
          <w:tcPr>
            <w:tcW w:w="1930" w:type="dxa"/>
            <w:noWrap/>
            <w:hideMark/>
          </w:tcPr>
          <w:p w:rsidR="001B5452" w:rsidRPr="001B5452" w:rsidRDefault="001B5452" w:rsidP="001B545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WT</w:t>
            </w:r>
          </w:p>
        </w:tc>
        <w:tc>
          <w:tcPr>
            <w:tcW w:w="1930" w:type="dxa"/>
            <w:noWrap/>
            <w:hideMark/>
          </w:tcPr>
          <w:p w:rsidR="001B5452" w:rsidRPr="001B5452" w:rsidRDefault="001B5452" w:rsidP="001B545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KO</w:t>
            </w:r>
          </w:p>
        </w:tc>
        <w:tc>
          <w:tcPr>
            <w:tcW w:w="960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B5452" w:rsidRPr="007973A8" w:rsidTr="001B5452">
        <w:trPr>
          <w:trHeight w:val="300"/>
        </w:trPr>
        <w:tc>
          <w:tcPr>
            <w:tcW w:w="2425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Serum iron (µg/dl)</w:t>
            </w:r>
          </w:p>
        </w:tc>
        <w:tc>
          <w:tcPr>
            <w:tcW w:w="1845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113.5±11.72</w:t>
            </w:r>
            <w:r w:rsidRPr="007973A8">
              <w:rPr>
                <w:rFonts w:ascii="Calibri" w:eastAsia="Times New Roman" w:hAnsi="Calibri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61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129.3±11.34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93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66.32±13.62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93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65.63±17.09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96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8-15</w:t>
            </w:r>
          </w:p>
        </w:tc>
      </w:tr>
      <w:tr w:rsidR="001B5452" w:rsidRPr="007973A8" w:rsidTr="001B5452">
        <w:trPr>
          <w:trHeight w:val="300"/>
        </w:trPr>
        <w:tc>
          <w:tcPr>
            <w:tcW w:w="2425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TIBC (µg/dl)</w:t>
            </w:r>
          </w:p>
        </w:tc>
        <w:tc>
          <w:tcPr>
            <w:tcW w:w="1845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348.4±32.1</w:t>
            </w:r>
            <w:r w:rsidRPr="007973A8">
              <w:rPr>
                <w:rFonts w:ascii="Calibri" w:eastAsia="Times New Roman" w:hAnsi="Calibri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61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341.8±11.62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93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451.8±17.08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93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459±19.92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96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8-15</w:t>
            </w:r>
          </w:p>
        </w:tc>
      </w:tr>
      <w:tr w:rsidR="001B5452" w:rsidRPr="007973A8" w:rsidTr="001B5452">
        <w:trPr>
          <w:trHeight w:val="300"/>
        </w:trPr>
        <w:tc>
          <w:tcPr>
            <w:tcW w:w="2425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Tf</w:t>
            </w:r>
            <w:proofErr w:type="spellEnd"/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 xml:space="preserve"> saturation (%)</w:t>
            </w:r>
          </w:p>
        </w:tc>
        <w:tc>
          <w:tcPr>
            <w:tcW w:w="1845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36.05±4.452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61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37.35±2.601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93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14.3±2.975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93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14.6±4.034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96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8-15</w:t>
            </w:r>
          </w:p>
        </w:tc>
      </w:tr>
      <w:tr w:rsidR="001B5452" w:rsidRPr="007973A8" w:rsidTr="001B5452">
        <w:trPr>
          <w:trHeight w:val="300"/>
        </w:trPr>
        <w:tc>
          <w:tcPr>
            <w:tcW w:w="2425" w:type="dxa"/>
            <w:noWrap/>
            <w:hideMark/>
          </w:tcPr>
          <w:p w:rsidR="001B5452" w:rsidRPr="001B5452" w:rsidRDefault="001B5452" w:rsidP="001B54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5452">
              <w:rPr>
                <w:rFonts w:ascii="Calibri" w:eastAsia="Times New Roman" w:hAnsi="Calibri" w:cs="Times New Roman"/>
                <w:b/>
                <w:color w:val="000000"/>
              </w:rPr>
              <w:t>Serum ferritin (ng/ml)</w:t>
            </w:r>
          </w:p>
        </w:tc>
        <w:tc>
          <w:tcPr>
            <w:tcW w:w="1845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369.1±57.02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61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585.9±58.62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93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284.7±63.8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93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492±63.77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960" w:type="dxa"/>
            <w:noWrap/>
            <w:hideMark/>
          </w:tcPr>
          <w:p w:rsidR="001B5452" w:rsidRPr="007973A8" w:rsidRDefault="001B5452" w:rsidP="001B545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73A8">
              <w:rPr>
                <w:rFonts w:ascii="Calibri" w:eastAsia="Times New Roman" w:hAnsi="Calibri" w:cs="Times New Roman"/>
                <w:color w:val="000000"/>
              </w:rPr>
              <w:t>9-15</w:t>
            </w:r>
          </w:p>
        </w:tc>
      </w:tr>
    </w:tbl>
    <w:p w:rsidR="001B5452" w:rsidRDefault="001B5452"/>
    <w:p w:rsidR="001B5452" w:rsidRDefault="001B5452"/>
    <w:p w:rsidR="001B5452" w:rsidRDefault="001B5452">
      <w:pPr>
        <w:sectPr w:rsidR="001B5452" w:rsidSect="001B545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5452" w:rsidRPr="001B5452" w:rsidRDefault="001B5452">
      <w:pPr>
        <w:rPr>
          <w:b/>
        </w:rPr>
      </w:pPr>
      <w:r>
        <w:rPr>
          <w:b/>
          <w:bCs/>
        </w:rPr>
        <w:lastRenderedPageBreak/>
        <w:t>Supplementary T</w:t>
      </w:r>
      <w:r w:rsidRPr="001B5452">
        <w:rPr>
          <w:b/>
          <w:bCs/>
        </w:rPr>
        <w:t>able 3</w:t>
      </w:r>
      <w:r w:rsidRPr="001B5452">
        <w:rPr>
          <w:b/>
          <w:bCs/>
        </w:rPr>
        <w:t xml:space="preserve">:  </w:t>
      </w:r>
      <w:proofErr w:type="spellStart"/>
      <w:r w:rsidRPr="001B5452">
        <w:rPr>
          <w:b/>
          <w:bCs/>
        </w:rPr>
        <w:t>qRT</w:t>
      </w:r>
      <w:proofErr w:type="spellEnd"/>
      <w:r w:rsidRPr="001B5452">
        <w:rPr>
          <w:b/>
          <w:bCs/>
        </w:rPr>
        <w:t>-PCR analyses for iron/heme metabolism genes.</w:t>
      </w:r>
    </w:p>
    <w:tbl>
      <w:tblPr>
        <w:tblStyle w:val="TableGrid"/>
        <w:tblpPr w:leftFromText="180" w:rightFromText="180" w:vertAnchor="page" w:horzAnchor="margin" w:tblpXSpec="center" w:tblpY="1411"/>
        <w:tblW w:w="10460" w:type="dxa"/>
        <w:tblLook w:val="04A0" w:firstRow="1" w:lastRow="0" w:firstColumn="1" w:lastColumn="0" w:noHBand="0" w:noVBand="1"/>
      </w:tblPr>
      <w:tblGrid>
        <w:gridCol w:w="1334"/>
        <w:gridCol w:w="1175"/>
        <w:gridCol w:w="1601"/>
        <w:gridCol w:w="1187"/>
        <w:gridCol w:w="1333"/>
        <w:gridCol w:w="1176"/>
        <w:gridCol w:w="1601"/>
        <w:gridCol w:w="1053"/>
      </w:tblGrid>
      <w:tr w:rsidR="001B5452" w:rsidRPr="007973A8" w:rsidTr="002B2B6D">
        <w:trPr>
          <w:trHeight w:val="362"/>
        </w:trPr>
        <w:tc>
          <w:tcPr>
            <w:tcW w:w="10460" w:type="dxa"/>
            <w:gridSpan w:val="8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b/>
                <w:bCs/>
              </w:rPr>
              <w:t>Spleen</w:t>
            </w:r>
          </w:p>
        </w:tc>
      </w:tr>
      <w:tr w:rsidR="001B5452" w:rsidRPr="007973A8" w:rsidTr="002B2B6D">
        <w:trPr>
          <w:trHeight w:val="362"/>
        </w:trPr>
        <w:tc>
          <w:tcPr>
            <w:tcW w:w="5297" w:type="dxa"/>
            <w:gridSpan w:val="4"/>
            <w:hideMark/>
          </w:tcPr>
          <w:p w:rsidR="001B5452" w:rsidRPr="001B5452" w:rsidRDefault="001B5452" w:rsidP="002B2B6D">
            <w:pPr>
              <w:jc w:val="center"/>
              <w:rPr>
                <w:b/>
              </w:rPr>
            </w:pPr>
            <w:r w:rsidRPr="001B5452">
              <w:rPr>
                <w:b/>
              </w:rPr>
              <w:t>Standard</w:t>
            </w:r>
          </w:p>
        </w:tc>
        <w:tc>
          <w:tcPr>
            <w:tcW w:w="5163" w:type="dxa"/>
            <w:gridSpan w:val="4"/>
            <w:hideMark/>
          </w:tcPr>
          <w:p w:rsidR="001B5452" w:rsidRPr="001B5452" w:rsidRDefault="001B5452" w:rsidP="002B2B6D">
            <w:pPr>
              <w:jc w:val="center"/>
              <w:rPr>
                <w:b/>
              </w:rPr>
            </w:pPr>
            <w:r w:rsidRPr="001B5452">
              <w:rPr>
                <w:b/>
              </w:rPr>
              <w:t>2</w:t>
            </w:r>
            <w:r w:rsidRPr="001B5452">
              <w:rPr>
                <w:b/>
              </w:rPr>
              <w:t xml:space="preserve"> </w:t>
            </w:r>
            <w:r w:rsidRPr="001B5452">
              <w:rPr>
                <w:b/>
              </w:rPr>
              <w:t>ppm</w:t>
            </w: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t>Upregulated</w:t>
            </w: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t>p-value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t>Downregulated</w:t>
            </w: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t>p-value</w:t>
            </w: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t>Upregulated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t>p-value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t>Downregulated</w:t>
            </w: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t>p-value</w:t>
            </w: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Pcbp4</w:t>
            </w: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0.020129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Slc48a1</w:t>
            </w: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0.023006</w:t>
            </w: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proofErr w:type="spellStart"/>
            <w:r w:rsidRPr="007973A8">
              <w:rPr>
                <w:lang w:val="en-SG"/>
              </w:rPr>
              <w:t>Heph</w:t>
            </w:r>
            <w:proofErr w:type="spellEnd"/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0.00032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  <w:proofErr w:type="spellStart"/>
            <w:r w:rsidRPr="007973A8">
              <w:rPr>
                <w:lang w:val="en-SG"/>
              </w:rPr>
              <w:t>Cp</w:t>
            </w:r>
            <w:proofErr w:type="spellEnd"/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0.040584</w:t>
            </w: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Bmp6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0.00041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Hfe2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0.000626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Neo1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0.001396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Il6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0.003406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Pcbp4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0.003501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Il10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0.004212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Stat6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0.006443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proofErr w:type="spellStart"/>
            <w:r w:rsidRPr="007973A8">
              <w:rPr>
                <w:lang w:val="en-SG"/>
              </w:rPr>
              <w:t>Hpx</w:t>
            </w:r>
            <w:proofErr w:type="spellEnd"/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0.007156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Steap1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0.00791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Tmprss6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0.007936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Ifna4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0.008373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Saa1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0.008779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Nox4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0.008779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proofErr w:type="spellStart"/>
            <w:r w:rsidRPr="007973A8">
              <w:rPr>
                <w:lang w:val="en-SG"/>
              </w:rPr>
              <w:t>Epo</w:t>
            </w:r>
            <w:proofErr w:type="spellEnd"/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0.008779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proofErr w:type="spellStart"/>
            <w:r w:rsidRPr="007973A8">
              <w:rPr>
                <w:lang w:val="en-SG"/>
              </w:rPr>
              <w:t>Gast</w:t>
            </w:r>
            <w:proofErr w:type="spellEnd"/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0.008779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Il22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0.008779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Hamp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0.008779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Nox3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0.008779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Steap2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0.00879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Nox1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0.008795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Ifnb1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0.010902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Asb11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0.011532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Fbxl5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0.020012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Tlr3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0.027149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Pcbp3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0.027975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proofErr w:type="spellStart"/>
            <w:r w:rsidRPr="007973A8">
              <w:rPr>
                <w:lang w:val="en-SG"/>
              </w:rPr>
              <w:t>Hfe</w:t>
            </w:r>
            <w:proofErr w:type="spellEnd"/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0.037129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Ifna2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0.041967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proofErr w:type="spellStart"/>
            <w:r w:rsidRPr="007973A8">
              <w:rPr>
                <w:lang w:val="en-SG"/>
              </w:rPr>
              <w:t>Hp</w:t>
            </w:r>
            <w:proofErr w:type="spellEnd"/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0.047671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proofErr w:type="spellStart"/>
            <w:r w:rsidRPr="007973A8">
              <w:rPr>
                <w:lang w:val="en-SG"/>
              </w:rPr>
              <w:t>Cp</w:t>
            </w:r>
            <w:proofErr w:type="spellEnd"/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0.050688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Slc25a38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0.051437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Slc38a1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0.054551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Tlr7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0.05663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Mfsd7b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0.056827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Hmox1</w:t>
            </w:r>
          </w:p>
        </w:tc>
        <w:tc>
          <w:tcPr>
            <w:tcW w:w="1176" w:type="dxa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0.057685</w:t>
            </w:r>
          </w:p>
        </w:tc>
        <w:tc>
          <w:tcPr>
            <w:tcW w:w="1601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  <w:hideMark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0460" w:type="dxa"/>
            <w:gridSpan w:val="8"/>
            <w:hideMark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b/>
                <w:bCs/>
              </w:rPr>
              <w:t>Liver</w:t>
            </w:r>
          </w:p>
        </w:tc>
      </w:tr>
      <w:tr w:rsidR="001B5452" w:rsidRPr="007973A8" w:rsidTr="002B2B6D">
        <w:trPr>
          <w:trHeight w:val="362"/>
        </w:trPr>
        <w:tc>
          <w:tcPr>
            <w:tcW w:w="5297" w:type="dxa"/>
            <w:gridSpan w:val="4"/>
          </w:tcPr>
          <w:p w:rsidR="001B5452" w:rsidRPr="001B5452" w:rsidRDefault="001B5452" w:rsidP="002B2B6D">
            <w:pPr>
              <w:jc w:val="center"/>
              <w:rPr>
                <w:b/>
              </w:rPr>
            </w:pPr>
            <w:r w:rsidRPr="001B5452">
              <w:rPr>
                <w:b/>
              </w:rPr>
              <w:t>Standard</w:t>
            </w:r>
          </w:p>
        </w:tc>
        <w:tc>
          <w:tcPr>
            <w:tcW w:w="1333" w:type="dxa"/>
          </w:tcPr>
          <w:p w:rsidR="001B5452" w:rsidRPr="001B5452" w:rsidRDefault="001B5452" w:rsidP="002B2B6D">
            <w:pPr>
              <w:jc w:val="center"/>
              <w:rPr>
                <w:b/>
                <w:lang w:val="en-SG"/>
              </w:rPr>
            </w:pPr>
            <w:r w:rsidRPr="001B545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1B5452">
              <w:rPr>
                <w:b/>
              </w:rPr>
              <w:t>ppm</w:t>
            </w:r>
          </w:p>
        </w:tc>
        <w:tc>
          <w:tcPr>
            <w:tcW w:w="1176" w:type="dxa"/>
          </w:tcPr>
          <w:p w:rsidR="001B5452" w:rsidRPr="007973A8" w:rsidRDefault="001B5452" w:rsidP="002B2B6D">
            <w:pPr>
              <w:jc w:val="center"/>
              <w:rPr>
                <w:lang w:val="en-SG"/>
              </w:rPr>
            </w:pP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053" w:type="dxa"/>
          </w:tcPr>
          <w:p w:rsidR="001B5452" w:rsidRPr="007973A8" w:rsidRDefault="001B5452" w:rsidP="002B2B6D">
            <w:pPr>
              <w:jc w:val="center"/>
            </w:pP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</w:tcPr>
          <w:p w:rsidR="001B5452" w:rsidRPr="007973A8" w:rsidRDefault="001B5452" w:rsidP="002B2B6D">
            <w:pPr>
              <w:jc w:val="center"/>
            </w:pPr>
            <w:r w:rsidRPr="007973A8">
              <w:t>Upregulated</w:t>
            </w:r>
          </w:p>
        </w:tc>
        <w:tc>
          <w:tcPr>
            <w:tcW w:w="1175" w:type="dxa"/>
          </w:tcPr>
          <w:p w:rsidR="001B5452" w:rsidRPr="007973A8" w:rsidRDefault="001B5452" w:rsidP="002B2B6D">
            <w:pPr>
              <w:jc w:val="center"/>
            </w:pPr>
            <w:r w:rsidRPr="007973A8">
              <w:t>p-value</w:t>
            </w: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  <w:r w:rsidRPr="007973A8">
              <w:t>Downregulated</w:t>
            </w:r>
          </w:p>
        </w:tc>
        <w:tc>
          <w:tcPr>
            <w:tcW w:w="1187" w:type="dxa"/>
          </w:tcPr>
          <w:p w:rsidR="001B5452" w:rsidRPr="007973A8" w:rsidRDefault="001B5452" w:rsidP="002B2B6D">
            <w:pPr>
              <w:jc w:val="center"/>
            </w:pPr>
            <w:r w:rsidRPr="007973A8">
              <w:t>p-value</w:t>
            </w:r>
          </w:p>
        </w:tc>
        <w:tc>
          <w:tcPr>
            <w:tcW w:w="1333" w:type="dxa"/>
          </w:tcPr>
          <w:p w:rsidR="001B5452" w:rsidRPr="007973A8" w:rsidRDefault="001B5452" w:rsidP="002B2B6D">
            <w:pPr>
              <w:jc w:val="center"/>
            </w:pPr>
            <w:r w:rsidRPr="007973A8">
              <w:t>Upregulated</w:t>
            </w:r>
          </w:p>
        </w:tc>
        <w:tc>
          <w:tcPr>
            <w:tcW w:w="1176" w:type="dxa"/>
          </w:tcPr>
          <w:p w:rsidR="001B5452" w:rsidRPr="007973A8" w:rsidRDefault="001B5452" w:rsidP="002B2B6D">
            <w:pPr>
              <w:jc w:val="center"/>
            </w:pPr>
            <w:r w:rsidRPr="007973A8">
              <w:t>p-value</w:t>
            </w: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  <w:r w:rsidRPr="007973A8">
              <w:t>Downregulated</w:t>
            </w:r>
          </w:p>
        </w:tc>
        <w:tc>
          <w:tcPr>
            <w:tcW w:w="1053" w:type="dxa"/>
          </w:tcPr>
          <w:p w:rsidR="001B5452" w:rsidRPr="007973A8" w:rsidRDefault="001B5452" w:rsidP="002B2B6D">
            <w:pPr>
              <w:jc w:val="center"/>
            </w:pPr>
            <w:r w:rsidRPr="007973A8">
              <w:t>p-value</w:t>
            </w: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Ifna2</w:t>
            </w:r>
          </w:p>
        </w:tc>
        <w:tc>
          <w:tcPr>
            <w:tcW w:w="1175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0.010002</w:t>
            </w: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Slc48a1</w:t>
            </w:r>
          </w:p>
        </w:tc>
        <w:tc>
          <w:tcPr>
            <w:tcW w:w="1187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0.004204</w:t>
            </w:r>
          </w:p>
        </w:tc>
        <w:tc>
          <w:tcPr>
            <w:tcW w:w="1333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6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  <w:proofErr w:type="spellStart"/>
            <w:r w:rsidRPr="007973A8">
              <w:rPr>
                <w:lang w:val="en-SG"/>
              </w:rPr>
              <w:t>Iscu</w:t>
            </w:r>
            <w:proofErr w:type="spellEnd"/>
          </w:p>
        </w:tc>
        <w:tc>
          <w:tcPr>
            <w:tcW w:w="1053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0.004343</w:t>
            </w: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Cybrd1</w:t>
            </w:r>
          </w:p>
        </w:tc>
        <w:tc>
          <w:tcPr>
            <w:tcW w:w="1175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0.010447</w:t>
            </w: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6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Slc48a1</w:t>
            </w:r>
          </w:p>
        </w:tc>
        <w:tc>
          <w:tcPr>
            <w:tcW w:w="1053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0.004492</w:t>
            </w: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6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Ncoa4</w:t>
            </w:r>
          </w:p>
        </w:tc>
        <w:tc>
          <w:tcPr>
            <w:tcW w:w="1053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0.010102</w:t>
            </w: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6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Slc11a2</w:t>
            </w:r>
          </w:p>
        </w:tc>
        <w:tc>
          <w:tcPr>
            <w:tcW w:w="1053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0.01464</w:t>
            </w:r>
          </w:p>
        </w:tc>
      </w:tr>
      <w:tr w:rsidR="001B5452" w:rsidRPr="007973A8" w:rsidTr="002B2B6D">
        <w:trPr>
          <w:trHeight w:val="362"/>
        </w:trPr>
        <w:tc>
          <w:tcPr>
            <w:tcW w:w="1334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5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87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333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176" w:type="dxa"/>
          </w:tcPr>
          <w:p w:rsidR="001B5452" w:rsidRPr="007973A8" w:rsidRDefault="001B5452" w:rsidP="002B2B6D">
            <w:pPr>
              <w:jc w:val="center"/>
            </w:pPr>
          </w:p>
        </w:tc>
        <w:tc>
          <w:tcPr>
            <w:tcW w:w="1601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Pcbp2</w:t>
            </w:r>
          </w:p>
        </w:tc>
        <w:tc>
          <w:tcPr>
            <w:tcW w:w="1053" w:type="dxa"/>
          </w:tcPr>
          <w:p w:rsidR="001B5452" w:rsidRPr="007973A8" w:rsidRDefault="001B5452" w:rsidP="002B2B6D">
            <w:pPr>
              <w:jc w:val="center"/>
            </w:pPr>
            <w:r w:rsidRPr="007973A8">
              <w:rPr>
                <w:lang w:val="en-SG"/>
              </w:rPr>
              <w:t>0.040291</w:t>
            </w:r>
          </w:p>
        </w:tc>
      </w:tr>
    </w:tbl>
    <w:p w:rsidR="001B5452" w:rsidRDefault="001B5452">
      <w:bookmarkStart w:id="0" w:name="_GoBack"/>
      <w:bookmarkEnd w:id="0"/>
    </w:p>
    <w:p w:rsidR="001B5452" w:rsidRDefault="001B5452"/>
    <w:p w:rsidR="001B5452" w:rsidRDefault="001B5452"/>
    <w:sectPr w:rsidR="001B5452" w:rsidSect="001B54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2"/>
    <w:rsid w:val="001B5452"/>
    <w:rsid w:val="003A1849"/>
    <w:rsid w:val="008F0879"/>
    <w:rsid w:val="009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09794-43DC-470A-83A1-9F4C194A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45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45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DB39-613A-4F74-B4F7-D48361E4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1</cp:revision>
  <dcterms:created xsi:type="dcterms:W3CDTF">2019-08-21T19:58:00Z</dcterms:created>
  <dcterms:modified xsi:type="dcterms:W3CDTF">2019-08-21T20:09:00Z</dcterms:modified>
</cp:coreProperties>
</file>