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1D725CA" w:rsidR="00877644" w:rsidRPr="00125190" w:rsidRDefault="00CD29D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the section “experimental groups” in the Materials and Methods.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478A851" w:rsidR="00B330BD" w:rsidRPr="00125190" w:rsidRDefault="00CD29DD" w:rsidP="00CD29DD">
      <w:pPr>
        <w:framePr w:w="7817" w:h="1088" w:hSpace="180" w:wrap="around" w:vAnchor="text" w:hAnchor="page" w:x="1858" w:y="1"/>
        <w:pBdr>
          <w:top w:val="single" w:sz="6" w:space="1" w:color="auto"/>
          <w:left w:val="single" w:sz="6" w:space="1" w:color="auto"/>
          <w:bottom w:val="single" w:sz="6" w:space="1" w:color="auto"/>
          <w:right w:val="single" w:sz="6" w:space="1" w:color="auto"/>
        </w:pBdr>
        <w:spacing w:before="240" w:after="120"/>
        <w:jc w:val="both"/>
        <w:rPr>
          <w:rFonts w:asciiTheme="minorHAnsi" w:hAnsiTheme="minorHAnsi"/>
        </w:rPr>
      </w:pPr>
      <w:r>
        <w:rPr>
          <w:rFonts w:asciiTheme="minorHAnsi" w:hAnsiTheme="minorHAnsi"/>
        </w:rPr>
        <w:t>There is no replicate in this study. Each experiment was performed once. Neurons in the early training group were recorded with fixed electrodes. Therefore, the same neurons may have been recorded multiple time across training sessions in the DT5 task. Criteria for exclusion (based on misplaced electrodes or cannulae) are described in the Methods (“Histology”). Neurons not classified as Medium Spiny Neurons based on waveform and firing rate properties were excluded from analyses (Methods, “</w:t>
      </w:r>
      <w:r w:rsidRPr="00CD29DD">
        <w:rPr>
          <w:rFonts w:asciiTheme="minorHAnsi" w:hAnsiTheme="minorHAnsi"/>
        </w:rPr>
        <w:t>Waveform analysis”)</w:t>
      </w:r>
    </w:p>
    <w:p w14:paraId="203989C1" w14:textId="77777777" w:rsidR="00FF5ED7" w:rsidRDefault="00FF5ED7" w:rsidP="00FF5ED7">
      <w:pPr>
        <w:rPr>
          <w:rFonts w:asciiTheme="minorHAnsi" w:hAnsiTheme="minorHAnsi"/>
          <w:b/>
          <w:bCs/>
        </w:rPr>
      </w:pPr>
    </w:p>
    <w:p w14:paraId="3E1A6B61" w14:textId="57F50F92"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FF97C16" w:rsidR="0015519A" w:rsidRPr="00505C51" w:rsidRDefault="001C10A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w:t>
      </w:r>
      <w:r w:rsidR="00CD29DD">
        <w:rPr>
          <w:rFonts w:asciiTheme="minorHAnsi" w:hAnsiTheme="minorHAnsi"/>
          <w:sz w:val="22"/>
          <w:szCs w:val="22"/>
        </w:rPr>
        <w:t>t</w:t>
      </w:r>
      <w:r>
        <w:rPr>
          <w:rFonts w:asciiTheme="minorHAnsi" w:hAnsiTheme="minorHAnsi"/>
          <w:sz w:val="22"/>
          <w:szCs w:val="22"/>
        </w:rPr>
        <w:t>atistical analysis methods are described</w:t>
      </w:r>
      <w:r w:rsidR="00CD29DD">
        <w:rPr>
          <w:rFonts w:asciiTheme="minorHAnsi" w:hAnsiTheme="minorHAnsi"/>
          <w:sz w:val="22"/>
          <w:szCs w:val="22"/>
        </w:rPr>
        <w:t xml:space="preserve"> in the Methods section “</w:t>
      </w:r>
      <w:r w:rsidRPr="001C10A6">
        <w:rPr>
          <w:rFonts w:asciiTheme="minorHAnsi" w:hAnsiTheme="minorHAnsi"/>
          <w:sz w:val="22"/>
          <w:szCs w:val="22"/>
        </w:rPr>
        <w:t>Statistical analysis</w:t>
      </w:r>
      <w:r w:rsidR="00CD29DD">
        <w:rPr>
          <w:rFonts w:asciiTheme="minorHAnsi" w:hAnsiTheme="minorHAnsi"/>
          <w:sz w:val="22"/>
          <w:szCs w:val="22"/>
        </w:rPr>
        <w:t>”. Data from individual units and/or subjects is depicted where possible (Figures 1</w:t>
      </w:r>
      <w:r w:rsidR="006F0ADC">
        <w:rPr>
          <w:rFonts w:asciiTheme="minorHAnsi" w:hAnsiTheme="minorHAnsi"/>
          <w:sz w:val="22"/>
          <w:szCs w:val="22"/>
        </w:rPr>
        <w:t>H-I</w:t>
      </w:r>
      <w:r w:rsidR="00CD29DD">
        <w:rPr>
          <w:rFonts w:asciiTheme="minorHAnsi" w:hAnsiTheme="minorHAnsi"/>
          <w:sz w:val="22"/>
          <w:szCs w:val="22"/>
        </w:rPr>
        <w:t xml:space="preserve">, </w:t>
      </w:r>
      <w:r>
        <w:rPr>
          <w:rFonts w:asciiTheme="minorHAnsi" w:hAnsiTheme="minorHAnsi"/>
          <w:sz w:val="22"/>
          <w:szCs w:val="22"/>
        </w:rPr>
        <w:t>2D-E</w:t>
      </w:r>
      <w:r w:rsidR="00CD29DD">
        <w:rPr>
          <w:rFonts w:asciiTheme="minorHAnsi" w:hAnsiTheme="minorHAnsi"/>
          <w:sz w:val="22"/>
          <w:szCs w:val="22"/>
        </w:rPr>
        <w:t xml:space="preserve">, </w:t>
      </w:r>
      <w:r>
        <w:rPr>
          <w:rFonts w:asciiTheme="minorHAnsi" w:hAnsiTheme="minorHAnsi"/>
          <w:sz w:val="22"/>
          <w:szCs w:val="22"/>
        </w:rPr>
        <w:t>3A, 3C-E</w:t>
      </w:r>
      <w:r w:rsidR="00CD29DD">
        <w:rPr>
          <w:rFonts w:asciiTheme="minorHAnsi" w:hAnsiTheme="minorHAnsi"/>
          <w:sz w:val="22"/>
          <w:szCs w:val="22"/>
        </w:rPr>
        <w:t xml:space="preserve">, </w:t>
      </w:r>
      <w:r w:rsidR="006F0ADC">
        <w:rPr>
          <w:rFonts w:asciiTheme="minorHAnsi" w:hAnsiTheme="minorHAnsi"/>
          <w:sz w:val="22"/>
          <w:szCs w:val="22"/>
        </w:rPr>
        <w:t>5</w:t>
      </w:r>
      <w:r>
        <w:rPr>
          <w:rFonts w:asciiTheme="minorHAnsi" w:hAnsiTheme="minorHAnsi"/>
          <w:sz w:val="22"/>
          <w:szCs w:val="22"/>
        </w:rPr>
        <w:t xml:space="preserve">A, </w:t>
      </w:r>
      <w:r w:rsidR="006F0ADC">
        <w:rPr>
          <w:rFonts w:asciiTheme="minorHAnsi" w:hAnsiTheme="minorHAnsi"/>
          <w:sz w:val="22"/>
          <w:szCs w:val="22"/>
        </w:rPr>
        <w:t>5</w:t>
      </w:r>
      <w:r>
        <w:rPr>
          <w:rFonts w:asciiTheme="minorHAnsi" w:hAnsiTheme="minorHAnsi"/>
          <w:sz w:val="22"/>
          <w:szCs w:val="22"/>
        </w:rPr>
        <w:t>C-D</w:t>
      </w:r>
      <w:r w:rsidR="00CD29DD">
        <w:rPr>
          <w:rFonts w:asciiTheme="minorHAnsi" w:hAnsiTheme="minorHAnsi"/>
          <w:sz w:val="22"/>
          <w:szCs w:val="22"/>
        </w:rPr>
        <w:t>,</w:t>
      </w:r>
      <w:r w:rsidR="00397A82">
        <w:rPr>
          <w:rFonts w:asciiTheme="minorHAnsi" w:hAnsiTheme="minorHAnsi"/>
          <w:sz w:val="22"/>
          <w:szCs w:val="22"/>
        </w:rPr>
        <w:t>8</w:t>
      </w:r>
      <w:r w:rsidR="006F0ADC">
        <w:rPr>
          <w:rFonts w:asciiTheme="minorHAnsi" w:hAnsiTheme="minorHAnsi"/>
          <w:sz w:val="22"/>
          <w:szCs w:val="22"/>
        </w:rPr>
        <w:t>A-B, 9C-H</w:t>
      </w:r>
      <w:r w:rsidR="00CD29DD">
        <w:rPr>
          <w:rFonts w:asciiTheme="minorHAnsi" w:hAnsiTheme="minorHAnsi"/>
          <w:sz w:val="22"/>
          <w:szCs w:val="22"/>
        </w:rPr>
        <w:t xml:space="preserve"> and additional figure supplements). </w:t>
      </w:r>
      <w:r w:rsidR="00CD29DD" w:rsidRPr="009A0005">
        <w:rPr>
          <w:rFonts w:asciiTheme="minorHAnsi" w:hAnsiTheme="minorHAnsi"/>
          <w:sz w:val="22"/>
          <w:szCs w:val="22"/>
        </w:rPr>
        <w:t>Dispersion and precision measures are described in the figure legends (mean +/- SEM throughout</w:t>
      </w:r>
      <w:r w:rsidR="00CD29DD">
        <w:rPr>
          <w:rFonts w:asciiTheme="minorHAnsi" w:hAnsiTheme="minorHAnsi"/>
          <w:sz w:val="22"/>
          <w:szCs w:val="22"/>
        </w:rPr>
        <w:t>). Exact p-values are reported throughout</w:t>
      </w:r>
      <w:r>
        <w:rPr>
          <w:rFonts w:asciiTheme="minorHAnsi" w:hAnsiTheme="minorHAnsi"/>
          <w:sz w:val="22"/>
          <w:szCs w:val="22"/>
        </w:rPr>
        <w:t xml:space="preserve"> the Results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04DFA8E" w:rsidR="00BC3CCE" w:rsidRPr="00505C51" w:rsidRDefault="001C10A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There is one experiment per group of rats with no group assignment. Pharmacological </w:t>
      </w:r>
      <w:r w:rsidR="00B2328C">
        <w:rPr>
          <w:rFonts w:asciiTheme="minorHAnsi" w:hAnsiTheme="minorHAnsi"/>
          <w:sz w:val="22"/>
          <w:szCs w:val="22"/>
        </w:rPr>
        <w:t>inactivation was</w:t>
      </w:r>
      <w:r>
        <w:rPr>
          <w:rFonts w:asciiTheme="minorHAnsi" w:hAnsiTheme="minorHAnsi"/>
          <w:sz w:val="22"/>
          <w:szCs w:val="22"/>
        </w:rPr>
        <w:t xml:space="preserve"> performed within-subject with the order of saline and muscimol-baclofen injections counterbalanced </w:t>
      </w:r>
      <w:r w:rsidR="00B2328C">
        <w:rPr>
          <w:rFonts w:asciiTheme="minorHAnsi" w:hAnsiTheme="minorHAnsi"/>
          <w:sz w:val="22"/>
          <w:szCs w:val="22"/>
        </w:rPr>
        <w:t>across subjects,</w:t>
      </w:r>
      <w:r>
        <w:rPr>
          <w:rFonts w:asciiTheme="minorHAnsi" w:hAnsiTheme="minorHAnsi"/>
          <w:sz w:val="22"/>
          <w:szCs w:val="22"/>
        </w:rPr>
        <w:t xml:space="preserve"> </w:t>
      </w:r>
      <w:r w:rsidR="00B2328C">
        <w:rPr>
          <w:rFonts w:asciiTheme="minorHAnsi" w:hAnsiTheme="minorHAnsi"/>
          <w:sz w:val="22"/>
          <w:szCs w:val="22"/>
        </w:rPr>
        <w:t>as described in the Methods section “Surgery”.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A4EF556" w14:textId="19053C44" w:rsidR="0023453A" w:rsidRDefault="00397A82" w:rsidP="0023453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2"/>
        </w:rPr>
      </w:pPr>
      <w:r>
        <w:rPr>
          <w:rFonts w:asciiTheme="minorHAnsi" w:hAnsiTheme="minorHAnsi"/>
          <w:sz w:val="22"/>
          <w:szCs w:val="22"/>
        </w:rPr>
        <w:lastRenderedPageBreak/>
        <w:t xml:space="preserve">The data files and Matlab code used to analyze the data and generate all the figures in the study </w:t>
      </w:r>
      <w:r w:rsidR="0023453A">
        <w:rPr>
          <w:rFonts w:asciiTheme="minorHAnsi" w:hAnsiTheme="minorHAnsi"/>
          <w:sz w:val="22"/>
          <w:szCs w:val="22"/>
        </w:rPr>
        <w:t>are</w:t>
      </w:r>
      <w:r>
        <w:rPr>
          <w:rFonts w:asciiTheme="minorHAnsi" w:hAnsiTheme="minorHAnsi"/>
          <w:sz w:val="22"/>
          <w:szCs w:val="22"/>
        </w:rPr>
        <w:t xml:space="preserve"> provided on a repository using G-node. The DIO of this repository is </w:t>
      </w:r>
    </w:p>
    <w:p w14:paraId="3B6E60A6" w14:textId="6C24B96C" w:rsidR="00BC3CCE" w:rsidRPr="00505C51" w:rsidRDefault="0023453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3453A">
        <w:rPr>
          <w:rFonts w:asciiTheme="minorHAnsi" w:hAnsiTheme="minorHAnsi"/>
          <w:sz w:val="22"/>
          <w:szCs w:val="22"/>
        </w:rPr>
        <w:t>https://doi.org/10.12751/g-node.92538d</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BE827" w14:textId="77777777" w:rsidR="001845CB" w:rsidRDefault="001845CB" w:rsidP="004215FE">
      <w:r>
        <w:separator/>
      </w:r>
    </w:p>
  </w:endnote>
  <w:endnote w:type="continuationSeparator" w:id="0">
    <w:p w14:paraId="2B60296B" w14:textId="77777777" w:rsidR="001845CB" w:rsidRDefault="001845C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440C0">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E71F9A" w14:textId="77777777" w:rsidR="001845CB" w:rsidRDefault="001845CB" w:rsidP="004215FE">
      <w:r>
        <w:separator/>
      </w:r>
    </w:p>
  </w:footnote>
  <w:footnote w:type="continuationSeparator" w:id="0">
    <w:p w14:paraId="3DAC1616" w14:textId="77777777" w:rsidR="001845CB" w:rsidRDefault="001845CB"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845CB"/>
    <w:rsid w:val="001C10A6"/>
    <w:rsid w:val="001E1D59"/>
    <w:rsid w:val="00212F30"/>
    <w:rsid w:val="00217B9E"/>
    <w:rsid w:val="002336C6"/>
    <w:rsid w:val="0023453A"/>
    <w:rsid w:val="00241081"/>
    <w:rsid w:val="00266462"/>
    <w:rsid w:val="00270F62"/>
    <w:rsid w:val="002A068D"/>
    <w:rsid w:val="002A0ED1"/>
    <w:rsid w:val="002A7487"/>
    <w:rsid w:val="002F3ED3"/>
    <w:rsid w:val="00307F5D"/>
    <w:rsid w:val="003248ED"/>
    <w:rsid w:val="00370080"/>
    <w:rsid w:val="00397A82"/>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91681"/>
    <w:rsid w:val="0059600C"/>
    <w:rsid w:val="005B0A15"/>
    <w:rsid w:val="00605A12"/>
    <w:rsid w:val="00634AC7"/>
    <w:rsid w:val="00657587"/>
    <w:rsid w:val="00661DCC"/>
    <w:rsid w:val="00672545"/>
    <w:rsid w:val="00685CCF"/>
    <w:rsid w:val="006A632B"/>
    <w:rsid w:val="006C06F5"/>
    <w:rsid w:val="006C7BC3"/>
    <w:rsid w:val="006E4A6C"/>
    <w:rsid w:val="006E6B2A"/>
    <w:rsid w:val="006F0ADC"/>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440C0"/>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328C"/>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29DD"/>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5F83124-386C-4576-A231-08F2999D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7922874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FE2C2-0C8C-49EB-83AB-2F65B297E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887</Words>
  <Characters>5061</Characters>
  <Application>Microsoft Office Word</Application>
  <DocSecurity>0</DocSecurity>
  <Lines>42</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Brandeis University</Company>
  <LinksUpToDate>false</LinksUpToDate>
  <CharactersWithSpaces>5937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Youna Vandaele</cp:lastModifiedBy>
  <cp:revision>2</cp:revision>
  <dcterms:created xsi:type="dcterms:W3CDTF">2019-10-07T12:16:00Z</dcterms:created>
  <dcterms:modified xsi:type="dcterms:W3CDTF">2019-10-07T12:16:00Z</dcterms:modified>
</cp:coreProperties>
</file>