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FB" w:rsidRPr="00B10FCC" w:rsidRDefault="00B10FCC">
      <w:pPr>
        <w:rPr>
          <w:rFonts w:ascii="Helvetica" w:hAnsi="Helvetica"/>
          <w:sz w:val="24"/>
          <w:szCs w:val="24"/>
        </w:rPr>
      </w:pPr>
      <w:r w:rsidRPr="00B10FCC">
        <w:rPr>
          <w:rFonts w:ascii="Helvetica" w:hAnsi="Helvetica"/>
          <w:sz w:val="24"/>
          <w:szCs w:val="24"/>
        </w:rPr>
        <w:t>Supplementary Table 1</w:t>
      </w:r>
    </w:p>
    <w:tbl>
      <w:tblPr>
        <w:tblW w:w="9340" w:type="dxa"/>
        <w:tblLook w:val="04A0" w:firstRow="1" w:lastRow="0" w:firstColumn="1" w:lastColumn="0" w:noHBand="0" w:noVBand="1"/>
      </w:tblPr>
      <w:tblGrid>
        <w:gridCol w:w="1780"/>
        <w:gridCol w:w="7560"/>
      </w:tblGrid>
      <w:tr w:rsidR="00B10FCC" w:rsidRPr="00B10FCC" w:rsidTr="00B10FCC">
        <w:trPr>
          <w:trHeight w:val="79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b/>
                <w:b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b/>
                <w:bCs/>
                <w:color w:val="000000"/>
                <w:sz w:val="24"/>
                <w:szCs w:val="24"/>
              </w:rPr>
              <w:t>Figure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b/>
                <w:b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b/>
                <w:bCs/>
                <w:color w:val="000000"/>
                <w:sz w:val="24"/>
                <w:szCs w:val="24"/>
              </w:rPr>
              <w:t>Genotype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1A-C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1A-C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1A-C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1F-K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w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1118-CS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1F-K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1F-K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P[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g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-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+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]/P[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g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-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+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];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2A-D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LexAop-IVS-CsChrimson.mVenus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2E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2E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3E-J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(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FRT.mCherry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)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ReaChR.mCitrine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4A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npf-Gal4/+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4A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UAS&gt;stop&gt;Shibire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4A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UAS&gt;Shibire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&gt;stop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4A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UAS&gt;stop&gt;Shibire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;fru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lastRenderedPageBreak/>
              <w:t>Figure 4A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UAS&gt;Shibire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&gt;stop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4A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UAS&gt;Shibire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&gt;stop;fru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4B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+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4B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UAS&gt;stop&gt;dTrpA1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4B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UAS&gt;stop&gt;dTrpA1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4B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UAS&gt;stop&gt;dTrpA1;fru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4C-E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4C-E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UAS-npf-RNAi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4C-E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UAS-npf-RNAi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UAS-npf-RNAi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elav-Gal4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NP21-Gal4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elav-Gal4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UAS-npf-RNAi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UAS-npf-RNAi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663549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NP21-Gal4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UAS-npf-RNAi</w:t>
            </w:r>
          </w:p>
        </w:tc>
      </w:tr>
      <w:tr w:rsidR="00B10FCC" w:rsidRPr="00B10FCC" w:rsidTr="00663549">
        <w:trPr>
          <w:trHeight w:val="79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lastRenderedPageBreak/>
              <w:t>Figure 4F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tub&gt;stop&gt;Gal80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tub&gt;Gal80&gt;stop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npf-Gal4/tub&gt;stop&gt;Gal80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UAS-npf-RNAi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4F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npf-Gal4/tub&gt;Gal80&gt;stop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UAS-npf-RNAi</w:t>
            </w:r>
          </w:p>
        </w:tc>
      </w:tr>
      <w:tr w:rsidR="00B10FCC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CC" w:rsidRPr="00B10FCC" w:rsidRDefault="00C63546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5A-B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CC" w:rsidRPr="00B10FCC" w:rsidRDefault="00B10FCC" w:rsidP="00B10FCC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UAS-CD4-spGFP1-10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lexAop-CD4-spGFP11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NP21-Gal4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5C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UAS-CD4-spGFP1-10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lexAop-CD4-spGFP11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NP21-Gal4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5D-F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(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FRT.STOP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)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mCD8::GFP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(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FRT.STOP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)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myr::smGdP-V5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5G-H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UAS-CD4-spGFP1-10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lexAop-CD4-spGFP11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5</w:t>
            </w:r>
            <w:r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I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UAS-CD4-spGFP1-10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lexAop-CD4-spGFP11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6A-C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LexAopP2X2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6A-C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LexAopP2X2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6D-F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UAS-P2X2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LexAop-GCaMP3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R15A01-AD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R71G01-DBD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6D-F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UAS-P2X2,LexAop-GCaMP3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7A-C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7A-C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</w:p>
        </w:tc>
      </w:tr>
      <w:tr w:rsidR="00C63546" w:rsidRPr="00B10FCC" w:rsidTr="00C63546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7A-C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UAS-Shibire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ts</w:t>
            </w:r>
          </w:p>
        </w:tc>
      </w:tr>
      <w:tr w:rsidR="00C63546" w:rsidRPr="00B10FCC" w:rsidTr="00C63546">
        <w:trPr>
          <w:trHeight w:val="79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lastRenderedPageBreak/>
              <w:t>Figure 7D-F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UAS-mCD8::GFP.L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UAS-mCD8::GFP.L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npfr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LexAop2-6XmCherry-HA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7G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w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1118-CS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7G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npfr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npfr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7G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npfr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npfr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c01896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7H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UAS-npfr-RNA-RNAi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7H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elav-Gal4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UAS-npfr-RNA-RNAi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7H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UAS-npfr-RNA-RNAi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8A and B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UAS-spGFP1-10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LexAop-spGFP11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npfr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8C-E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LexAopP2X2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npfr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8C-E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LexAopP2X2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50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UAS-Kir2.1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UAS-DTI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UAS-NaChBac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C63546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UAS-npf-cDNA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C63546">
        <w:trPr>
          <w:trHeight w:val="79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lastRenderedPageBreak/>
              <w:t>Figure 1-figure supplement 1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UAS-Kir2.1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UAS-DTI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1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UAS-NaChBac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UAS-npf-cDNA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2B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w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1118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2C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2D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P[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g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-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+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]/P[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g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-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+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];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2E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2F and G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w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1118-CS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2F and G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1-figure supplement 2F and G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2-figure supplement 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w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1118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5-figure supplement 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UAS-IVS-mCD8::RFP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LexAop2-mCD8::GFP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5-figure supplement 3A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UAS-DenMark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UAS-syt::eGFP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C63546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5-figure supplement 3B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UAS-DenMark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UAS-syt::GFP</w:t>
            </w:r>
          </w:p>
        </w:tc>
      </w:tr>
      <w:tr w:rsidR="00C63546" w:rsidRPr="00B10FCC" w:rsidTr="00C63546">
        <w:trPr>
          <w:trHeight w:val="79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lastRenderedPageBreak/>
              <w:t>Figure 5-figure supplement 3C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(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FRT.STOP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)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mCD8::GFP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Figure 6-figure supplement 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UAS-P2X2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41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Video 1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(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FRT.mCherry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)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mCitrine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Video 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(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FRT.stop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)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mCD8::GFP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(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FRT.stop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)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myr::smGdP-V5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fru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FLP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Video 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LexAopP2X2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 xml:space="preserve">/+ 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Video 4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UAS-P2X2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R71G01-Gal4,npf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</w:t>
            </w:r>
          </w:p>
        </w:tc>
      </w:tr>
      <w:tr w:rsidR="00C63546" w:rsidRPr="00B10FCC" w:rsidTr="00B10FCC">
        <w:trPr>
          <w:trHeight w:val="7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Video 5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546" w:rsidRPr="00B10FCC" w:rsidRDefault="00C63546" w:rsidP="00C63546">
            <w:pPr>
              <w:spacing w:after="0" w:line="240" w:lineRule="auto"/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</w:pP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UAS-GCaMP3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,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LexAopP2X2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/+;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R71G01-Gal4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>/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</w:rPr>
              <w:t>npfr</w:t>
            </w:r>
            <w:r w:rsidRPr="00B10FCC">
              <w:rPr>
                <w:rFonts w:ascii="Helvetica" w:eastAsia="Times New Roman" w:hAnsi="Helvetica" w:cs="Calibri"/>
                <w:i/>
                <w:iCs/>
                <w:color w:val="000000"/>
                <w:sz w:val="24"/>
                <w:szCs w:val="24"/>
                <w:vertAlign w:val="superscript"/>
              </w:rPr>
              <w:t>LexA</w:t>
            </w:r>
            <w:r w:rsidRPr="00B10FCC">
              <w:rPr>
                <w:rFonts w:ascii="Helvetica" w:eastAsia="Times New Roman" w:hAnsi="Helvetica" w:cs="Calibri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10FCC" w:rsidRPr="00B10FCC" w:rsidRDefault="00B10FCC">
      <w:pPr>
        <w:rPr>
          <w:rFonts w:ascii="Helvetic" w:hAnsi="Helvetic" w:hint="eastAsia"/>
          <w:sz w:val="24"/>
          <w:szCs w:val="24"/>
        </w:rPr>
      </w:pPr>
      <w:bookmarkStart w:id="0" w:name="_GoBack"/>
      <w:bookmarkEnd w:id="0"/>
    </w:p>
    <w:sectPr w:rsidR="00B10FCC" w:rsidRPr="00B10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1BB" w:rsidRDefault="00F751BB" w:rsidP="00C63546">
      <w:pPr>
        <w:spacing w:after="0" w:line="240" w:lineRule="auto"/>
      </w:pPr>
      <w:r>
        <w:separator/>
      </w:r>
    </w:p>
  </w:endnote>
  <w:endnote w:type="continuationSeparator" w:id="0">
    <w:p w:rsidR="00F751BB" w:rsidRDefault="00F751BB" w:rsidP="00C6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1BB" w:rsidRDefault="00F751BB" w:rsidP="00C63546">
      <w:pPr>
        <w:spacing w:after="0" w:line="240" w:lineRule="auto"/>
      </w:pPr>
      <w:r>
        <w:separator/>
      </w:r>
    </w:p>
  </w:footnote>
  <w:footnote w:type="continuationSeparator" w:id="0">
    <w:p w:rsidR="00F751BB" w:rsidRDefault="00F751BB" w:rsidP="00C63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CC"/>
    <w:rsid w:val="00663549"/>
    <w:rsid w:val="00B10FCC"/>
    <w:rsid w:val="00C63546"/>
    <w:rsid w:val="00CF31FB"/>
    <w:rsid w:val="00F7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B5DC0C-B534-45DA-816B-EFC24863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3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C63546"/>
  </w:style>
  <w:style w:type="paragraph" w:styleId="a4">
    <w:name w:val="footer"/>
    <w:basedOn w:val="a"/>
    <w:link w:val="Char0"/>
    <w:uiPriority w:val="99"/>
    <w:unhideWhenUsed/>
    <w:rsid w:val="00C63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C63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9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578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3</cp:revision>
  <dcterms:created xsi:type="dcterms:W3CDTF">2019-06-19T17:23:00Z</dcterms:created>
  <dcterms:modified xsi:type="dcterms:W3CDTF">2019-07-31T16:22:00Z</dcterms:modified>
</cp:coreProperties>
</file>