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i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5EC2F9D" w14:textId="0C13DF86" w:rsidR="00D2610A" w:rsidRPr="00125190" w:rsidRDefault="000711A6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based sample-size estimation on previous cell biological and biochemical studies</w:t>
      </w:r>
      <w:r w:rsidR="00D60A78">
        <w:rPr>
          <w:rFonts w:asciiTheme="minorHAnsi" w:hAnsiTheme="minorHAnsi"/>
        </w:rPr>
        <w:t xml:space="preserve"> of a similar nature.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45EE21" w14:textId="44BD5049" w:rsidR="00D2610A" w:rsidRDefault="00D2610A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Embryo extracts used for biochemical assays were the result of multiple &gt;5 individual embryo collections</w:t>
      </w:r>
      <w:r w:rsidR="00874D5B">
        <w:rPr>
          <w:rFonts w:asciiTheme="minorHAnsi" w:hAnsiTheme="minorHAnsi"/>
        </w:rPr>
        <w:t>.</w:t>
      </w:r>
    </w:p>
    <w:p w14:paraId="279F0FA0" w14:textId="77777777" w:rsidR="00D2610A" w:rsidRDefault="00D2610A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263CE6D" w14:textId="3E5D6DC0" w:rsidR="00D2610A" w:rsidRDefault="00D2610A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Cl-AP procedure and the estimate of cleavage efficiency is based on over 10 individual purification experiments carried out over the life-time of the project; while the amount of pure Msd1-GFP for each purification was estimated by averaging 6 individual purification experiments</w:t>
      </w:r>
      <w:r w:rsidR="00874D5B">
        <w:rPr>
          <w:rFonts w:asciiTheme="minorHAnsi" w:hAnsiTheme="minorHAnsi"/>
        </w:rPr>
        <w:t>.</w:t>
      </w:r>
    </w:p>
    <w:p w14:paraId="0ADAB207" w14:textId="77777777" w:rsidR="00D2610A" w:rsidRDefault="00D2610A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9F3139A" w14:textId="50EAD4A6" w:rsidR="00D2610A" w:rsidRDefault="00D2610A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vitro MT co-sedimentation assays were carried out in triplicate, each using an individually purified batch of </w:t>
      </w:r>
      <w:proofErr w:type="spellStart"/>
      <w:r>
        <w:rPr>
          <w:rFonts w:asciiTheme="minorHAnsi" w:hAnsiTheme="minorHAnsi"/>
        </w:rPr>
        <w:t>Augmin</w:t>
      </w:r>
      <w:proofErr w:type="spellEnd"/>
      <w:r>
        <w:rPr>
          <w:rFonts w:asciiTheme="minorHAnsi" w:hAnsiTheme="minorHAnsi"/>
        </w:rPr>
        <w:t xml:space="preserve"> or </w:t>
      </w:r>
      <w:r w:rsidR="00874D5B" w:rsidRPr="00874D5B">
        <w:rPr>
          <w:rFonts w:ascii="Symbol" w:hAnsi="Symbol"/>
        </w:rPr>
        <w:t></w:t>
      </w:r>
      <w:r>
        <w:rPr>
          <w:rFonts w:asciiTheme="minorHAnsi" w:hAnsiTheme="minorHAnsi"/>
        </w:rPr>
        <w:t>-</w:t>
      </w:r>
      <w:proofErr w:type="spellStart"/>
      <w:r>
        <w:rPr>
          <w:rFonts w:asciiTheme="minorHAnsi" w:hAnsiTheme="minorHAnsi"/>
        </w:rPr>
        <w:t>TuRC</w:t>
      </w:r>
      <w:proofErr w:type="spellEnd"/>
      <w:r w:rsidR="00874D5B">
        <w:rPr>
          <w:rFonts w:asciiTheme="minorHAnsi" w:hAnsiTheme="minorHAnsi"/>
        </w:rPr>
        <w:t>.</w:t>
      </w:r>
    </w:p>
    <w:p w14:paraId="10A1501B" w14:textId="77777777" w:rsidR="00D2610A" w:rsidRDefault="00D2610A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D43B2EA" w14:textId="0B21B0C6" w:rsidR="00D2610A" w:rsidRDefault="00D2610A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vitro polymerization </w:t>
      </w:r>
      <w:r>
        <w:rPr>
          <w:rFonts w:asciiTheme="minorHAnsi" w:hAnsiTheme="minorHAnsi"/>
        </w:rPr>
        <w:t xml:space="preserve">assays </w:t>
      </w:r>
      <w:r w:rsidR="00874D5B">
        <w:rPr>
          <w:rFonts w:asciiTheme="minorHAnsi" w:hAnsiTheme="minorHAnsi"/>
        </w:rPr>
        <w:t xml:space="preserve">to assess the effect of pure </w:t>
      </w:r>
      <w:proofErr w:type="spellStart"/>
      <w:r w:rsidR="00874D5B">
        <w:rPr>
          <w:rFonts w:asciiTheme="minorHAnsi" w:hAnsiTheme="minorHAnsi"/>
        </w:rPr>
        <w:t>Augmin</w:t>
      </w:r>
      <w:proofErr w:type="spellEnd"/>
      <w:r w:rsidR="00874D5B">
        <w:rPr>
          <w:rFonts w:asciiTheme="minorHAnsi" w:hAnsiTheme="minorHAnsi"/>
        </w:rPr>
        <w:t xml:space="preserve"> and </w:t>
      </w:r>
      <w:r w:rsidR="00874D5B" w:rsidRPr="00874D5B">
        <w:rPr>
          <w:rFonts w:ascii="Symbol" w:hAnsi="Symbol"/>
        </w:rPr>
        <w:t></w:t>
      </w:r>
      <w:r w:rsidR="00874D5B">
        <w:rPr>
          <w:rFonts w:asciiTheme="minorHAnsi" w:hAnsiTheme="minorHAnsi"/>
        </w:rPr>
        <w:t>-</w:t>
      </w:r>
      <w:proofErr w:type="spellStart"/>
      <w:r w:rsidR="00874D5B">
        <w:rPr>
          <w:rFonts w:asciiTheme="minorHAnsi" w:hAnsiTheme="minorHAnsi"/>
        </w:rPr>
        <w:t>TuRC</w:t>
      </w:r>
      <w:proofErr w:type="spellEnd"/>
      <w:r w:rsidR="00874D5B">
        <w:rPr>
          <w:rFonts w:asciiTheme="minorHAnsi" w:hAnsiTheme="minorHAnsi"/>
        </w:rPr>
        <w:t xml:space="preserve"> presented in Figure 2A are the summation of 3 individual purifications of each protein complex, undertaken in duplicate wells (6 data points)</w:t>
      </w:r>
    </w:p>
    <w:p w14:paraId="41C9B34C" w14:textId="74A14E7C" w:rsidR="00874D5B" w:rsidRDefault="00874D5B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E436684" w14:textId="2BCFC2CD" w:rsidR="00874D5B" w:rsidRDefault="00874D5B" w:rsidP="00874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vitro polymerization assays to assess the </w:t>
      </w:r>
      <w:r>
        <w:rPr>
          <w:rFonts w:asciiTheme="minorHAnsi" w:hAnsiTheme="minorHAnsi"/>
        </w:rPr>
        <w:t>difference in polymerization between cycling and MG132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purified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Augmin</w:t>
      </w:r>
      <w:proofErr w:type="spellEnd"/>
      <w:r>
        <w:rPr>
          <w:rFonts w:asciiTheme="minorHAnsi" w:hAnsiTheme="minorHAnsi"/>
        </w:rPr>
        <w:t xml:space="preserve"> and </w:t>
      </w:r>
      <w:r w:rsidRPr="00874D5B">
        <w:rPr>
          <w:rFonts w:ascii="Symbol" w:hAnsi="Symbol"/>
        </w:rPr>
        <w:t></w:t>
      </w:r>
      <w:r>
        <w:rPr>
          <w:rFonts w:asciiTheme="minorHAnsi" w:hAnsiTheme="minorHAnsi"/>
        </w:rPr>
        <w:t>-</w:t>
      </w:r>
      <w:proofErr w:type="spellStart"/>
      <w:r>
        <w:rPr>
          <w:rFonts w:asciiTheme="minorHAnsi" w:hAnsiTheme="minorHAnsi"/>
        </w:rPr>
        <w:t>TuRC</w:t>
      </w:r>
      <w:proofErr w:type="spellEnd"/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presented in Figure 2</w:t>
      </w:r>
      <w:r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 are the summation of </w:t>
      </w:r>
      <w:r>
        <w:rPr>
          <w:rFonts w:asciiTheme="minorHAnsi" w:hAnsiTheme="minorHAnsi"/>
        </w:rPr>
        <w:t>triplicate experiments.</w:t>
      </w:r>
    </w:p>
    <w:p w14:paraId="5C71092A" w14:textId="7779702A" w:rsidR="00874D5B" w:rsidRDefault="00874D5B" w:rsidP="00874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0331662" w14:textId="203359B5" w:rsidR="00874D5B" w:rsidRDefault="00874D5B" w:rsidP="00874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vitro polymerization assays to assess the difference in </w:t>
      </w:r>
      <w:proofErr w:type="spellStart"/>
      <w:r>
        <w:rPr>
          <w:rFonts w:asciiTheme="minorHAnsi" w:hAnsiTheme="minorHAnsi"/>
        </w:rPr>
        <w:t>Augmin</w:t>
      </w:r>
      <w:proofErr w:type="spellEnd"/>
      <w:r>
        <w:rPr>
          <w:rFonts w:asciiTheme="minorHAnsi" w:hAnsiTheme="minorHAnsi"/>
        </w:rPr>
        <w:t xml:space="preserve">—dependent </w:t>
      </w:r>
      <w:r>
        <w:rPr>
          <w:rFonts w:asciiTheme="minorHAnsi" w:hAnsiTheme="minorHAnsi"/>
        </w:rPr>
        <w:t xml:space="preserve">polymerization </w:t>
      </w:r>
      <w:r>
        <w:rPr>
          <w:rFonts w:asciiTheme="minorHAnsi" w:hAnsiTheme="minorHAnsi"/>
        </w:rPr>
        <w:t xml:space="preserve">upon addition of competing truncated </w:t>
      </w:r>
      <w:proofErr w:type="spellStart"/>
      <w:r>
        <w:rPr>
          <w:rFonts w:asciiTheme="minorHAnsi" w:hAnsiTheme="minorHAnsi"/>
        </w:rPr>
        <w:t>Augmin</w:t>
      </w:r>
      <w:proofErr w:type="spellEnd"/>
      <w:r>
        <w:rPr>
          <w:rFonts w:asciiTheme="minorHAnsi" w:hAnsiTheme="minorHAnsi"/>
        </w:rPr>
        <w:t xml:space="preserve"> subunits (Supplementary Figure S2)</w:t>
      </w:r>
      <w:r>
        <w:rPr>
          <w:rFonts w:asciiTheme="minorHAnsi" w:hAnsiTheme="minorHAnsi"/>
        </w:rPr>
        <w:t xml:space="preserve"> are the summation of triplicate experiments.</w:t>
      </w:r>
    </w:p>
    <w:p w14:paraId="6D052D79" w14:textId="7AAE680D" w:rsidR="00874D5B" w:rsidRDefault="00874D5B" w:rsidP="00874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FDAA68C" w14:textId="1903DCA6" w:rsidR="00874D5B" w:rsidRDefault="00874D5B" w:rsidP="00874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Fluorescent imaging of MTs under different polymerization conditions was undertaken in triplicate (3 independent </w:t>
      </w:r>
      <w:proofErr w:type="spellStart"/>
      <w:r>
        <w:rPr>
          <w:rFonts w:asciiTheme="minorHAnsi" w:hAnsiTheme="minorHAnsi"/>
        </w:rPr>
        <w:t>purifications</w:t>
      </w:r>
      <w:proofErr w:type="spellEnd"/>
      <w:r>
        <w:rPr>
          <w:rFonts w:asciiTheme="minorHAnsi" w:hAnsiTheme="minorHAnsi"/>
        </w:rPr>
        <w:t xml:space="preserve"> of </w:t>
      </w:r>
      <w:proofErr w:type="spellStart"/>
      <w:r>
        <w:rPr>
          <w:rFonts w:asciiTheme="minorHAnsi" w:hAnsiTheme="minorHAnsi"/>
        </w:rPr>
        <w:t>Augmin</w:t>
      </w:r>
      <w:proofErr w:type="spellEnd"/>
      <w:r>
        <w:rPr>
          <w:rFonts w:asciiTheme="minorHAnsi" w:hAnsiTheme="minorHAnsi"/>
        </w:rPr>
        <w:t xml:space="preserve"> and </w:t>
      </w:r>
      <w:r w:rsidRPr="00874D5B">
        <w:rPr>
          <w:rFonts w:ascii="Symbol" w:hAnsi="Symbol"/>
        </w:rPr>
        <w:t></w:t>
      </w:r>
      <w:r>
        <w:rPr>
          <w:rFonts w:asciiTheme="minorHAnsi" w:hAnsiTheme="minorHAnsi"/>
        </w:rPr>
        <w:t>-</w:t>
      </w:r>
      <w:proofErr w:type="spellStart"/>
      <w:r>
        <w:rPr>
          <w:rFonts w:asciiTheme="minorHAnsi" w:hAnsiTheme="minorHAnsi"/>
        </w:rPr>
        <w:t>TuRC</w:t>
      </w:r>
      <w:proofErr w:type="spellEnd"/>
      <w:r>
        <w:rPr>
          <w:rFonts w:asciiTheme="minorHAnsi" w:hAnsiTheme="minorHAnsi"/>
        </w:rPr>
        <w:t>). The imaging relating to inclusion of GMPCPP seeds (Figure 3f, g) was undertaken in duplicate.</w:t>
      </w:r>
    </w:p>
    <w:p w14:paraId="08D0E848" w14:textId="77777777" w:rsidR="00874D5B" w:rsidRDefault="00874D5B" w:rsidP="00874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B4CD990" w14:textId="77777777" w:rsidR="00874D5B" w:rsidRDefault="00874D5B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B700B14" w14:textId="19CC9089" w:rsidR="00874D5B" w:rsidRPr="00125190" w:rsidRDefault="00874D5B" w:rsidP="00D261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the above are explicitly mentioned in the Materials and Methods</w:t>
      </w:r>
      <w:r w:rsidR="00E302CB">
        <w:rPr>
          <w:rFonts w:asciiTheme="minorHAnsi" w:hAnsiTheme="minorHAnsi"/>
        </w:rPr>
        <w:t>, within appropriate sections.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547904" w:rsidR="0015519A" w:rsidRPr="00505C51" w:rsidRDefault="00E302C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associated with the MT polymerization curves is explicitly detailed in the Materials and Methods, within the “Statistical Analysis of polymerization curves” sub-section.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9D7891" w:rsidR="00BC3CCE" w:rsidRPr="00505C51" w:rsidRDefault="00A10E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10E5D">
        <w:rPr>
          <w:rFonts w:asciiTheme="minorHAnsi" w:hAnsiTheme="minorHAnsi"/>
          <w:sz w:val="22"/>
          <w:szCs w:val="22"/>
        </w:rPr>
        <w:t>Images were taken from randomly distributed fields of the coverslips using a Leica TCS SP8 confocal laser scanning microscope</w:t>
      </w:r>
      <w:r>
        <w:rPr>
          <w:rFonts w:asciiTheme="minorHAnsi" w:hAnsiTheme="minorHAnsi"/>
          <w:sz w:val="22"/>
          <w:szCs w:val="22"/>
        </w:rPr>
        <w:t xml:space="preserve"> (Materials and Methods).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0EBE3E" w:rsidR="00BC3CCE" w:rsidRPr="00505C51" w:rsidRDefault="00B84B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all the data as a series of Excel sheets which we would like to pull together into a single file. We do not want to delay review so </w:t>
      </w:r>
      <w:r>
        <w:rPr>
          <w:rFonts w:asciiTheme="minorHAnsi" w:hAnsiTheme="minorHAnsi"/>
          <w:sz w:val="22"/>
          <w:szCs w:val="22"/>
        </w:rPr>
        <w:t xml:space="preserve">will provide </w:t>
      </w:r>
      <w:r>
        <w:rPr>
          <w:rFonts w:asciiTheme="minorHAnsi" w:hAnsiTheme="minorHAnsi"/>
          <w:sz w:val="22"/>
          <w:szCs w:val="22"/>
        </w:rPr>
        <w:t xml:space="preserve">this </w:t>
      </w:r>
      <w:r>
        <w:rPr>
          <w:rFonts w:asciiTheme="minorHAnsi" w:hAnsiTheme="minorHAnsi"/>
          <w:sz w:val="22"/>
          <w:szCs w:val="22"/>
        </w:rPr>
        <w:t>if the manuscript is accepted.</w:t>
      </w:r>
      <w:r>
        <w:rPr>
          <w:rFonts w:asciiTheme="minorHAnsi" w:hAnsiTheme="minorHAnsi"/>
          <w:sz w:val="22"/>
          <w:szCs w:val="22"/>
        </w:rPr>
        <w:t xml:space="preserve"> However, please note that all the data points relating the MT polymerization assays is already present in the Figures (Figure 2; Supplementary Figure 2 and 3) – within the graphs themselves each </w:t>
      </w:r>
      <w:proofErr w:type="spellStart"/>
      <w:r>
        <w:rPr>
          <w:rFonts w:asciiTheme="minorHAnsi" w:hAnsiTheme="minorHAnsi"/>
          <w:sz w:val="22"/>
          <w:szCs w:val="22"/>
        </w:rPr>
        <w:t>datapoint</w:t>
      </w:r>
      <w:proofErr w:type="spellEnd"/>
      <w:r>
        <w:rPr>
          <w:rFonts w:asciiTheme="minorHAnsi" w:hAnsiTheme="minorHAnsi"/>
          <w:sz w:val="22"/>
          <w:szCs w:val="22"/>
        </w:rPr>
        <w:t xml:space="preserve"> is represented as a spot.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53F7B" w14:textId="77777777" w:rsidR="00A9019B" w:rsidRDefault="00A9019B" w:rsidP="004215FE">
      <w:r>
        <w:separator/>
      </w:r>
    </w:p>
  </w:endnote>
  <w:endnote w:type="continuationSeparator" w:id="0">
    <w:p w14:paraId="76CEE1DC" w14:textId="77777777" w:rsidR="00A9019B" w:rsidRDefault="00A9019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AF5BA" w14:textId="77777777" w:rsidR="00A9019B" w:rsidRDefault="00A9019B" w:rsidP="004215FE">
      <w:r>
        <w:separator/>
      </w:r>
    </w:p>
  </w:footnote>
  <w:footnote w:type="continuationSeparator" w:id="0">
    <w:p w14:paraId="0631F668" w14:textId="77777777" w:rsidR="00A9019B" w:rsidRDefault="00A9019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11A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4D5B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0E5D"/>
    <w:rsid w:val="00A11EC6"/>
    <w:rsid w:val="00A131BD"/>
    <w:rsid w:val="00A32E20"/>
    <w:rsid w:val="00A5368C"/>
    <w:rsid w:val="00A62B52"/>
    <w:rsid w:val="00A84B3E"/>
    <w:rsid w:val="00A9019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BEA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610A"/>
    <w:rsid w:val="00D44612"/>
    <w:rsid w:val="00D50299"/>
    <w:rsid w:val="00D60A78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02CB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E89CFB8-734C-C54F-AEC0-327E114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0EA5E-99E3-5447-B0B5-7C385186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1013</Words>
  <Characters>5816</Characters>
  <Application>Microsoft Office Word</Application>
  <DocSecurity>0</DocSecurity>
  <Lines>107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Wakefield</cp:lastModifiedBy>
  <cp:revision>4</cp:revision>
  <dcterms:created xsi:type="dcterms:W3CDTF">2019-07-01T12:19:00Z</dcterms:created>
  <dcterms:modified xsi:type="dcterms:W3CDTF">2019-07-01T14:55:00Z</dcterms:modified>
</cp:coreProperties>
</file>