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B6C0D" w14:textId="6782807C" w:rsidR="00703479" w:rsidRPr="00971DD6" w:rsidRDefault="00703479" w:rsidP="00971DD6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tbl>
      <w:tblPr>
        <w:tblW w:w="1160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632"/>
        <w:gridCol w:w="2424"/>
        <w:gridCol w:w="2313"/>
        <w:gridCol w:w="3988"/>
      </w:tblGrid>
      <w:tr w:rsidR="00971DD6" w14:paraId="2F6EEB79" w14:textId="77777777" w:rsidTr="000642B6">
        <w:trPr>
          <w:trHeight w:val="337"/>
        </w:trPr>
        <w:tc>
          <w:tcPr>
            <w:tcW w:w="116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E829CF" w14:paraId="4B926B2F" w14:textId="77777777" w:rsidTr="000642B6">
        <w:trPr>
          <w:trHeight w:val="745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E829CF" w14:paraId="72E266D9" w14:textId="77777777" w:rsidTr="00971DD6">
        <w:trPr>
          <w:trHeight w:val="536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14FBC" w14:textId="66C4EAAF" w:rsidR="00FB6089" w:rsidRDefault="00FB6089" w:rsidP="00FB608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ECE246" w14:textId="43B37E6B" w:rsidR="00FB6089" w:rsidRDefault="00FB6089" w:rsidP="00FB608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</w:t>
            </w:r>
            <w:r w:rsidRPr="001619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abbit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polyclonal</w:t>
            </w:r>
            <w:r w:rsidRPr="001619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anti-Sox9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15E64" w14:textId="50F7617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</w:pPr>
            <w:r w:rsidRPr="002660A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Sigma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-Aldrich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7ED654" w14:textId="070D0F20" w:rsidR="00FB6089" w:rsidRPr="002660A5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2660A5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HPA001758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gramStart"/>
            <w:r w:rsidRPr="002660A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2660A5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_1080067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1309A" w14:textId="11F8A18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1:300</w:t>
            </w:r>
          </w:p>
        </w:tc>
      </w:tr>
      <w:tr w:rsidR="00E829CF" w14:paraId="0C924130" w14:textId="77777777" w:rsidTr="00971DD6">
        <w:trPr>
          <w:trHeight w:val="648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57D1F" w14:textId="31B19254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DD9F1" w14:textId="3765F900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</w:t>
            </w: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monoclonal </w:t>
            </w: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anti-RFP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EB790" w14:textId="4B668D33" w:rsidR="00FB6089" w:rsidRPr="002660A5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ChromoTek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4CDF4" w14:textId="5205E1CF" w:rsidR="00FB6089" w:rsidRPr="00E86AE8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5F8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gramStart"/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_2336064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DDDDC9" w14:textId="508FB09B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6A4C5E30" w14:textId="77777777" w:rsidTr="00971DD6">
        <w:trPr>
          <w:trHeight w:val="467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7DFAE" w14:textId="6648CC59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CD261" w14:textId="2C563DD6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</w:t>
            </w: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hicken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polyclonal </w:t>
            </w: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anti-GFP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6FA79C" w14:textId="5D04C58F" w:rsidR="00FB6089" w:rsidRPr="00E86AE8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Aves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</w:t>
            </w: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abs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08A9F" w14:textId="10DAA76C" w:rsidR="00FB6089" w:rsidRDefault="00FB6089" w:rsidP="00FB6089">
            <w:pPr>
              <w:pStyle w:val="NormalWeb"/>
              <w:spacing w:before="0" w:beforeAutospacing="0" w:after="0" w:afterAutospacing="0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GFP-1020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</w:t>
            </w:r>
          </w:p>
          <w:p w14:paraId="227DD361" w14:textId="7D021304" w:rsidR="00FB6089" w:rsidRPr="00E86AE8" w:rsidRDefault="00FB6089" w:rsidP="00FB6089">
            <w:pPr>
              <w:pStyle w:val="NormalWeb"/>
              <w:spacing w:before="0" w:beforeAutospacing="0" w:after="0" w:afterAutospacing="0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gramStart"/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_10000240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23038F" w14:textId="175052D4" w:rsidR="00FB6089" w:rsidRPr="00E86AE8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</w:t>
            </w:r>
            <w:r w:rsidRPr="00E86A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:500</w:t>
            </w:r>
          </w:p>
        </w:tc>
      </w:tr>
      <w:tr w:rsidR="00E829CF" w14:paraId="1BBB1090" w14:textId="77777777" w:rsidTr="00971DD6">
        <w:trPr>
          <w:trHeight w:val="606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F5109" w14:textId="4330888D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48415" w14:textId="3839F326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</w:t>
            </w:r>
            <w:r w:rsidRPr="0035118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abbit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polyclonal </w:t>
            </w:r>
            <w:r w:rsidRPr="0035118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anti-Ki67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AC1437" w14:textId="70394D86" w:rsidR="00FB6089" w:rsidRPr="00E86AE8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Abcam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904A23" w14:textId="5CEF15E2" w:rsidR="00FB6089" w:rsidRPr="00351186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351186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ab15580, </w:t>
            </w:r>
            <w:proofErr w:type="gramStart"/>
            <w:r w:rsidRPr="0035118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35118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_443209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78F77B" w14:textId="38AF502E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1:200</w:t>
            </w:r>
          </w:p>
        </w:tc>
      </w:tr>
      <w:tr w:rsidR="00E829CF" w14:paraId="3B7DA2F3" w14:textId="77777777" w:rsidTr="00971DD6">
        <w:trPr>
          <w:trHeight w:val="6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C8B9B" w14:textId="4B4C745D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4B923" w14:textId="0E6CEF00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</w:t>
            </w:r>
            <w:r w:rsidRPr="00C1471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ouse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monoclonal </w:t>
            </w:r>
            <w:r w:rsidRPr="00C1471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anti-PCNA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4F490E" w14:textId="13794D2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471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Millipore 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B29A05" w14:textId="2CEF69D9" w:rsidR="00FB6089" w:rsidRPr="00C14717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C1471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CBL407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, </w:t>
            </w:r>
            <w:proofErr w:type="gramStart"/>
            <w:r w:rsidRPr="00C14717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C14717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_93501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B7613" w14:textId="007FA84C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C1471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1:300</w:t>
            </w:r>
          </w:p>
        </w:tc>
      </w:tr>
      <w:tr w:rsidR="00E829CF" w14:paraId="62443A1C" w14:textId="77777777" w:rsidTr="00971DD6">
        <w:trPr>
          <w:trHeight w:val="48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8419C" w14:textId="1175056C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B9C287" w14:textId="38D2CC67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G</w:t>
            </w:r>
            <w:r w:rsidRPr="006255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oat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polyclonal</w:t>
            </w:r>
            <w:r w:rsidRPr="006255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anti-Sox2 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8B279" w14:textId="6CC923AB" w:rsidR="00FB6089" w:rsidRPr="00C14717" w:rsidRDefault="00FB6089" w:rsidP="00FB60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Santa Cruz Biotechnology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882FB4" w14:textId="77777777" w:rsidR="00FB6089" w:rsidRDefault="00FB6089" w:rsidP="00FB6089">
            <w:pPr>
              <w:pStyle w:val="NormalWeb"/>
              <w:spacing w:before="0" w:beforeAutospacing="0" w:after="0" w:afterAutospacing="0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6255B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sc-17320,</w:t>
            </w:r>
          </w:p>
          <w:p w14:paraId="3693A87F" w14:textId="482FC4F4" w:rsidR="00FB6089" w:rsidRPr="00504ED3" w:rsidRDefault="00FB6089" w:rsidP="00FB6089">
            <w:pPr>
              <w:pStyle w:val="NormalWeb"/>
              <w:spacing w:before="0" w:beforeAutospacing="0" w:after="0" w:afterAutospacing="0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gramStart"/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_2286684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3D020" w14:textId="7E5B86F6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1:200</w:t>
            </w:r>
          </w:p>
        </w:tc>
      </w:tr>
      <w:tr w:rsidR="00E829CF" w14:paraId="71EE8478" w14:textId="77777777" w:rsidTr="00971DD6">
        <w:trPr>
          <w:trHeight w:val="41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88A77" w14:textId="515DC7F1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4B57F" w14:textId="42A7F05C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</w:t>
            </w: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abbit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polyclonal </w:t>
            </w: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anti-Tbr2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3A0CD" w14:textId="44F8D98D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Abcam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ACC63E" w14:textId="1DBA233B" w:rsidR="00FB6089" w:rsidRPr="00504ED3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ab23345, </w:t>
            </w:r>
            <w:proofErr w:type="gramStart"/>
            <w:r w:rsidRPr="00504ED3">
              <w:rPr>
                <w:rFonts w:ascii="Arial" w:hAnsi="Arial" w:cs="Arial"/>
                <w:bCs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504ED3">
              <w:rPr>
                <w:rFonts w:ascii="Arial" w:hAnsi="Arial" w:cs="Arial"/>
                <w:bCs/>
                <w:color w:val="000000"/>
                <w:sz w:val="22"/>
                <w:szCs w:val="22"/>
                <w:lang w:val="de-DE"/>
              </w:rPr>
              <w:t>_778267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3E1669" w14:textId="3C8D6FA2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1:200</w:t>
            </w:r>
          </w:p>
        </w:tc>
      </w:tr>
      <w:tr w:rsidR="00E829CF" w14:paraId="6D0BF5C8" w14:textId="77777777" w:rsidTr="00971DD6">
        <w:trPr>
          <w:trHeight w:val="118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38587" w14:textId="4769C83C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68102" w14:textId="27326327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S</w:t>
            </w: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heep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polyclonal </w:t>
            </w: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anti-Tbr2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FF1F5" w14:textId="2B31DCEF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and </w:t>
            </w: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 Systems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221BD" w14:textId="79FC0E7A" w:rsidR="00FB6089" w:rsidRPr="00504ED3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AF6166,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_10569705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5326A" w14:textId="4A28E0EB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4E997EAD" w14:textId="77777777" w:rsidTr="00971DD6">
        <w:trPr>
          <w:trHeight w:val="55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6686B4" w14:textId="40337D8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4A5B04" w14:textId="3DE8DEBD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</w:t>
            </w: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ouse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monoclonal </w:t>
            </w: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anti-Olig2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928810" w14:textId="0AD72754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Millipore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7A9EF5" w14:textId="70EEAE91" w:rsidR="00FB6089" w:rsidRPr="00504ED3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MABN50,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_10807410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11258" w14:textId="1A04B8BC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1:200</w:t>
            </w:r>
          </w:p>
        </w:tc>
      </w:tr>
      <w:tr w:rsidR="00E829CF" w14:paraId="4E959C5D" w14:textId="77777777" w:rsidTr="00971DD6">
        <w:trPr>
          <w:trHeight w:val="593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189E3C" w14:textId="2FA7BAEE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7B4DF8" w14:textId="46A9B494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</w:t>
            </w: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ouse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monoclonal </w:t>
            </w: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anti-NeuN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6B0BB2" w14:textId="6CB05A32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Millipore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AC7504" w14:textId="4EC97EA7" w:rsidR="00FB6089" w:rsidRPr="00504ED3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MAB377,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504ED3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_2298772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213FD" w14:textId="7DEEB82F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1:200</w:t>
            </w:r>
          </w:p>
        </w:tc>
      </w:tr>
      <w:tr w:rsidR="00E829CF" w14:paraId="64A394FD" w14:textId="77777777" w:rsidTr="00971DD6">
        <w:trPr>
          <w:trHeight w:val="551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53316" w14:textId="50BB1B2B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5A32B" w14:textId="32C27EAC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</w:t>
            </w:r>
            <w:r w:rsidRPr="00A556D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monoclonal </w:t>
            </w:r>
            <w:r w:rsidRPr="00A556D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anti-phosphohistone H3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2169BC" w14:textId="5A74FB95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556D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Abcam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E22538" w14:textId="3E9DB7DF" w:rsidR="00FB6089" w:rsidRPr="00A556DA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A556D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ab10543,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A556DA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A556DA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_2295065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BA999A" w14:textId="7544EB7D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693EC603" w14:textId="77777777" w:rsidTr="00971DD6">
        <w:trPr>
          <w:trHeight w:val="662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2A9B3" w14:textId="58650A22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852220" w14:textId="4D973F66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</w:t>
            </w:r>
            <w:r w:rsidRPr="00E0745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ouse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monoclonal </w:t>
            </w:r>
            <w:r w:rsidRPr="00E0745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anti-phosphovimentin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B0742" w14:textId="001A728A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0745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Abcam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D23C75" w14:textId="149F8F04" w:rsidR="00FB6089" w:rsidRPr="00E0745D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E0745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ab22651,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E0745D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E0745D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_447222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6600F0" w14:textId="2A006785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E0745D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1:300</w:t>
            </w:r>
          </w:p>
        </w:tc>
      </w:tr>
      <w:tr w:rsidR="00E829CF" w14:paraId="7DF15401" w14:textId="77777777" w:rsidTr="00971DD6">
        <w:trPr>
          <w:trHeight w:val="369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B401F" w14:textId="25B471D6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E7D0CA" w14:textId="094D9B8C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</w:t>
            </w: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ouse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monoclonal </w:t>
            </w: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anti-Satb2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417B9A" w14:textId="1CDD7B94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Abcam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F687D" w14:textId="599B031D" w:rsidR="00FB6089" w:rsidRPr="00057F11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ab51502,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_882455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C836F6" w14:textId="7D9C0C00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1:300</w:t>
            </w:r>
          </w:p>
        </w:tc>
      </w:tr>
      <w:tr w:rsidR="00E829CF" w14:paraId="64E23295" w14:textId="77777777" w:rsidTr="00971DD6">
        <w:trPr>
          <w:trHeight w:val="397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0A4AF" w14:textId="134A9E48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4A8253" w14:textId="528C68F9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</w:t>
            </w: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abbit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monoclonal </w:t>
            </w: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anti-Tbr1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67F33" w14:textId="77DAA66B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Abcam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FA8139" w14:textId="7C927F0A" w:rsidR="00FB6089" w:rsidRPr="00057F11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ab31940,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gramStart"/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_2200219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3C3C4E" w14:textId="6FB4401E" w:rsidR="00FB6089" w:rsidRPr="00C14717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057F1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1:200</w:t>
            </w:r>
          </w:p>
        </w:tc>
      </w:tr>
      <w:tr w:rsidR="00E829CF" w14:paraId="1E4259B9" w14:textId="77777777" w:rsidTr="00971DD6">
        <w:trPr>
          <w:trHeight w:val="368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FA904" w14:textId="345A5AF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73D18C" w14:textId="25564CB6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Rabbit polyclonal anti-Pax6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3AD28E" w14:textId="5B0D329F" w:rsidR="00FB6089" w:rsidRPr="00057F11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Covance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AC8499" w14:textId="475C58A0" w:rsidR="00FB6089" w:rsidRPr="004944E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PRB-278P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gramStart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RRID:AB</w:t>
            </w:r>
            <w:proofErr w:type="gramEnd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_291612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67DAD2" w14:textId="4BCF00F3" w:rsidR="00FB6089" w:rsidRPr="00057F11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1:200</w:t>
            </w:r>
          </w:p>
        </w:tc>
      </w:tr>
      <w:tr w:rsidR="00E829CF" w14:paraId="395A3612" w14:textId="77777777" w:rsidTr="00971DD6">
        <w:trPr>
          <w:trHeight w:val="425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944C01" w14:textId="51583229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48A85" w14:textId="002EE3AB" w:rsidR="00FB6089" w:rsidRPr="004944EF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Goat</w:t>
            </w:r>
            <w:proofErr w:type="spellEnd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anti-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Rabbit</w:t>
            </w:r>
            <w:proofErr w:type="spellEnd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Alexa Fluor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405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2E716" w14:textId="60752494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57F782" w14:textId="42C3077E" w:rsidR="00FB6089" w:rsidRPr="004944E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A31556, </w:t>
            </w:r>
            <w:proofErr w:type="gram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_221605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BEF8C4" w14:textId="46BA7C7D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7AE0A1F6" w14:textId="77777777" w:rsidTr="00C602C3">
        <w:trPr>
          <w:trHeight w:val="832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DED6A0" w14:textId="4013FD2B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C96FB" w14:textId="553E7131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Donkey</w:t>
            </w:r>
            <w:proofErr w:type="spellEnd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anti-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Rabbit</w:t>
            </w:r>
            <w:proofErr w:type="spellEnd"/>
            <w:r w:rsidRPr="004944E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Alexa Fluor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488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919BE" w14:textId="24B46DE9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7D398E" w14:textId="34473762" w:rsidR="00FB6089" w:rsidRPr="004944E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A21206, </w:t>
            </w: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gram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_141708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5EAE2" w14:textId="670B4563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6AEA9C8A" w14:textId="77777777" w:rsidTr="00C602C3">
        <w:trPr>
          <w:trHeight w:val="802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7622B" w14:textId="6AAC6FB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EE08AD" w14:textId="083C4FFA" w:rsidR="00FB6089" w:rsidRPr="0000536F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Goat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anti- </w:t>
            </w: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Chicken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Alexa Fluor 488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CFB4C3" w14:textId="32E50A5E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563D22" w14:textId="427FFABD" w:rsidR="00FB6089" w:rsidRPr="004944E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A11039, </w:t>
            </w: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gram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_142924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742636" w14:textId="2C5412A0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30E64396" w14:textId="77777777" w:rsidTr="00C602C3">
        <w:trPr>
          <w:trHeight w:val="589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FA22AA" w14:textId="452ACF8E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10A0AB" w14:textId="5CDDF3DA" w:rsidR="00FB6089" w:rsidRPr="0000536F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Donkey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anti-Mouse </w:t>
            </w: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>Alexa Fluor 555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0BE8F" w14:textId="70B05B08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CB74D3" w14:textId="3D3B761D" w:rsidR="00FB6089" w:rsidRPr="0000536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A31570, </w:t>
            </w: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gram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_2536180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4DACAE" w14:textId="2C666566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0A93C07D" w14:textId="77777777" w:rsidTr="00C602C3">
        <w:trPr>
          <w:trHeight w:val="643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78D4A" w14:textId="16695DF2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2410EB" w14:textId="458A8D2A" w:rsidR="00FB6089" w:rsidRPr="0000536F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Goat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anti-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Rat</w:t>
            </w: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>Alexa Fluor 555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A9FAB0" w14:textId="38A12A82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02FA66" w14:textId="0B818D05" w:rsidR="00FB6089" w:rsidRPr="0000536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A21434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, </w:t>
            </w:r>
            <w:proofErr w:type="gram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_141733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CC0F8" w14:textId="6F4CCC53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59C7A3D0" w14:textId="77777777" w:rsidTr="00C602C3">
        <w:trPr>
          <w:trHeight w:val="612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DFF549" w14:textId="6345BAD8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D19CAD" w14:textId="2E217C16" w:rsidR="00FB6089" w:rsidRPr="0000536F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Donkey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anti-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Sheep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>Alexa Fluor 555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748AAA" w14:textId="19E88696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8724D" w14:textId="3D9DA5D6" w:rsidR="00FB6089" w:rsidRPr="0000536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A-21436, </w:t>
            </w:r>
            <w:proofErr w:type="gram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_2535857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45C5F2" w14:textId="704776EC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5C1AE757" w14:textId="77777777" w:rsidTr="00C602C3">
        <w:trPr>
          <w:trHeight w:val="496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1CAD8" w14:textId="051DD793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3F6FE7" w14:textId="3B6DE283" w:rsidR="00FB6089" w:rsidRPr="0000536F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Donkey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anti-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Rabbit</w:t>
            </w:r>
            <w:proofErr w:type="spellEnd"/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00536F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 xml:space="preserve">Alexa Fluor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647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B4A393" w14:textId="087FD54E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F3E9CA" w14:textId="50C676B6" w:rsidR="00FB6089" w:rsidRPr="0000536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A-31573, </w:t>
            </w: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gram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_2536183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CA460" w14:textId="00AA35CC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23CDDCE7" w14:textId="77777777" w:rsidTr="00C602C3">
        <w:trPr>
          <w:trHeight w:val="776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2545C" w14:textId="4153EFD7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B556B" w14:textId="23CEEC99" w:rsidR="00FB6089" w:rsidRPr="0000536F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Goat</w:t>
            </w:r>
            <w:proofErr w:type="spell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anti-Rat Alexa </w:t>
            </w: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 xml:space="preserve">Fluor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647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B8B76D" w14:textId="5A0CF693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18400" w14:textId="3C7B2653" w:rsidR="00FB6089" w:rsidRPr="00FC3F08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A-21247, </w:t>
            </w:r>
            <w:proofErr w:type="gram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_141778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11BEB4" w14:textId="1A206E6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2A0D83FF" w14:textId="77777777" w:rsidTr="00C602C3">
        <w:trPr>
          <w:trHeight w:val="62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7401E" w14:textId="4C24EBB0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C372C1" w14:textId="7F2B1077" w:rsidR="00FB6089" w:rsidRPr="0000536F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Donkey</w:t>
            </w:r>
            <w:proofErr w:type="spell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2E50E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="002E50E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anti-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G</w:t>
            </w: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oat</w:t>
            </w:r>
            <w:proofErr w:type="spell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Alexa Fluor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647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5FDE7" w14:textId="3E5C4D7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A4BB3" w14:textId="4294D222" w:rsidR="00FB6089" w:rsidRPr="0000536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A21447, </w:t>
            </w: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gram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_141844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7087E" w14:textId="69389A4B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E829CF" w14:paraId="37A348E1" w14:textId="77777777" w:rsidTr="00C602C3">
        <w:trPr>
          <w:trHeight w:val="704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2D1C28" w14:textId="5261EAE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DEE90" w14:textId="5DD429DB" w:rsidR="00FB6089" w:rsidRPr="0000536F" w:rsidRDefault="00FB6089" w:rsidP="00FB608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Donkey</w:t>
            </w:r>
            <w:proofErr w:type="spell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="002E50E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polyclonal</w:t>
            </w:r>
            <w:proofErr w:type="spellEnd"/>
            <w:r w:rsidR="002E50E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anti-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Mouse</w:t>
            </w: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Alexa Fluor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647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D607D2" w14:textId="43A8175A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ThermoFisher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Scientific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6C047" w14:textId="6B3C720F" w:rsidR="00FB6089" w:rsidRPr="0000536F" w:rsidRDefault="00FB6089" w:rsidP="00FB6089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A31571, </w:t>
            </w:r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gramStart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RRID:AB</w:t>
            </w:r>
            <w:proofErr w:type="gramEnd"/>
            <w:r w:rsidRPr="00FC3F08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_162542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3B5E74" w14:textId="48BA27F3" w:rsidR="00FB6089" w:rsidRDefault="00FB6089" w:rsidP="00FB608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1:500</w:t>
            </w:r>
          </w:p>
        </w:tc>
      </w:tr>
      <w:tr w:rsidR="000642B6" w14:paraId="5565F149" w14:textId="77777777" w:rsidTr="000642B6">
        <w:trPr>
          <w:trHeight w:val="106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E6D8E3" w14:textId="722E2B18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Biological sample (</w:t>
            </w:r>
            <w:r w:rsidRPr="00FB6089">
              <w:rPr>
                <w:rFonts w:ascii="Arial" w:hAnsi="Arial" w:cs="Arial"/>
                <w:i/>
                <w:color w:val="000000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B5135" w14:textId="7038361F" w:rsidR="000642B6" w:rsidRPr="00FC3F08" w:rsidRDefault="000642B6" w:rsidP="000642B6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Human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fetal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brain tissue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0748CE" w14:textId="41AFE06D" w:rsidR="000642B6" w:rsidRPr="00971DD6" w:rsidRDefault="000642B6" w:rsidP="00971DD6">
            <w:pPr>
              <w:pStyle w:val="NormalWeb"/>
              <w:ind w:right="-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FB6089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Klinik und Poliklinik für Frauenheilkunde und Geburtshilfe, Universitätsklinikum Carl Gustav Carus </w:t>
            </w:r>
            <w:proofErr w:type="spellStart"/>
            <w:r w:rsidRPr="00FB6089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of</w:t>
            </w:r>
            <w:proofErr w:type="spellEnd"/>
            <w:r w:rsidRPr="00FB6089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FB6089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the</w:t>
            </w:r>
            <w:proofErr w:type="spellEnd"/>
            <w:r w:rsidRPr="00FB6089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Technische Universität Dresden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0C58D" w14:textId="77777777" w:rsidR="000642B6" w:rsidRPr="00FC3F08" w:rsidRDefault="000642B6" w:rsidP="000642B6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78D56" w14:textId="77777777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0642B6" w14:paraId="49623EC9" w14:textId="77777777" w:rsidTr="000642B6">
        <w:trPr>
          <w:trHeight w:val="106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721690" w14:textId="76C39A8E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Biological sample (</w:t>
            </w:r>
            <w:r w:rsidRPr="00FB6089">
              <w:rPr>
                <w:rFonts w:ascii="Arial" w:hAnsi="Arial" w:cs="Arial"/>
                <w:i/>
                <w:color w:val="000000"/>
                <w:sz w:val="22"/>
                <w:szCs w:val="22"/>
              </w:rPr>
              <w:t>Homo Sapiens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D85CCA" w14:textId="490D43AE" w:rsidR="000642B6" w:rsidRPr="00FC3F08" w:rsidRDefault="000642B6" w:rsidP="000642B6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Human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fetal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brain tissue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CA05B" w14:textId="1CEA3B10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Novogenix Laboratories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076FC" w14:textId="77777777" w:rsidR="000642B6" w:rsidRPr="00FC3F08" w:rsidRDefault="000642B6" w:rsidP="000642B6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F176AB" w14:textId="77777777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0642B6" w14:paraId="1E147315" w14:textId="77777777" w:rsidTr="00C602C3">
        <w:trPr>
          <w:trHeight w:val="579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31604" w14:textId="68E28BB8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9062E8" w14:textId="3B5242A9" w:rsidR="000642B6" w:rsidRPr="0000536F" w:rsidRDefault="000642B6" w:rsidP="000642B6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B92C5A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Click-iT EdU Alexa Fluor 647 </w:t>
            </w:r>
            <w:r w:rsidRPr="00B92C5A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>Imaging Kit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F34BF" w14:textId="59D39518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Invitrogen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0774C0" w14:textId="3214AEC6" w:rsidR="000642B6" w:rsidRPr="0000536F" w:rsidRDefault="000642B6" w:rsidP="000642B6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B92C5A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C10340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16E323" w14:textId="311742FA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42B6" w14:paraId="08835B4F" w14:textId="77777777" w:rsidTr="00C602C3">
        <w:trPr>
          <w:trHeight w:val="632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12309" w14:textId="5150C842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9FFFD" w14:textId="3CD51760" w:rsidR="000642B6" w:rsidRDefault="000642B6" w:rsidP="000642B6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Maxi Prep Kit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E6015" w14:textId="2A554034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Qiagen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8D0EF" w14:textId="78AD41C5" w:rsidR="000642B6" w:rsidRPr="00463F94" w:rsidRDefault="000642B6" w:rsidP="000642B6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463F94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Cat#12362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4295C" w14:textId="77777777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42B6" w14:paraId="0CE6F021" w14:textId="77777777" w:rsidTr="00C602C3">
        <w:trPr>
          <w:trHeight w:val="63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149FD" w14:textId="6EDC4F5A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027EF" w14:textId="5DCA5C21" w:rsidR="000642B6" w:rsidRDefault="000642B6" w:rsidP="000642B6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RNeasy Micro Kit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8B811" w14:textId="1309E2AB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Qiagen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DA3F84" w14:textId="5A16230B" w:rsidR="000642B6" w:rsidRPr="00463F94" w:rsidRDefault="000642B6" w:rsidP="000642B6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Cat#</w:t>
            </w:r>
            <w:r w:rsidRPr="00463F94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74004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C3858A" w14:textId="77777777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42B6" w14:paraId="0AFC9BA7" w14:textId="77777777" w:rsidTr="00C602C3">
        <w:trPr>
          <w:trHeight w:val="784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1785D" w14:textId="1A9EA09A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36A05" w14:textId="039851E5" w:rsidR="000642B6" w:rsidRDefault="000642B6" w:rsidP="000642B6">
            <w:pPr>
              <w:pStyle w:val="NormalWeb"/>
              <w:ind w:right="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63F9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MACS Neural Tissue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463F94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Dissociation kit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(P)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46FA50" w14:textId="635C46FA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Miltenyi Biotec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DA741" w14:textId="0FDE31EA" w:rsidR="000642B6" w:rsidRPr="00463F94" w:rsidRDefault="000642B6" w:rsidP="000642B6">
            <w:pPr>
              <w:pStyle w:val="NormalWeb"/>
              <w:ind w:right="119"/>
              <w:rPr>
                <w:rFonts w:ascii="Arial" w:hAnsi="Arial" w:cs="Arial"/>
                <w:bCs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de-DE"/>
              </w:rPr>
              <w:t>Cat#</w:t>
            </w:r>
            <w:r w:rsidRPr="00463F94">
              <w:rPr>
                <w:rFonts w:ascii="Arial" w:hAnsi="Arial" w:cs="Arial"/>
                <w:bCs/>
                <w:color w:val="000000"/>
                <w:sz w:val="22"/>
                <w:szCs w:val="22"/>
                <w:lang w:val="de-DE"/>
              </w:rPr>
              <w:t>130-092-628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63A6F" w14:textId="77777777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42B6" w14:paraId="55399543" w14:textId="77777777" w:rsidTr="00C602C3">
        <w:trPr>
          <w:trHeight w:val="628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4586E2" w14:textId="1B6402F2" w:rsidR="000642B6" w:rsidRDefault="000642B6" w:rsidP="000642B6">
            <w:pPr>
              <w:pStyle w:val="NormalWeb"/>
              <w:spacing w:before="0" w:beforeAutospacing="0" w:after="0" w:afterAutospacing="0"/>
              <w:ind w:right="5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eptide, recombinant protein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44F17" w14:textId="5C6791D3" w:rsidR="000642B6" w:rsidRDefault="000642B6" w:rsidP="000642B6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Human recombinant laminin 211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6AF609" w14:textId="390EDDE0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BioLamina</w:t>
            </w:r>
            <w:proofErr w:type="spellEnd"/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D8AA9" w14:textId="5AD0C6FE" w:rsidR="000642B6" w:rsidRDefault="000642B6" w:rsidP="000642B6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LN211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D7BF6" w14:textId="7CD9AB54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 mg/ml</w:t>
            </w:r>
          </w:p>
        </w:tc>
      </w:tr>
      <w:tr w:rsidR="000642B6" w14:paraId="7442707F" w14:textId="77777777" w:rsidTr="00C602C3">
        <w:trPr>
          <w:trHeight w:val="784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62138" w14:textId="0A8FAE9E" w:rsidR="000642B6" w:rsidRDefault="000642B6" w:rsidP="000642B6">
            <w:pPr>
              <w:pStyle w:val="NormalWeb"/>
              <w:spacing w:before="0" w:beforeAutospacing="0" w:after="0" w:afterAutospacing="0"/>
              <w:ind w:right="5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52EE5" w14:textId="138FF132" w:rsidR="000642B6" w:rsidRDefault="000642B6" w:rsidP="000642B6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Native human Collagen IV (FAM)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4E0F4" w14:textId="76EB9537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Abcam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16E1B4" w14:textId="3BF3E421" w:rsidR="000642B6" w:rsidRDefault="000642B6" w:rsidP="000642B6">
            <w:pPr>
              <w:pStyle w:val="NormalWeb"/>
              <w:ind w:right="119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ab123531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DDBA57" w14:textId="149AA18F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0.1 mg/ml</w:t>
            </w:r>
          </w:p>
        </w:tc>
      </w:tr>
      <w:tr w:rsidR="000642B6" w14:paraId="6C4A7B22" w14:textId="77777777" w:rsidTr="000642B6">
        <w:trPr>
          <w:trHeight w:val="78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08A0A" w14:textId="04910239" w:rsidR="000642B6" w:rsidRDefault="000642B6" w:rsidP="000642B6">
            <w:pPr>
              <w:pStyle w:val="NormalWeb"/>
              <w:spacing w:before="0" w:beforeAutospacing="0" w:after="0" w:afterAutospacing="0"/>
              <w:ind w:right="-1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CA189" w14:textId="4CFB847C" w:rsidR="000642B6" w:rsidRDefault="000642B6" w:rsidP="000642B6">
            <w:pPr>
              <w:pStyle w:val="NormalWeb"/>
              <w:spacing w:before="0" w:beforeAutospacing="0" w:after="0" w:afterAutospacing="0"/>
              <w:ind w:left="7" w:right="120"/>
            </w:pPr>
            <w:r w:rsidRPr="005E711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pCAGGS-LoxP-membraneGAP43-GFP-LoxP-IRES-nRFP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DE102" w14:textId="3DCA1C5B" w:rsidR="000642B6" w:rsidRDefault="000642B6" w:rsidP="000642B6">
            <w:pPr>
              <w:pStyle w:val="NormalWeb"/>
              <w:spacing w:before="0" w:beforeAutospacing="0" w:after="0" w:afterAutospacing="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Wong et al., 2015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DD436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2BDDB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42B6" w14:paraId="62925E41" w14:textId="77777777" w:rsidTr="000642B6">
        <w:trPr>
          <w:trHeight w:val="78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8D91E" w14:textId="7CBA81F7" w:rsidR="000642B6" w:rsidRDefault="000642B6" w:rsidP="000642B6">
            <w:pPr>
              <w:pStyle w:val="NormalWeb"/>
              <w:spacing w:before="0" w:beforeAutospacing="0" w:after="0" w:afterAutospacing="0"/>
              <w:ind w:right="-1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6E1190" w14:textId="4C142167" w:rsidR="000642B6" w:rsidRPr="005E711C" w:rsidRDefault="000642B6" w:rsidP="000642B6">
            <w:pPr>
              <w:pStyle w:val="NormalWeb"/>
              <w:spacing w:before="0" w:beforeAutospacing="0" w:after="0" w:afterAutospacing="0"/>
              <w:ind w:left="7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E711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pCAGGS-LoxP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</w:t>
            </w:r>
            <w:r w:rsidRPr="005E711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membraneGAP43-GFP-LoxP-Sox9-IRES-nRFP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4ADF6" w14:textId="1832CB35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B27861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C0FC0E" w14:textId="75551098" w:rsidR="000642B6" w:rsidRDefault="000642B6" w:rsidP="000642B6">
            <w:pPr>
              <w:pStyle w:val="NormalWeb"/>
              <w:spacing w:before="0" w:beforeAutospacing="0" w:after="0" w:afterAutospacing="0"/>
              <w:ind w:right="-1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See Materials and Methods section, and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Fig. 4</w:t>
            </w:r>
          </w:p>
        </w:tc>
      </w:tr>
      <w:tr w:rsidR="000642B6" w14:paraId="1FBF4B61" w14:textId="77777777" w:rsidTr="00C602C3">
        <w:trPr>
          <w:trHeight w:val="589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71E014" w14:textId="2C61340E" w:rsidR="000642B6" w:rsidRDefault="000642B6" w:rsidP="000642B6">
            <w:pPr>
              <w:pStyle w:val="NormalWeb"/>
              <w:spacing w:before="0" w:beforeAutospacing="0" w:after="0" w:afterAutospacing="0"/>
              <w:ind w:right="-1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Recombinant DNA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E1E6F" w14:textId="05659671" w:rsidR="000642B6" w:rsidRPr="005E711C" w:rsidRDefault="000642B6" w:rsidP="000642B6">
            <w:pPr>
              <w:pStyle w:val="NormalWeb"/>
              <w:spacing w:before="0" w:beforeAutospacing="0" w:after="0" w:afterAutospacing="0"/>
              <w:ind w:left="7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E50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FUW-TetO-Sox9 plasmid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24085" w14:textId="3364E186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Addgene</w:t>
            </w:r>
            <w:proofErr w:type="spellEnd"/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210FF" w14:textId="48585735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Cat</w:t>
            </w:r>
            <w:r w:rsidRPr="002E50E8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#41080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2E8F1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42B6" w14:paraId="63A7BD8C" w14:textId="77777777" w:rsidTr="00C602C3">
        <w:trPr>
          <w:trHeight w:val="643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0BBA0D" w14:textId="32BD6DF3" w:rsidR="000642B6" w:rsidRDefault="000642B6" w:rsidP="000642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D3760" w14:textId="15DE7480" w:rsidR="000642B6" w:rsidRPr="005E711C" w:rsidRDefault="000642B6" w:rsidP="000642B6">
            <w:pPr>
              <w:pStyle w:val="NormalWeb"/>
              <w:ind w:left="7"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5E711C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LacZ</w:t>
            </w:r>
            <w:proofErr w:type="spellEnd"/>
            <w:r w:rsidRPr="005E711C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CRISPR/Cas9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plasmid</w:t>
            </w:r>
            <w:proofErr w:type="spellEnd"/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722F9F" w14:textId="2BC8C7A7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Kalebic et al., 2016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99D296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08694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42B6" w14:paraId="0FA77010" w14:textId="77777777" w:rsidTr="00C602C3">
        <w:trPr>
          <w:trHeight w:val="754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87894" w14:textId="002B983D" w:rsidR="000642B6" w:rsidRDefault="000642B6" w:rsidP="000642B6">
            <w:pPr>
              <w:pStyle w:val="NormalWeb"/>
              <w:spacing w:before="0" w:beforeAutospacing="0" w:after="0" w:afterAutospacing="0"/>
              <w:ind w:right="-1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96C6B7" w14:textId="32D53995" w:rsidR="000642B6" w:rsidRPr="005E711C" w:rsidRDefault="000642B6" w:rsidP="000642B6">
            <w:pPr>
              <w:pStyle w:val="NormalWeb"/>
              <w:ind w:left="7"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Sox9 KO CRISPR/Cas9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plasmid</w:t>
            </w:r>
            <w:proofErr w:type="spellEnd"/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524B8C" w14:textId="04B2570B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9175F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2655E" w14:textId="6CE9BA88" w:rsidR="000642B6" w:rsidRDefault="000642B6" w:rsidP="000642B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See Materials and Methods section, 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Fig. 3 Supplement 1</w:t>
            </w:r>
          </w:p>
        </w:tc>
      </w:tr>
      <w:tr w:rsidR="000642B6" w14:paraId="10FE7871" w14:textId="77777777" w:rsidTr="00C602C3">
        <w:trPr>
          <w:trHeight w:val="924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62BBDF" w14:textId="29AF322C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6EA35E" w14:textId="5789435C" w:rsidR="000642B6" w:rsidRPr="00BB455D" w:rsidRDefault="000642B6" w:rsidP="000642B6">
            <w:pPr>
              <w:ind w:right="449"/>
              <w:jc w:val="both"/>
              <w:outlineLvl w:val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45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Sox9-F</w:t>
            </w:r>
            <w:r w:rsidRPr="00BB45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AGGAAGCTGGCAGACCAGT</w:t>
            </w:r>
          </w:p>
          <w:p w14:paraId="66CDF881" w14:textId="77777777" w:rsidR="000642B6" w:rsidRDefault="000642B6" w:rsidP="000642B6">
            <w:pPr>
              <w:spacing w:line="360" w:lineRule="auto"/>
              <w:jc w:val="both"/>
              <w:outlineLvl w:val="0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C36A4C" w14:textId="313CF84D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D1AA06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745570" w14:textId="77637F0A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Oligonucleotide</w:t>
            </w:r>
          </w:p>
        </w:tc>
      </w:tr>
      <w:tr w:rsidR="000642B6" w14:paraId="60AF79B8" w14:textId="77777777" w:rsidTr="00C602C3">
        <w:trPr>
          <w:trHeight w:val="784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F36DC" w14:textId="33BB9C24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C8450E" w14:textId="47EA031A" w:rsidR="000642B6" w:rsidRPr="00BB455D" w:rsidRDefault="000642B6" w:rsidP="000642B6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B455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Sox9-R</w:t>
            </w:r>
            <w:r w:rsidRPr="00BB455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CTCCTCCACGAAGGGTCTCT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DE73A" w14:textId="2B0DC494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6C7E4C" w14:textId="4A3B2CEB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62ED5" w14:textId="5B371454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Oligonucleotide</w:t>
            </w:r>
          </w:p>
        </w:tc>
      </w:tr>
      <w:tr w:rsidR="000642B6" w14:paraId="36B5420E" w14:textId="77777777" w:rsidTr="00C602C3">
        <w:trPr>
          <w:trHeight w:val="897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6EB15" w14:textId="34847BEC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568BB" w14:textId="37AB1609" w:rsidR="000642B6" w:rsidRPr="00A04387" w:rsidRDefault="000642B6" w:rsidP="000642B6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A04387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Olig2-F: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</w:t>
            </w:r>
            <w:r w:rsidRPr="00A0438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CCCCAGGGATGATCTAAGC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FC18C" w14:textId="2B2D62E1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0FC2F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79FAC" w14:textId="35E01E37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Oligonucleotide</w:t>
            </w:r>
          </w:p>
        </w:tc>
      </w:tr>
      <w:tr w:rsidR="000642B6" w14:paraId="7914E64E" w14:textId="77777777" w:rsidTr="000642B6">
        <w:trPr>
          <w:trHeight w:val="106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FDBD0" w14:textId="5992CDEC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B07814" w14:textId="2C05D13A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04387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Olig2-R:</w:t>
            </w:r>
            <w:r w:rsidRPr="00A0438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CAGAGCCAGGTTCTCCTCC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FB75FA" w14:textId="073709CA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9C213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72CF7" w14:textId="71F40409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Oligonucleotide</w:t>
            </w:r>
          </w:p>
        </w:tc>
      </w:tr>
      <w:tr w:rsidR="000642B6" w14:paraId="378C8DA0" w14:textId="77777777" w:rsidTr="000642B6">
        <w:trPr>
          <w:trHeight w:val="78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DD679A" w14:textId="6FF2B19F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  <w:bookmarkStart w:id="0" w:name="_GoBack"/>
            <w:bookmarkEnd w:id="0"/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DC5E08" w14:textId="7405746F" w:rsidR="000642B6" w:rsidRPr="00A04387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A04387">
              <w:rPr>
                <w:rFonts w:ascii="Arial" w:hAnsi="Arial" w:cs="Arial"/>
                <w:b/>
                <w:sz w:val="22"/>
                <w:szCs w:val="22"/>
                <w:lang w:val="en-US"/>
              </w:rPr>
              <w:t>Tbr2-F:</w:t>
            </w:r>
            <w:r w:rsidRPr="00A04387">
              <w:rPr>
                <w:rFonts w:ascii="Arial" w:hAnsi="Arial" w:cs="Arial"/>
                <w:sz w:val="22"/>
                <w:szCs w:val="22"/>
                <w:lang w:val="en-US"/>
              </w:rPr>
              <w:t xml:space="preserve"> GACCTCCAGGGACAATCTGA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01FA4" w14:textId="657F38C3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9A9C09" w14:textId="50149D3D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0EDB9" w14:textId="394BC83A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Oligonucleotide</w:t>
            </w:r>
          </w:p>
        </w:tc>
      </w:tr>
      <w:tr w:rsidR="000642B6" w14:paraId="23AFB695" w14:textId="77777777" w:rsidTr="00C602C3">
        <w:trPr>
          <w:trHeight w:val="731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20E8A" w14:textId="4C950743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34F20C" w14:textId="2AF1609C" w:rsidR="000642B6" w:rsidRPr="00A04387" w:rsidRDefault="000642B6" w:rsidP="000642B6">
            <w:pPr>
              <w:pStyle w:val="NormalWeb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04387">
              <w:rPr>
                <w:rFonts w:ascii="Arial" w:hAnsi="Arial" w:cs="Arial"/>
                <w:b/>
                <w:sz w:val="22"/>
                <w:szCs w:val="22"/>
                <w:lang w:val="en-US"/>
              </w:rPr>
              <w:t>Tbr2-R:</w:t>
            </w:r>
            <w:r w:rsidRPr="00A04387">
              <w:rPr>
                <w:rFonts w:ascii="Arial" w:hAnsi="Arial" w:cs="Arial"/>
                <w:sz w:val="22"/>
                <w:szCs w:val="22"/>
                <w:lang w:val="en-US"/>
              </w:rPr>
              <w:t xml:space="preserve"> GTGACGGCCTACCAAAACAC</w:t>
            </w:r>
          </w:p>
          <w:p w14:paraId="03948EB1" w14:textId="55142D63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32C582" w14:textId="4E1F1B8B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D008AF" w14:textId="6A176836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E9F02D" w14:textId="61641B1E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Oligonucleotide</w:t>
            </w:r>
          </w:p>
        </w:tc>
      </w:tr>
      <w:tr w:rsidR="000642B6" w14:paraId="733A0035" w14:textId="77777777" w:rsidTr="00C602C3">
        <w:trPr>
          <w:trHeight w:val="717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B9F25" w14:textId="14A09E7E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544FB" w14:textId="74BD7E46" w:rsidR="000642B6" w:rsidRPr="00A04387" w:rsidRDefault="000642B6" w:rsidP="000642B6">
            <w:pPr>
              <w:pStyle w:val="NormalWeb"/>
              <w:ind w:right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42B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Gapdh-F: </w:t>
            </w:r>
            <w:r w:rsidRPr="000642B6">
              <w:rPr>
                <w:rFonts w:ascii="Arial" w:hAnsi="Arial" w:cs="Arial"/>
                <w:sz w:val="22"/>
                <w:szCs w:val="22"/>
                <w:lang w:val="en-US"/>
              </w:rPr>
              <w:t>TGAAGCAGGCATCTGAGGG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41273" w14:textId="55D97365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F48146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01673" w14:textId="4C5325A5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Oligonucleotide</w:t>
            </w:r>
          </w:p>
        </w:tc>
      </w:tr>
      <w:tr w:rsidR="000642B6" w14:paraId="1CA84A7E" w14:textId="77777777" w:rsidTr="00C602C3">
        <w:trPr>
          <w:trHeight w:val="871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27C20A" w14:textId="70ECF926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BDB31" w14:textId="695268B1" w:rsidR="000642B6" w:rsidRPr="00A04387" w:rsidRDefault="000642B6" w:rsidP="000642B6">
            <w:pPr>
              <w:pStyle w:val="NormalWeb"/>
              <w:ind w:right="120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0642B6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Gapdh-R: </w:t>
            </w:r>
            <w:r w:rsidRPr="000642B6">
              <w:rPr>
                <w:rFonts w:ascii="Arial" w:hAnsi="Arial" w:cs="Arial"/>
                <w:sz w:val="22"/>
                <w:szCs w:val="22"/>
                <w:lang w:val="en-US"/>
              </w:rPr>
              <w:t>CGAAGGTGGAAGAGTGGGAG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24AD4F" w14:textId="122CDE48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9869E" w14:textId="7777777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E29D9" w14:textId="2CD7FF89" w:rsid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Oligonucleotide</w:t>
            </w:r>
          </w:p>
        </w:tc>
      </w:tr>
      <w:tr w:rsidR="000642B6" w14:paraId="3F8830A3" w14:textId="77777777" w:rsidTr="00C602C3">
        <w:trPr>
          <w:trHeight w:val="49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981" w14:textId="762C246C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0F642" w14:textId="5AE5D06C" w:rsidR="000642B6" w:rsidRP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642B6">
              <w:rPr>
                <w:rFonts w:ascii="Arial" w:hAnsi="Arial" w:cs="Arial"/>
                <w:sz w:val="22"/>
                <w:szCs w:val="22"/>
              </w:rPr>
              <w:t>Prism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8404E4" w14:textId="00D0C234" w:rsidR="000642B6" w:rsidRP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642B6">
              <w:rPr>
                <w:rFonts w:ascii="Arial" w:hAnsi="Arial" w:cs="Arial"/>
                <w:sz w:val="22"/>
                <w:szCs w:val="22"/>
              </w:rPr>
              <w:t>GraphPad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C5A2D" w14:textId="1F05C5F9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C1E6E" w14:textId="75AB48D7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42B6" w14:paraId="5B2A57FE" w14:textId="77777777" w:rsidTr="000642B6">
        <w:trPr>
          <w:trHeight w:val="50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EAC69" w14:textId="5F4F0660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9381F" w14:textId="4A496B34" w:rsidR="000642B6" w:rsidRP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642B6">
              <w:rPr>
                <w:rFonts w:ascii="Arial" w:hAnsi="Arial" w:cs="Arial"/>
                <w:sz w:val="22"/>
                <w:szCs w:val="22"/>
              </w:rPr>
              <w:t>ZEN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1AE063" w14:textId="75B485C3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Carl Zeiss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1F4216" w14:textId="3B889994" w:rsid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36ECE1" w14:textId="02789E7B" w:rsidR="000642B6" w:rsidRDefault="000642B6" w:rsidP="000642B6">
            <w:pPr>
              <w:pStyle w:val="NormalWeb"/>
              <w:spacing w:before="0" w:beforeAutospacing="0" w:after="0" w:afterAutospacing="0"/>
              <w:ind w:right="120"/>
            </w:pPr>
          </w:p>
        </w:tc>
      </w:tr>
      <w:tr w:rsidR="000642B6" w:rsidRPr="000642B6" w14:paraId="3887C81C" w14:textId="77777777" w:rsidTr="000642B6">
        <w:trPr>
          <w:trHeight w:val="50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1CF33F" w14:textId="38391A3B" w:rsidR="000642B6" w:rsidRP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42B6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AC83A3" w14:textId="36B19F0D" w:rsidR="000642B6" w:rsidRP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642B6">
              <w:rPr>
                <w:rFonts w:ascii="Arial" w:hAnsi="Arial" w:cs="Arial"/>
                <w:sz w:val="22"/>
                <w:szCs w:val="22"/>
              </w:rPr>
              <w:t>Fiji/ImageJ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42F68E" w14:textId="1E723CB2" w:rsidR="000642B6" w:rsidRP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Fiji/</w:t>
            </w:r>
            <w:r w:rsidRPr="000642B6">
              <w:rPr>
                <w:rFonts w:ascii="Arial" w:hAnsi="Arial" w:cs="Arial"/>
                <w:color w:val="000000"/>
                <w:sz w:val="22"/>
                <w:szCs w:val="22"/>
              </w:rPr>
              <w:t>Ima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  <w:r w:rsidRPr="000642B6">
              <w:rPr>
                <w:rFonts w:ascii="Arial" w:hAnsi="Arial" w:cs="Arial"/>
                <w:color w:val="000000"/>
                <w:sz w:val="22"/>
                <w:szCs w:val="22"/>
              </w:rPr>
              <w:t>eJ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9869E" w14:textId="77777777" w:rsidR="000642B6" w:rsidRPr="000642B6" w:rsidRDefault="000642B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E3DDA" w14:textId="45ADC6F4" w:rsidR="000642B6" w:rsidRPr="000642B6" w:rsidRDefault="000642B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0642B6">
              <w:rPr>
                <w:rFonts w:ascii="Arial" w:hAnsi="Arial" w:cs="Arial"/>
                <w:sz w:val="22"/>
                <w:szCs w:val="22"/>
              </w:rPr>
              <w:t>https://imagej.net/Fiji</w:t>
            </w:r>
          </w:p>
        </w:tc>
      </w:tr>
      <w:tr w:rsidR="00971DD6" w:rsidRPr="000642B6" w14:paraId="47D454AE" w14:textId="77777777" w:rsidTr="000642B6">
        <w:trPr>
          <w:trHeight w:val="50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EE303E" w14:textId="0EA5763D" w:rsidR="00971DD6" w:rsidRPr="000642B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42B6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BDBEC5" w14:textId="625EE7E4" w:rsidR="00971DD6" w:rsidRPr="000642B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 Software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4C7C55" w14:textId="75ABAFBD" w:rsidR="00971DD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 project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4AB0E2" w14:textId="77777777" w:rsidR="00971DD6" w:rsidRPr="000642B6" w:rsidRDefault="00971DD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708614" w14:textId="51B0D45F" w:rsidR="00971DD6" w:rsidRPr="000642B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71DD6">
              <w:rPr>
                <w:rFonts w:ascii="Arial" w:hAnsi="Arial" w:cs="Arial"/>
                <w:sz w:val="22"/>
                <w:szCs w:val="22"/>
              </w:rPr>
              <w:t>https://www.r-project.org/</w:t>
            </w:r>
          </w:p>
        </w:tc>
      </w:tr>
      <w:tr w:rsidR="00971DD6" w:rsidRPr="000642B6" w14:paraId="1E2260D1" w14:textId="77777777" w:rsidTr="000642B6">
        <w:trPr>
          <w:trHeight w:val="50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55FAF8" w14:textId="21176884" w:rsidR="00971DD6" w:rsidRPr="000642B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42B6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9C525" w14:textId="11F5AC57" w:rsidR="00971DD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DAVID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D2076" w14:textId="1B2FEA16" w:rsidR="00971DD6" w:rsidRPr="00971DD6" w:rsidRDefault="00971DD6" w:rsidP="00971DD6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971DD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Laboratory </w:t>
            </w:r>
            <w:proofErr w:type="spellStart"/>
            <w:r w:rsidRPr="00971DD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of</w:t>
            </w:r>
            <w:proofErr w:type="spellEnd"/>
            <w:r w:rsidRPr="00971DD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1DD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Immunopathogenesis</w:t>
            </w:r>
            <w:proofErr w:type="spellEnd"/>
            <w:r w:rsidRPr="00971DD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1DD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and</w:t>
            </w:r>
            <w:proofErr w:type="spellEnd"/>
            <w:r w:rsidRPr="00971DD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971DD6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Bioinformatics</w:t>
            </w:r>
            <w:proofErr w:type="spellEnd"/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B3512A" w14:textId="77777777" w:rsidR="00971DD6" w:rsidRPr="000642B6" w:rsidRDefault="00971DD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3DB3AB" w14:textId="485FC646" w:rsidR="00971DD6" w:rsidRPr="00971DD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71DD6">
              <w:rPr>
                <w:rFonts w:ascii="Arial" w:hAnsi="Arial" w:cs="Arial"/>
                <w:sz w:val="22"/>
                <w:szCs w:val="22"/>
                <w:lang w:val="en-US"/>
              </w:rPr>
              <w:t>https://david.ncifcrf.gov/</w:t>
            </w:r>
          </w:p>
        </w:tc>
      </w:tr>
      <w:tr w:rsidR="00971DD6" w:rsidRPr="000642B6" w14:paraId="55062400" w14:textId="77777777" w:rsidTr="000642B6">
        <w:trPr>
          <w:trHeight w:val="50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017E01" w14:textId="66A7FB2B" w:rsidR="00971DD6" w:rsidRPr="000642B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642B6"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4BE394" w14:textId="7BF26998" w:rsidR="00971DD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Enrichr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657F1" w14:textId="6D72966F" w:rsidR="00971DD6" w:rsidRPr="00971DD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bCs/>
                <w:color w:val="000000"/>
                <w:sz w:val="22"/>
                <w:szCs w:val="22"/>
                <w:lang w:val="de-DE"/>
              </w:rPr>
            </w:pPr>
            <w:proofErr w:type="spellStart"/>
            <w:r w:rsidRPr="00971DD6">
              <w:rPr>
                <w:rFonts w:ascii="Arial" w:hAnsi="Arial" w:cs="Arial"/>
                <w:bCs/>
                <w:color w:val="000000"/>
                <w:sz w:val="22"/>
                <w:szCs w:val="22"/>
                <w:lang w:val="de-DE"/>
              </w:rPr>
              <w:t>Ma'ayan</w:t>
            </w:r>
            <w:proofErr w:type="spellEnd"/>
            <w:r w:rsidRPr="00971DD6">
              <w:rPr>
                <w:rFonts w:ascii="Arial" w:hAnsi="Arial" w:cs="Arial"/>
                <w:bCs/>
                <w:color w:val="000000"/>
                <w:sz w:val="22"/>
                <w:szCs w:val="22"/>
                <w:lang w:val="de-DE"/>
              </w:rPr>
              <w:t xml:space="preserve"> Lab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4894B6" w14:textId="77777777" w:rsidR="00971DD6" w:rsidRPr="000642B6" w:rsidRDefault="00971DD6" w:rsidP="000642B6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7DF3FE" w14:textId="41D026CE" w:rsidR="00971DD6" w:rsidRPr="00971DD6" w:rsidRDefault="00971DD6" w:rsidP="000642B6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971DD6">
              <w:rPr>
                <w:rFonts w:ascii="Arial" w:hAnsi="Arial" w:cs="Arial"/>
                <w:sz w:val="22"/>
                <w:szCs w:val="22"/>
                <w:lang w:val="en-US"/>
              </w:rPr>
              <w:t>http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Pr="00971DD6">
              <w:rPr>
                <w:rFonts w:ascii="Arial" w:hAnsi="Arial" w:cs="Arial"/>
                <w:sz w:val="22"/>
                <w:szCs w:val="22"/>
                <w:lang w:val="en-US"/>
              </w:rPr>
              <w:t>://amp.pharm.mssm.edu/Enrichr/</w:t>
            </w:r>
          </w:p>
        </w:tc>
      </w:tr>
      <w:tr w:rsidR="00971DD6" w14:paraId="2E8401CC" w14:textId="77777777" w:rsidTr="00C602C3">
        <w:trPr>
          <w:trHeight w:val="1156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613FE2" w14:textId="77777777" w:rsidR="00971DD6" w:rsidRDefault="00971DD6" w:rsidP="004D46F9">
            <w:pPr>
              <w:pStyle w:val="NormalWeb"/>
              <w:spacing w:before="0" w:beforeAutospacing="0" w:after="0" w:afterAutospacing="0"/>
              <w:ind w:right="120"/>
            </w:pP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lastRenderedPageBreak/>
              <w:t>Strain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,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strain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background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>(</w:t>
            </w:r>
            <w:proofErr w:type="spellStart"/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Mustela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spellStart"/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putorius</w:t>
            </w:r>
            <w:proofErr w:type="spellEnd"/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furo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)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CA402" w14:textId="77777777" w:rsidR="00971DD6" w:rsidRPr="008F6A7B" w:rsidRDefault="00971DD6" w:rsidP="004D46F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Ferret</w:t>
            </w:r>
            <w:proofErr w:type="spellEnd"/>
          </w:p>
          <w:p w14:paraId="558CB193" w14:textId="77777777" w:rsidR="00971DD6" w:rsidRDefault="00971DD6" w:rsidP="004D46F9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852DDF" w14:textId="77777777" w:rsidR="00971DD6" w:rsidRPr="008F6A7B" w:rsidRDefault="00971DD6" w:rsidP="004D46F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Marshall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Bioresources</w:t>
            </w:r>
            <w:proofErr w:type="spellEnd"/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3D72D8" w14:textId="77777777" w:rsidR="00971DD6" w:rsidRDefault="00971DD6" w:rsidP="004D46F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6B9019" w14:textId="77777777" w:rsidR="00971DD6" w:rsidRDefault="00971DD6" w:rsidP="004D46F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71DD6" w14:paraId="5DDFFD8D" w14:textId="77777777" w:rsidTr="004D46F9">
        <w:trPr>
          <w:trHeight w:val="78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45CC8C" w14:textId="77777777" w:rsidR="00971DD6" w:rsidRPr="008F6A7B" w:rsidRDefault="00971DD6" w:rsidP="004D46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Strain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,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strain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background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>(</w:t>
            </w:r>
            <w:proofErr w:type="spellStart"/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Mustela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spellStart"/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putorius</w:t>
            </w:r>
            <w:proofErr w:type="spellEnd"/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furo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)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4DDBE" w14:textId="77777777" w:rsidR="00971DD6" w:rsidRPr="008F6A7B" w:rsidRDefault="00971DD6" w:rsidP="004D46F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Ferret</w:t>
            </w:r>
            <w:proofErr w:type="spellEnd"/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7B956C" w14:textId="77777777" w:rsidR="00971DD6" w:rsidRDefault="00971DD6" w:rsidP="004D46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EuroFerret</w:t>
            </w:r>
            <w:proofErr w:type="spellEnd"/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200A13" w14:textId="77777777" w:rsidR="00971DD6" w:rsidRDefault="00971DD6" w:rsidP="004D46F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2F83CB" w14:textId="77777777" w:rsidR="00971DD6" w:rsidRDefault="00971DD6" w:rsidP="004D46F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1DD6" w14:paraId="3680A5AB" w14:textId="77777777" w:rsidTr="004D46F9">
        <w:trPr>
          <w:trHeight w:val="78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0EFF55" w14:textId="77777777" w:rsidR="00971DD6" w:rsidRPr="008F6A7B" w:rsidRDefault="00971DD6" w:rsidP="004D46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Strain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,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strain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background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>(</w:t>
            </w:r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Mus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Musculus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)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665C69" w14:textId="77777777" w:rsidR="00971DD6" w:rsidRPr="008F6A7B" w:rsidRDefault="00971DD6" w:rsidP="004D46F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5E711C">
              <w:rPr>
                <w:rFonts w:ascii="Arial" w:hAnsi="Arial" w:cs="Arial"/>
                <w:i/>
                <w:color w:val="000000"/>
                <w:sz w:val="22"/>
                <w:szCs w:val="22"/>
                <w:lang w:val="en-US"/>
              </w:rPr>
              <w:t>Tis21</w:t>
            </w:r>
            <w:r w:rsidRPr="005E711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-CreER</w:t>
            </w:r>
            <w:r w:rsidRPr="005E711C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/>
              </w:rPr>
              <w:t>T2</w:t>
            </w:r>
            <w:r w:rsidRPr="005E711C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transgeni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c mice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3FDCB" w14:textId="77777777" w:rsidR="00971DD6" w:rsidRDefault="00971DD6" w:rsidP="004D46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Wong et al., 2015</w:t>
            </w:r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5BF976" w14:textId="77777777" w:rsidR="00971DD6" w:rsidRDefault="00971DD6" w:rsidP="004D46F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DFDDC" w14:textId="77777777" w:rsidR="00971DD6" w:rsidRDefault="00971DD6" w:rsidP="004D46F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71DD6" w14:paraId="32F1CCE9" w14:textId="77777777" w:rsidTr="004D46F9">
        <w:trPr>
          <w:trHeight w:val="780"/>
        </w:trPr>
        <w:tc>
          <w:tcPr>
            <w:tcW w:w="1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070EC" w14:textId="77777777" w:rsidR="00971DD6" w:rsidRPr="008F6A7B" w:rsidRDefault="00971DD6" w:rsidP="004D46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Strain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,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</w: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strain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background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 xml:space="preserve"> </w:t>
            </w:r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br/>
              <w:t>(</w:t>
            </w:r>
            <w:r w:rsidRPr="008F6A7B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Mus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val="de-DE"/>
              </w:rPr>
              <w:t>Musculus</w:t>
            </w:r>
            <w:proofErr w:type="spellEnd"/>
            <w:r w:rsidRPr="008F6A7B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)</w:t>
            </w:r>
          </w:p>
        </w:tc>
        <w:tc>
          <w:tcPr>
            <w:tcW w:w="3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D8CDBA" w14:textId="77777777" w:rsidR="00971DD6" w:rsidRPr="008F6A7B" w:rsidRDefault="00971DD6" w:rsidP="004D46F9">
            <w:pPr>
              <w:pStyle w:val="NormalWeb"/>
              <w:ind w:right="120"/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</w:pPr>
            <w:r w:rsidRPr="00FB6089">
              <w:rPr>
                <w:rFonts w:ascii="Arial" w:hAnsi="Arial" w:cs="Arial"/>
                <w:color w:val="000000"/>
                <w:sz w:val="22"/>
                <w:szCs w:val="22"/>
                <w:lang w:val="de-DE"/>
              </w:rPr>
              <w:t>C57BL/6JOlaHsd</w:t>
            </w: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910B2" w14:textId="77777777" w:rsidR="00971DD6" w:rsidRDefault="00971DD6" w:rsidP="004D46F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Envigo</w:t>
            </w:r>
            <w:proofErr w:type="spellEnd"/>
          </w:p>
        </w:tc>
        <w:tc>
          <w:tcPr>
            <w:tcW w:w="23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24062" w14:textId="77777777" w:rsidR="00971DD6" w:rsidRDefault="00971DD6" w:rsidP="004D46F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CCB2BC" w14:textId="77777777" w:rsidR="00971DD6" w:rsidRDefault="00971DD6" w:rsidP="004D46F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027E8677" w14:textId="77777777" w:rsidR="00703479" w:rsidRPr="000642B6" w:rsidRDefault="00703479" w:rsidP="00703479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642B6">
        <w:rPr>
          <w:rFonts w:ascii="Arial" w:hAnsi="Arial" w:cs="Arial"/>
          <w:color w:val="000000"/>
          <w:sz w:val="22"/>
          <w:szCs w:val="22"/>
        </w:rPr>
        <w:t> </w:t>
      </w:r>
    </w:p>
    <w:p w14:paraId="38C69486" w14:textId="6AA805BE" w:rsidR="00936EE3" w:rsidRPr="00703479" w:rsidRDefault="00703479" w:rsidP="00971DD6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sectPr w:rsidR="00936EE3" w:rsidRPr="00703479" w:rsidSect="00971DD6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31790" w14:textId="77777777" w:rsidR="008A2188" w:rsidRDefault="008A2188" w:rsidP="003C053F">
      <w:r>
        <w:separator/>
      </w:r>
    </w:p>
  </w:endnote>
  <w:endnote w:type="continuationSeparator" w:id="0">
    <w:p w14:paraId="35BAC397" w14:textId="77777777" w:rsidR="008A2188" w:rsidRDefault="008A2188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DE6A1" w14:textId="77777777" w:rsidR="008A2188" w:rsidRDefault="008A2188" w:rsidP="003C053F">
      <w:r>
        <w:separator/>
      </w:r>
    </w:p>
  </w:footnote>
  <w:footnote w:type="continuationSeparator" w:id="0">
    <w:p w14:paraId="7C1B9605" w14:textId="77777777" w:rsidR="008A2188" w:rsidRDefault="008A2188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284A"/>
    <w:rsid w:val="00000217"/>
    <w:rsid w:val="0000536F"/>
    <w:rsid w:val="00057F11"/>
    <w:rsid w:val="000642B6"/>
    <w:rsid w:val="000E1C34"/>
    <w:rsid w:val="00126344"/>
    <w:rsid w:val="00161957"/>
    <w:rsid w:val="002660A5"/>
    <w:rsid w:val="002939C5"/>
    <w:rsid w:val="002E50E8"/>
    <w:rsid w:val="00351186"/>
    <w:rsid w:val="00351CF9"/>
    <w:rsid w:val="003C053F"/>
    <w:rsid w:val="00460222"/>
    <w:rsid w:val="00463F94"/>
    <w:rsid w:val="004944EF"/>
    <w:rsid w:val="00504ED3"/>
    <w:rsid w:val="0053489F"/>
    <w:rsid w:val="005E711C"/>
    <w:rsid w:val="0062252A"/>
    <w:rsid w:val="00624752"/>
    <w:rsid w:val="006255B7"/>
    <w:rsid w:val="00703479"/>
    <w:rsid w:val="00750E1A"/>
    <w:rsid w:val="008A2188"/>
    <w:rsid w:val="008F6A7B"/>
    <w:rsid w:val="00936EE3"/>
    <w:rsid w:val="00971DD6"/>
    <w:rsid w:val="009D1DD2"/>
    <w:rsid w:val="00A04387"/>
    <w:rsid w:val="00A46C1C"/>
    <w:rsid w:val="00A556DA"/>
    <w:rsid w:val="00A774CD"/>
    <w:rsid w:val="00A92D56"/>
    <w:rsid w:val="00AA1D03"/>
    <w:rsid w:val="00B92C5A"/>
    <w:rsid w:val="00BB284A"/>
    <w:rsid w:val="00BB455D"/>
    <w:rsid w:val="00C14717"/>
    <w:rsid w:val="00C51A09"/>
    <w:rsid w:val="00C602C3"/>
    <w:rsid w:val="00CA2727"/>
    <w:rsid w:val="00CE66F1"/>
    <w:rsid w:val="00D54745"/>
    <w:rsid w:val="00DC5F5D"/>
    <w:rsid w:val="00DD3C98"/>
    <w:rsid w:val="00E0745D"/>
    <w:rsid w:val="00E6141B"/>
    <w:rsid w:val="00E77BBD"/>
    <w:rsid w:val="00E829CF"/>
    <w:rsid w:val="00E86AE8"/>
    <w:rsid w:val="00ED63B9"/>
    <w:rsid w:val="00F44836"/>
    <w:rsid w:val="00FB6089"/>
    <w:rsid w:val="00FC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426586A"/>
  <w14:defaultImageDpi w14:val="300"/>
  <w15:docId w15:val="{C49F5B6C-DC53-604A-AE3F-BAC99C6CC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04E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4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4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Microsoft Office User</cp:lastModifiedBy>
  <cp:revision>12</cp:revision>
  <dcterms:created xsi:type="dcterms:W3CDTF">2020-01-09T19:42:00Z</dcterms:created>
  <dcterms:modified xsi:type="dcterms:W3CDTF">2020-01-09T23:56:00Z</dcterms:modified>
</cp:coreProperties>
</file>