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A520E">
        <w:fldChar w:fldCharType="begin"/>
      </w:r>
      <w:r w:rsidR="000A520E">
        <w:instrText xml:space="preserve"> HYPERLINK "https://biosharing.org/" \t "_blank" </w:instrText>
      </w:r>
      <w:r w:rsidR="000A520E"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A520E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4593B71" w14:textId="77777777" w:rsidR="00DE4D5A" w:rsidRDefault="00774A8C" w:rsidP="00DE4D5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E4D5A">
        <w:rPr>
          <w:rFonts w:ascii="Times New Roman" w:eastAsia="Times New Roman" w:hAnsi="Times New Roman"/>
          <w:color w:val="000000"/>
          <w:sz w:val="22"/>
          <w:szCs w:val="22"/>
        </w:rPr>
        <w:t xml:space="preserve">Sample size for each experiment is reported in its corresponding figure legend and in the </w:t>
      </w:r>
      <w:r w:rsidRPr="00DE4D5A">
        <w:rPr>
          <w:rFonts w:ascii="Times New Roman" w:eastAsia="Times New Roman" w:hAnsi="Times New Roman"/>
          <w:i/>
          <w:color w:val="000000"/>
          <w:sz w:val="22"/>
          <w:szCs w:val="22"/>
        </w:rPr>
        <w:t>S</w:t>
      </w:r>
      <w:r w:rsidR="00C41506" w:rsidRPr="00DE4D5A">
        <w:rPr>
          <w:rFonts w:ascii="Times New Roman" w:eastAsia="Times New Roman" w:hAnsi="Times New Roman"/>
          <w:i/>
          <w:color w:val="000000"/>
          <w:sz w:val="22"/>
          <w:szCs w:val="22"/>
        </w:rPr>
        <w:t>upplementary File 1_Source data</w:t>
      </w:r>
      <w:r w:rsidRPr="00DE4D5A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14:paraId="12334AAC" w14:textId="3E4A2B27" w:rsidR="00774A8C" w:rsidRPr="00DE4D5A" w:rsidRDefault="00774A8C" w:rsidP="00DE4D5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eastAsia="Times New Roman" w:hAnsi="Times New Roman"/>
          <w:sz w:val="22"/>
          <w:szCs w:val="22"/>
        </w:rPr>
      </w:pPr>
      <w:r w:rsidRPr="00DE4D5A">
        <w:rPr>
          <w:rFonts w:ascii="Times New Roman" w:eastAsia="Times New Roman" w:hAnsi="Times New Roman"/>
          <w:color w:val="000000"/>
          <w:sz w:val="22"/>
          <w:szCs w:val="22"/>
        </w:rPr>
        <w:t>A minimum of 3 biological replicates (independent embryos) in each group were considered to detect as significant (alpha=0.05) a between groups difference of 50%</w:t>
      </w:r>
    </w:p>
    <w:p w14:paraId="1FCD85F8" w14:textId="77777777" w:rsidR="00150EED" w:rsidRPr="00DE4D5A" w:rsidRDefault="00150EED" w:rsidP="00DE4D5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DA3E73" w:rsidR="00B330BD" w:rsidRPr="00C41506" w:rsidRDefault="00F004FD" w:rsidP="00C415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C41506">
        <w:rPr>
          <w:rFonts w:ascii="Times New Roman" w:hAnsi="Times New Roman"/>
          <w:sz w:val="22"/>
          <w:szCs w:val="22"/>
        </w:rPr>
        <w:lastRenderedPageBreak/>
        <w:t>Experiments were repeated 3 times in a minimum of 3 biological samples.</w:t>
      </w:r>
    </w:p>
    <w:p w14:paraId="2270CD78" w14:textId="49F9169D" w:rsidR="00F244D0" w:rsidRPr="00C41506" w:rsidRDefault="00F244D0" w:rsidP="00C415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C41506">
        <w:rPr>
          <w:rFonts w:ascii="Times New Roman" w:hAnsi="Times New Roman"/>
          <w:sz w:val="22"/>
          <w:szCs w:val="22"/>
        </w:rPr>
        <w:t>Except:</w:t>
      </w:r>
    </w:p>
    <w:p w14:paraId="122478BE" w14:textId="09702FF9" w:rsidR="00F92AA6" w:rsidRPr="00C41506" w:rsidRDefault="00F92AA6" w:rsidP="00C415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C41506">
        <w:rPr>
          <w:rFonts w:ascii="Times New Roman" w:hAnsi="Times New Roman"/>
          <w:sz w:val="22"/>
          <w:szCs w:val="22"/>
        </w:rPr>
        <w:t xml:space="preserve">For quantifications of IsoB4 (arteries) and </w:t>
      </w:r>
      <w:proofErr w:type="spellStart"/>
      <w:r w:rsidRPr="00C41506">
        <w:rPr>
          <w:rFonts w:ascii="Times New Roman" w:hAnsi="Times New Roman"/>
          <w:sz w:val="22"/>
          <w:szCs w:val="22"/>
        </w:rPr>
        <w:t>Emcn</w:t>
      </w:r>
      <w:proofErr w:type="spellEnd"/>
      <w:r w:rsidRPr="00C41506">
        <w:rPr>
          <w:rFonts w:ascii="Times New Roman" w:hAnsi="Times New Roman"/>
          <w:sz w:val="22"/>
          <w:szCs w:val="22"/>
        </w:rPr>
        <w:t xml:space="preserve"> (veins) in E16.5 </w:t>
      </w:r>
      <w:r w:rsidRPr="006825CC">
        <w:rPr>
          <w:rFonts w:ascii="Times New Roman" w:hAnsi="Times New Roman"/>
          <w:i/>
          <w:sz w:val="22"/>
          <w:szCs w:val="22"/>
        </w:rPr>
        <w:t>Dll4</w:t>
      </w:r>
      <w:proofErr w:type="gramStart"/>
      <w:r w:rsidRPr="006825CC">
        <w:rPr>
          <w:rFonts w:ascii="Times New Roman" w:hAnsi="Times New Roman"/>
          <w:i/>
          <w:sz w:val="22"/>
          <w:szCs w:val="22"/>
          <w:vertAlign w:val="superscript"/>
        </w:rPr>
        <w:t>GOF</w:t>
      </w:r>
      <w:r w:rsidRPr="006825CC">
        <w:rPr>
          <w:rFonts w:ascii="Times New Roman" w:hAnsi="Times New Roman"/>
          <w:i/>
          <w:sz w:val="22"/>
          <w:szCs w:val="22"/>
        </w:rPr>
        <w:t>;Tie</w:t>
      </w:r>
      <w:proofErr w:type="gramEnd"/>
      <w:r w:rsidRPr="006825CC">
        <w:rPr>
          <w:rFonts w:ascii="Times New Roman" w:hAnsi="Times New Roman"/>
          <w:i/>
          <w:sz w:val="22"/>
          <w:szCs w:val="22"/>
        </w:rPr>
        <w:t>2-Cre</w:t>
      </w:r>
      <w:r w:rsidRPr="00C41506">
        <w:rPr>
          <w:rFonts w:ascii="Times New Roman" w:hAnsi="Times New Roman"/>
          <w:sz w:val="22"/>
          <w:szCs w:val="22"/>
        </w:rPr>
        <w:t xml:space="preserve"> </w:t>
      </w:r>
      <w:r w:rsidR="00B97345" w:rsidRPr="00C41506">
        <w:rPr>
          <w:rFonts w:ascii="Times New Roman" w:hAnsi="Times New Roman"/>
          <w:sz w:val="22"/>
          <w:szCs w:val="22"/>
        </w:rPr>
        <w:t xml:space="preserve">embryos </w:t>
      </w:r>
      <w:r w:rsidRPr="00C41506">
        <w:rPr>
          <w:rFonts w:ascii="Times New Roman" w:hAnsi="Times New Roman"/>
          <w:sz w:val="22"/>
          <w:szCs w:val="22"/>
        </w:rPr>
        <w:t xml:space="preserve"> two transgenic embryos were used. F</w:t>
      </w:r>
      <w:r w:rsidR="00943957" w:rsidRPr="00C41506">
        <w:rPr>
          <w:rFonts w:ascii="Times New Roman" w:hAnsi="Times New Roman"/>
          <w:sz w:val="22"/>
          <w:szCs w:val="22"/>
        </w:rPr>
        <w:t>or quantifications at E14.5 two</w:t>
      </w:r>
      <w:r w:rsidRPr="00C41506">
        <w:rPr>
          <w:rFonts w:ascii="Times New Roman" w:hAnsi="Times New Roman"/>
          <w:sz w:val="22"/>
          <w:szCs w:val="22"/>
        </w:rPr>
        <w:t xml:space="preserve"> controls were used</w:t>
      </w:r>
      <w:r w:rsidR="00C41506">
        <w:rPr>
          <w:rFonts w:ascii="Times New Roman" w:hAnsi="Times New Roman"/>
          <w:sz w:val="22"/>
          <w:szCs w:val="22"/>
        </w:rPr>
        <w:t xml:space="preserve"> </w:t>
      </w:r>
      <w:r w:rsidR="00C41506" w:rsidRPr="00C41506">
        <w:rPr>
          <w:rFonts w:ascii="Times New Roman" w:hAnsi="Times New Roman"/>
          <w:sz w:val="22"/>
          <w:szCs w:val="22"/>
        </w:rPr>
        <w:t>(Figure 4-source data 1, sheet 10)</w:t>
      </w:r>
      <w:r w:rsidRPr="00C41506">
        <w:rPr>
          <w:rFonts w:ascii="Times New Roman" w:hAnsi="Times New Roman"/>
          <w:sz w:val="22"/>
          <w:szCs w:val="22"/>
        </w:rPr>
        <w:t>.</w:t>
      </w:r>
    </w:p>
    <w:p w14:paraId="183113C0" w14:textId="74578165" w:rsidR="00F92AA6" w:rsidRPr="00C41506" w:rsidRDefault="00F92AA6" w:rsidP="00C415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C41506">
        <w:rPr>
          <w:rFonts w:ascii="Times New Roman" w:hAnsi="Times New Roman"/>
          <w:sz w:val="22"/>
          <w:szCs w:val="22"/>
        </w:rPr>
        <w:t xml:space="preserve">For quantifications of Dll4 ISH on </w:t>
      </w:r>
      <w:r w:rsidRPr="006825CC">
        <w:rPr>
          <w:rFonts w:ascii="Times New Roman" w:hAnsi="Times New Roman"/>
          <w:i/>
          <w:sz w:val="22"/>
          <w:szCs w:val="22"/>
        </w:rPr>
        <w:t>Dll4</w:t>
      </w:r>
      <w:proofErr w:type="gramStart"/>
      <w:r w:rsidRPr="006825CC">
        <w:rPr>
          <w:rFonts w:ascii="Times New Roman" w:hAnsi="Times New Roman"/>
          <w:i/>
          <w:sz w:val="22"/>
          <w:szCs w:val="22"/>
          <w:vertAlign w:val="superscript"/>
        </w:rPr>
        <w:t>flox</w:t>
      </w:r>
      <w:r w:rsidRPr="006825CC">
        <w:rPr>
          <w:rFonts w:ascii="Times New Roman" w:hAnsi="Times New Roman"/>
          <w:i/>
          <w:sz w:val="22"/>
          <w:szCs w:val="22"/>
        </w:rPr>
        <w:t>;Pdgfb</w:t>
      </w:r>
      <w:proofErr w:type="gramEnd"/>
      <w:r w:rsidRPr="006825CC">
        <w:rPr>
          <w:rFonts w:ascii="Times New Roman" w:hAnsi="Times New Roman"/>
          <w:i/>
          <w:sz w:val="22"/>
          <w:szCs w:val="22"/>
        </w:rPr>
        <w:t>-iCreERT2</w:t>
      </w:r>
      <w:r w:rsidRPr="00C41506">
        <w:rPr>
          <w:rFonts w:ascii="Times New Roman" w:hAnsi="Times New Roman"/>
          <w:sz w:val="22"/>
          <w:szCs w:val="22"/>
        </w:rPr>
        <w:t xml:space="preserve"> embryos, two controls and two mutants were used</w:t>
      </w:r>
      <w:r w:rsidR="00C41506">
        <w:rPr>
          <w:rFonts w:ascii="Times New Roman" w:hAnsi="Times New Roman"/>
          <w:sz w:val="22"/>
          <w:szCs w:val="22"/>
        </w:rPr>
        <w:t xml:space="preserve"> </w:t>
      </w:r>
      <w:r w:rsidR="00C41506" w:rsidRPr="00C41506">
        <w:rPr>
          <w:rFonts w:ascii="Times New Roman" w:hAnsi="Times New Roman"/>
          <w:sz w:val="22"/>
          <w:szCs w:val="22"/>
        </w:rPr>
        <w:t xml:space="preserve">(Figure </w:t>
      </w:r>
      <w:r w:rsidR="00F53B26">
        <w:rPr>
          <w:rFonts w:ascii="Times New Roman" w:hAnsi="Times New Roman"/>
          <w:sz w:val="22"/>
          <w:szCs w:val="22"/>
        </w:rPr>
        <w:t>3-figure s</w:t>
      </w:r>
      <w:r w:rsidR="00C41506" w:rsidRPr="00C41506">
        <w:rPr>
          <w:rFonts w:ascii="Times New Roman" w:hAnsi="Times New Roman"/>
          <w:sz w:val="22"/>
          <w:szCs w:val="22"/>
        </w:rPr>
        <w:t xml:space="preserve">uppl. </w:t>
      </w:r>
      <w:r w:rsidR="00F53B26">
        <w:rPr>
          <w:rFonts w:ascii="Times New Roman" w:hAnsi="Times New Roman"/>
          <w:sz w:val="22"/>
          <w:szCs w:val="22"/>
        </w:rPr>
        <w:t>1</w:t>
      </w:r>
      <w:r w:rsidR="00C41506">
        <w:rPr>
          <w:rFonts w:ascii="Times New Roman" w:hAnsi="Times New Roman"/>
          <w:sz w:val="22"/>
          <w:szCs w:val="22"/>
        </w:rPr>
        <w:t>-source data 1, sheet 5</w:t>
      </w:r>
      <w:r w:rsidR="00C41506" w:rsidRPr="00C41506">
        <w:rPr>
          <w:rFonts w:ascii="Times New Roman" w:hAnsi="Times New Roman"/>
          <w:sz w:val="22"/>
          <w:szCs w:val="22"/>
        </w:rPr>
        <w:t>)</w:t>
      </w:r>
      <w:r w:rsidRPr="00C41506">
        <w:rPr>
          <w:rFonts w:ascii="Times New Roman" w:hAnsi="Times New Roman"/>
          <w:sz w:val="22"/>
          <w:szCs w:val="22"/>
        </w:rPr>
        <w:t>.</w:t>
      </w:r>
    </w:p>
    <w:p w14:paraId="74DAE18A" w14:textId="188BE559" w:rsidR="00943957" w:rsidRPr="00C41506" w:rsidRDefault="00943957" w:rsidP="00C415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C41506">
        <w:rPr>
          <w:rFonts w:ascii="Times New Roman" w:hAnsi="Times New Roman"/>
          <w:sz w:val="22"/>
          <w:szCs w:val="22"/>
        </w:rPr>
        <w:t xml:space="preserve">For quantification of IsoB4 area (arteries) in E16.5 </w:t>
      </w:r>
      <w:proofErr w:type="gramStart"/>
      <w:r w:rsidRPr="006825CC">
        <w:rPr>
          <w:rFonts w:ascii="Times New Roman" w:hAnsi="Times New Roman"/>
          <w:i/>
          <w:sz w:val="22"/>
          <w:szCs w:val="22"/>
        </w:rPr>
        <w:t>M</w:t>
      </w:r>
      <w:r w:rsidR="00452EAD" w:rsidRPr="006825CC">
        <w:rPr>
          <w:rFonts w:ascii="Times New Roman" w:hAnsi="Times New Roman"/>
          <w:i/>
          <w:sz w:val="22"/>
          <w:szCs w:val="22"/>
        </w:rPr>
        <w:t>f</w:t>
      </w:r>
      <w:r w:rsidRPr="006825CC">
        <w:rPr>
          <w:rFonts w:ascii="Times New Roman" w:hAnsi="Times New Roman"/>
          <w:i/>
          <w:sz w:val="22"/>
          <w:szCs w:val="22"/>
        </w:rPr>
        <w:t>ng</w:t>
      </w:r>
      <w:r w:rsidRPr="006825CC">
        <w:rPr>
          <w:rFonts w:ascii="Times New Roman" w:hAnsi="Times New Roman"/>
          <w:i/>
          <w:sz w:val="22"/>
          <w:szCs w:val="22"/>
          <w:vertAlign w:val="superscript"/>
        </w:rPr>
        <w:t>GOF</w:t>
      </w:r>
      <w:r w:rsidRPr="006825CC">
        <w:rPr>
          <w:rFonts w:ascii="Times New Roman" w:hAnsi="Times New Roman"/>
          <w:i/>
          <w:sz w:val="22"/>
          <w:szCs w:val="22"/>
        </w:rPr>
        <w:t>;Tie</w:t>
      </w:r>
      <w:proofErr w:type="gramEnd"/>
      <w:r w:rsidRPr="006825CC">
        <w:rPr>
          <w:rFonts w:ascii="Times New Roman" w:hAnsi="Times New Roman"/>
          <w:i/>
          <w:sz w:val="22"/>
          <w:szCs w:val="22"/>
        </w:rPr>
        <w:t>2-Cre</w:t>
      </w:r>
      <w:r w:rsidRPr="00C41506">
        <w:rPr>
          <w:rFonts w:ascii="Times New Roman" w:hAnsi="Times New Roman"/>
          <w:sz w:val="22"/>
          <w:szCs w:val="22"/>
        </w:rPr>
        <w:t xml:space="preserve"> embryos, two controls and two transgenic embryos were used</w:t>
      </w:r>
      <w:r w:rsidR="00C41506">
        <w:rPr>
          <w:rFonts w:ascii="Times New Roman" w:hAnsi="Times New Roman"/>
          <w:sz w:val="22"/>
          <w:szCs w:val="22"/>
        </w:rPr>
        <w:t xml:space="preserve"> (</w:t>
      </w:r>
      <w:r w:rsidR="00F53B26">
        <w:rPr>
          <w:rFonts w:ascii="Times New Roman" w:hAnsi="Times New Roman"/>
          <w:sz w:val="22"/>
          <w:szCs w:val="22"/>
        </w:rPr>
        <w:t>Figure 4-</w:t>
      </w:r>
      <w:r w:rsidR="00C41506">
        <w:rPr>
          <w:rFonts w:ascii="Times New Roman" w:hAnsi="Times New Roman"/>
          <w:sz w:val="22"/>
          <w:szCs w:val="22"/>
        </w:rPr>
        <w:t>figure s</w:t>
      </w:r>
      <w:r w:rsidR="00C41506" w:rsidRPr="00F6303D">
        <w:rPr>
          <w:rFonts w:ascii="Times New Roman" w:hAnsi="Times New Roman"/>
          <w:sz w:val="22"/>
          <w:szCs w:val="22"/>
        </w:rPr>
        <w:t xml:space="preserve">upplement </w:t>
      </w:r>
      <w:r w:rsidR="00C41506">
        <w:rPr>
          <w:rFonts w:ascii="Times New Roman" w:hAnsi="Times New Roman"/>
          <w:sz w:val="22"/>
          <w:szCs w:val="22"/>
        </w:rPr>
        <w:t>1</w:t>
      </w:r>
      <w:r w:rsidR="00C41506" w:rsidRPr="00F6303D">
        <w:rPr>
          <w:rFonts w:ascii="Times New Roman" w:hAnsi="Times New Roman"/>
          <w:sz w:val="22"/>
          <w:szCs w:val="22"/>
        </w:rPr>
        <w:t>D,G</w:t>
      </w:r>
      <w:r w:rsidR="00C41506">
        <w:rPr>
          <w:rFonts w:ascii="Times New Roman" w:hAnsi="Times New Roman"/>
          <w:sz w:val="22"/>
          <w:szCs w:val="22"/>
        </w:rPr>
        <w:t>-source data 1, sheet 11)</w:t>
      </w:r>
      <w:r w:rsidRPr="00C41506">
        <w:rPr>
          <w:rFonts w:ascii="Times New Roman" w:hAnsi="Times New Roman"/>
          <w:sz w:val="22"/>
          <w:szCs w:val="22"/>
        </w:rPr>
        <w:t>.</w:t>
      </w:r>
    </w:p>
    <w:p w14:paraId="63307A8C" w14:textId="39846677" w:rsidR="00F004FD" w:rsidRPr="00C41506" w:rsidRDefault="00F004FD" w:rsidP="00C415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C41506">
        <w:rPr>
          <w:rFonts w:ascii="Times New Roman" w:hAnsi="Times New Roman"/>
          <w:sz w:val="22"/>
          <w:szCs w:val="22"/>
        </w:rPr>
        <w:t>RNA</w:t>
      </w:r>
      <w:r w:rsidR="00E91ADC" w:rsidRPr="00C41506">
        <w:rPr>
          <w:rFonts w:ascii="Times New Roman" w:hAnsi="Times New Roman"/>
          <w:sz w:val="22"/>
          <w:szCs w:val="22"/>
        </w:rPr>
        <w:t>-</w:t>
      </w:r>
      <w:proofErr w:type="spellStart"/>
      <w:r w:rsidRPr="00C41506">
        <w:rPr>
          <w:rFonts w:ascii="Times New Roman" w:hAnsi="Times New Roman"/>
          <w:sz w:val="22"/>
          <w:szCs w:val="22"/>
        </w:rPr>
        <w:t>seq</w:t>
      </w:r>
      <w:proofErr w:type="spellEnd"/>
      <w:r w:rsidRPr="00C41506">
        <w:rPr>
          <w:rFonts w:ascii="Times New Roman" w:hAnsi="Times New Roman"/>
          <w:sz w:val="22"/>
          <w:szCs w:val="22"/>
        </w:rPr>
        <w:t xml:space="preserve"> data are deposited in the NCBI GEO database under accession number</w:t>
      </w:r>
      <w:r w:rsidR="00E57A92">
        <w:rPr>
          <w:rFonts w:ascii="Times New Roman" w:hAnsi="Times New Roman"/>
          <w:sz w:val="22"/>
          <w:szCs w:val="22"/>
        </w:rPr>
        <w:t xml:space="preserve"> </w:t>
      </w:r>
      <w:r w:rsidR="00E57A92" w:rsidRPr="007F34CC">
        <w:rPr>
          <w:rFonts w:ascii="Times New Roman" w:eastAsia="MS Mincho" w:hAnsi="Times New Roman"/>
          <w:sz w:val="22"/>
          <w:szCs w:val="22"/>
        </w:rPr>
        <w:t>GSE110614</w:t>
      </w:r>
      <w:r w:rsidRPr="00C41506">
        <w:rPr>
          <w:rFonts w:ascii="Times New Roman" w:hAnsi="Times New Roman"/>
          <w:sz w:val="22"/>
          <w:szCs w:val="22"/>
        </w:rPr>
        <w:t xml:space="preserve"> (</w:t>
      </w:r>
      <w:r w:rsidR="00E57A92" w:rsidRPr="00E57A92">
        <w:rPr>
          <w:rFonts w:ascii="Times New Roman" w:hAnsi="Times New Roman"/>
          <w:i/>
          <w:sz w:val="22"/>
          <w:szCs w:val="22"/>
        </w:rPr>
        <w:t>Materials and methods</w:t>
      </w:r>
      <w:r w:rsidR="00E57A92">
        <w:rPr>
          <w:rFonts w:ascii="Times New Roman" w:hAnsi="Times New Roman"/>
          <w:sz w:val="22"/>
          <w:szCs w:val="22"/>
        </w:rPr>
        <w:t xml:space="preserve">, </w:t>
      </w:r>
      <w:r w:rsidRPr="00C41506">
        <w:rPr>
          <w:rFonts w:ascii="Times New Roman" w:hAnsi="Times New Roman"/>
          <w:sz w:val="22"/>
          <w:szCs w:val="22"/>
        </w:rPr>
        <w:t xml:space="preserve">Page </w:t>
      </w:r>
      <w:r w:rsidR="00E57A92">
        <w:rPr>
          <w:rFonts w:ascii="Times New Roman" w:hAnsi="Times New Roman"/>
          <w:sz w:val="22"/>
          <w:szCs w:val="22"/>
        </w:rPr>
        <w:t>21</w:t>
      </w:r>
      <w:r w:rsidRPr="00C41506">
        <w:rPr>
          <w:rFonts w:ascii="Times New Roman" w:hAnsi="Times New Roman"/>
          <w:sz w:val="22"/>
          <w:szCs w:val="22"/>
        </w:rPr>
        <w:t>)</w:t>
      </w:r>
    </w:p>
    <w:p w14:paraId="203989C1" w14:textId="73635D34" w:rsidR="00FF5ED7" w:rsidRDefault="00F004FD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</w:p>
    <w:p w14:paraId="423DA177" w14:textId="17948CE5" w:rsidR="00B124CC" w:rsidRPr="00943957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B0AD610" w14:textId="21C5E148" w:rsidR="003458CF" w:rsidRDefault="003458CF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  <w:u w:val="single"/>
        </w:rPr>
      </w:pPr>
      <w:r w:rsidRPr="00E57A92">
        <w:rPr>
          <w:rFonts w:ascii="Times New Roman" w:hAnsi="Times New Roman"/>
          <w:sz w:val="22"/>
          <w:szCs w:val="22"/>
          <w:u w:val="single"/>
        </w:rPr>
        <w:lastRenderedPageBreak/>
        <w:t>Canonical</w:t>
      </w:r>
      <w:r w:rsidR="00E57A92" w:rsidRPr="00E57A92">
        <w:rPr>
          <w:rFonts w:ascii="Times New Roman" w:hAnsi="Times New Roman"/>
          <w:sz w:val="22"/>
          <w:szCs w:val="22"/>
          <w:u w:val="single"/>
        </w:rPr>
        <w:t xml:space="preserve"> Figures</w:t>
      </w:r>
      <w:r w:rsidRPr="00E57A92">
        <w:rPr>
          <w:rFonts w:ascii="Times New Roman" w:hAnsi="Times New Roman"/>
          <w:sz w:val="22"/>
          <w:szCs w:val="22"/>
          <w:u w:val="single"/>
        </w:rPr>
        <w:t>:</w:t>
      </w:r>
    </w:p>
    <w:p w14:paraId="3F604B31" w14:textId="77777777" w:rsidR="00DE4D5A" w:rsidRPr="00E57A92" w:rsidRDefault="00DE4D5A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  <w:u w:val="single"/>
        </w:rPr>
      </w:pPr>
    </w:p>
    <w:p w14:paraId="614D6089" w14:textId="72C07842" w:rsidR="0015519A" w:rsidRPr="00E57A92" w:rsidRDefault="00336452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>Page 2</w:t>
      </w:r>
      <w:r w:rsidR="00E57A92" w:rsidRPr="00E57A92">
        <w:rPr>
          <w:rFonts w:ascii="Times New Roman" w:hAnsi="Times New Roman"/>
          <w:sz w:val="22"/>
          <w:szCs w:val="22"/>
        </w:rPr>
        <w:t>7</w:t>
      </w:r>
      <w:r w:rsidR="00E57A92">
        <w:rPr>
          <w:rFonts w:ascii="Times New Roman" w:hAnsi="Times New Roman"/>
          <w:sz w:val="22"/>
          <w:szCs w:val="22"/>
        </w:rPr>
        <w:t>,</w:t>
      </w:r>
      <w:r w:rsidR="00F750DD" w:rsidRPr="00E57A92">
        <w:rPr>
          <w:rFonts w:ascii="Times New Roman" w:hAnsi="Times New Roman"/>
          <w:sz w:val="22"/>
          <w:szCs w:val="22"/>
        </w:rPr>
        <w:t xml:space="preserve"> Legend Figure 1</w:t>
      </w:r>
      <w:r w:rsidRPr="00E57A92">
        <w:rPr>
          <w:rFonts w:ascii="Times New Roman" w:hAnsi="Times New Roman"/>
          <w:sz w:val="22"/>
          <w:szCs w:val="22"/>
        </w:rPr>
        <w:t xml:space="preserve"> (VM, </w:t>
      </w:r>
      <w:r w:rsidR="002D140B" w:rsidRPr="00E57A92">
        <w:rPr>
          <w:rFonts w:ascii="Times New Roman" w:hAnsi="Times New Roman"/>
          <w:sz w:val="22"/>
          <w:szCs w:val="22"/>
        </w:rPr>
        <w:t>b</w:t>
      </w:r>
      <w:r w:rsidRPr="00E57A92">
        <w:rPr>
          <w:rFonts w:ascii="Times New Roman" w:hAnsi="Times New Roman"/>
          <w:sz w:val="22"/>
          <w:szCs w:val="22"/>
        </w:rPr>
        <w:t>ranching points</w:t>
      </w:r>
      <w:r w:rsidR="002D140B" w:rsidRPr="00E57A9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D140B" w:rsidRPr="00E57A92">
        <w:rPr>
          <w:rFonts w:ascii="Times New Roman" w:hAnsi="Times New Roman"/>
          <w:sz w:val="22"/>
          <w:szCs w:val="22"/>
        </w:rPr>
        <w:t>EdU</w:t>
      </w:r>
      <w:proofErr w:type="spellEnd"/>
      <w:r w:rsidR="002D140B" w:rsidRPr="00E57A92">
        <w:rPr>
          <w:rFonts w:ascii="Times New Roman" w:hAnsi="Times New Roman"/>
          <w:sz w:val="22"/>
          <w:szCs w:val="22"/>
        </w:rPr>
        <w:t>+/ERG+</w:t>
      </w:r>
      <w:r w:rsidRPr="00E57A92">
        <w:rPr>
          <w:rFonts w:ascii="Times New Roman" w:hAnsi="Times New Roman"/>
          <w:sz w:val="22"/>
          <w:szCs w:val="22"/>
        </w:rPr>
        <w:t>)</w:t>
      </w:r>
      <w:r w:rsidR="0023787D" w:rsidRPr="00E57A92">
        <w:rPr>
          <w:rFonts w:ascii="Times New Roman" w:hAnsi="Times New Roman"/>
          <w:sz w:val="22"/>
          <w:szCs w:val="22"/>
        </w:rPr>
        <w:t>-</w:t>
      </w:r>
      <w:r w:rsidR="007F406A" w:rsidRPr="00E57A92">
        <w:rPr>
          <w:rFonts w:ascii="Times New Roman" w:hAnsi="Times New Roman"/>
          <w:sz w:val="22"/>
          <w:szCs w:val="22"/>
        </w:rPr>
        <w:t>mean,</w:t>
      </w:r>
      <w:r w:rsidR="0023787D" w:rsidRPr="00E57A92">
        <w:rPr>
          <w:rFonts w:ascii="Times New Roman" w:hAnsi="Times New Roman"/>
          <w:sz w:val="22"/>
          <w:szCs w:val="22"/>
        </w:rPr>
        <w:t xml:space="preserve"> one</w:t>
      </w:r>
      <w:r w:rsidR="006825CC">
        <w:rPr>
          <w:rFonts w:ascii="Times New Roman" w:hAnsi="Times New Roman"/>
          <w:sz w:val="22"/>
          <w:szCs w:val="22"/>
        </w:rPr>
        <w:t>-</w:t>
      </w:r>
      <w:r w:rsidR="0023787D" w:rsidRPr="00E57A92">
        <w:rPr>
          <w:rFonts w:ascii="Times New Roman" w:hAnsi="Times New Roman"/>
          <w:sz w:val="22"/>
          <w:szCs w:val="22"/>
        </w:rPr>
        <w:t>way ANOVA</w:t>
      </w:r>
    </w:p>
    <w:p w14:paraId="28395A79" w14:textId="77777777" w:rsidR="00E57A92" w:rsidRDefault="00336452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 xml:space="preserve">Page </w:t>
      </w:r>
      <w:r w:rsidR="00F750DD" w:rsidRPr="00E57A92">
        <w:rPr>
          <w:rFonts w:ascii="Times New Roman" w:hAnsi="Times New Roman"/>
          <w:sz w:val="22"/>
          <w:szCs w:val="22"/>
        </w:rPr>
        <w:t>2</w:t>
      </w:r>
      <w:r w:rsidR="00E57A92" w:rsidRPr="00E57A92">
        <w:rPr>
          <w:rFonts w:ascii="Times New Roman" w:hAnsi="Times New Roman"/>
          <w:sz w:val="22"/>
          <w:szCs w:val="22"/>
        </w:rPr>
        <w:t>8</w:t>
      </w:r>
      <w:r w:rsidR="00E57A92">
        <w:rPr>
          <w:rFonts w:ascii="Times New Roman" w:hAnsi="Times New Roman"/>
          <w:sz w:val="22"/>
          <w:szCs w:val="22"/>
        </w:rPr>
        <w:t>,</w:t>
      </w:r>
      <w:r w:rsidRPr="00E57A92">
        <w:rPr>
          <w:rFonts w:ascii="Times New Roman" w:hAnsi="Times New Roman"/>
          <w:sz w:val="22"/>
          <w:szCs w:val="22"/>
        </w:rPr>
        <w:t xml:space="preserve"> </w:t>
      </w:r>
      <w:r w:rsidR="00F750DD" w:rsidRPr="00E57A92">
        <w:rPr>
          <w:rFonts w:ascii="Times New Roman" w:hAnsi="Times New Roman"/>
          <w:sz w:val="22"/>
          <w:szCs w:val="22"/>
        </w:rPr>
        <w:t xml:space="preserve">Legend Figure 2 </w:t>
      </w:r>
      <w:r w:rsidRPr="00E57A92">
        <w:rPr>
          <w:rFonts w:ascii="Times New Roman" w:hAnsi="Times New Roman"/>
          <w:sz w:val="22"/>
          <w:szCs w:val="22"/>
        </w:rPr>
        <w:t>(p27)</w:t>
      </w:r>
      <w:r w:rsidR="0023787D" w:rsidRPr="00E57A92">
        <w:rPr>
          <w:rFonts w:ascii="Times New Roman" w:hAnsi="Times New Roman"/>
          <w:sz w:val="22"/>
          <w:szCs w:val="22"/>
        </w:rPr>
        <w:t xml:space="preserve">- </w:t>
      </w:r>
      <w:r w:rsidR="00F750DD" w:rsidRPr="00E57A92">
        <w:rPr>
          <w:rFonts w:ascii="Times New Roman" w:hAnsi="Times New Roman"/>
          <w:sz w:val="22"/>
          <w:szCs w:val="22"/>
        </w:rPr>
        <w:t>mean</w:t>
      </w:r>
      <w:r w:rsidR="007F406A" w:rsidRPr="00E57A92">
        <w:rPr>
          <w:rFonts w:ascii="Times New Roman" w:hAnsi="Times New Roman"/>
          <w:sz w:val="22"/>
          <w:szCs w:val="22"/>
        </w:rPr>
        <w:t>,</w:t>
      </w:r>
      <w:r w:rsidR="0023787D" w:rsidRPr="00E57A92">
        <w:rPr>
          <w:rFonts w:ascii="Times New Roman" w:hAnsi="Times New Roman"/>
          <w:sz w:val="22"/>
          <w:szCs w:val="22"/>
        </w:rPr>
        <w:t xml:space="preserve"> </w:t>
      </w:r>
      <w:r w:rsidR="00E57A92" w:rsidRPr="00E57A92">
        <w:rPr>
          <w:rFonts w:ascii="Times New Roman" w:eastAsia="Times New Roman" w:hAnsi="Times New Roman"/>
          <w:sz w:val="22"/>
          <w:szCs w:val="22"/>
        </w:rPr>
        <w:t>one-way ANOVA with Tukey’s multiple comparison tests</w:t>
      </w:r>
      <w:r w:rsidR="00E57A92" w:rsidRPr="00E57A92">
        <w:rPr>
          <w:rFonts w:ascii="Times New Roman" w:hAnsi="Times New Roman"/>
          <w:sz w:val="22"/>
          <w:szCs w:val="22"/>
        </w:rPr>
        <w:t xml:space="preserve"> </w:t>
      </w:r>
    </w:p>
    <w:p w14:paraId="4F9E2E0A" w14:textId="765D5C07" w:rsidR="00336452" w:rsidRPr="00E57A92" w:rsidRDefault="00336452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>Page 2</w:t>
      </w:r>
      <w:r w:rsidR="00E57A92" w:rsidRPr="00E57A92">
        <w:rPr>
          <w:rFonts w:ascii="Times New Roman" w:hAnsi="Times New Roman"/>
          <w:sz w:val="22"/>
          <w:szCs w:val="22"/>
        </w:rPr>
        <w:t>9</w:t>
      </w:r>
      <w:r w:rsidR="00E57A92">
        <w:rPr>
          <w:rFonts w:ascii="Times New Roman" w:hAnsi="Times New Roman"/>
          <w:sz w:val="22"/>
          <w:szCs w:val="22"/>
        </w:rPr>
        <w:t xml:space="preserve">, </w:t>
      </w:r>
      <w:r w:rsidR="00F750DD" w:rsidRPr="00E57A92">
        <w:rPr>
          <w:rFonts w:ascii="Times New Roman" w:hAnsi="Times New Roman"/>
          <w:sz w:val="22"/>
          <w:szCs w:val="22"/>
        </w:rPr>
        <w:t xml:space="preserve">Legend Figure 3 </w:t>
      </w:r>
      <w:r w:rsidRPr="00E57A92">
        <w:rPr>
          <w:rFonts w:ascii="Times New Roman" w:hAnsi="Times New Roman"/>
          <w:sz w:val="22"/>
          <w:szCs w:val="22"/>
        </w:rPr>
        <w:t>(Iso</w:t>
      </w:r>
      <w:r w:rsidR="002D140B" w:rsidRPr="00E57A92">
        <w:rPr>
          <w:rFonts w:ascii="Times New Roman" w:hAnsi="Times New Roman"/>
          <w:sz w:val="22"/>
          <w:szCs w:val="22"/>
        </w:rPr>
        <w:t>B</w:t>
      </w:r>
      <w:r w:rsidRPr="00E57A92">
        <w:rPr>
          <w:rFonts w:ascii="Times New Roman" w:hAnsi="Times New Roman"/>
          <w:sz w:val="22"/>
          <w:szCs w:val="22"/>
        </w:rPr>
        <w:t xml:space="preserve">4, </w:t>
      </w:r>
      <w:proofErr w:type="spellStart"/>
      <w:r w:rsidRPr="00E57A92">
        <w:rPr>
          <w:rFonts w:ascii="Times New Roman" w:hAnsi="Times New Roman"/>
          <w:sz w:val="22"/>
          <w:szCs w:val="22"/>
        </w:rPr>
        <w:t>Emcn</w:t>
      </w:r>
      <w:proofErr w:type="spellEnd"/>
      <w:r w:rsidRPr="00E57A92">
        <w:rPr>
          <w:rFonts w:ascii="Times New Roman" w:hAnsi="Times New Roman"/>
          <w:sz w:val="22"/>
          <w:szCs w:val="22"/>
        </w:rPr>
        <w:t>, N1ICD/iso</w:t>
      </w:r>
      <w:r w:rsidR="002D140B" w:rsidRPr="00E57A92">
        <w:rPr>
          <w:rFonts w:ascii="Times New Roman" w:hAnsi="Times New Roman"/>
          <w:sz w:val="22"/>
          <w:szCs w:val="22"/>
        </w:rPr>
        <w:t>B</w:t>
      </w:r>
      <w:r w:rsidRPr="00E57A92">
        <w:rPr>
          <w:rFonts w:ascii="Times New Roman" w:hAnsi="Times New Roman"/>
          <w:sz w:val="22"/>
          <w:szCs w:val="22"/>
        </w:rPr>
        <w:t>4, SMA_Notch3)</w:t>
      </w:r>
      <w:r w:rsidR="0023787D" w:rsidRPr="00E57A92">
        <w:rPr>
          <w:rFonts w:ascii="Times New Roman" w:hAnsi="Times New Roman"/>
          <w:sz w:val="22"/>
          <w:szCs w:val="22"/>
        </w:rPr>
        <w:t xml:space="preserve"> </w:t>
      </w:r>
      <w:r w:rsidR="007F406A" w:rsidRPr="00E57A92">
        <w:rPr>
          <w:rFonts w:ascii="Times New Roman" w:hAnsi="Times New Roman"/>
          <w:sz w:val="22"/>
          <w:szCs w:val="22"/>
        </w:rPr>
        <w:t>mean</w:t>
      </w:r>
      <w:r w:rsidR="0023787D" w:rsidRPr="00E57A92">
        <w:rPr>
          <w:rFonts w:ascii="Times New Roman" w:hAnsi="Times New Roman"/>
          <w:sz w:val="22"/>
          <w:szCs w:val="22"/>
        </w:rPr>
        <w:t xml:space="preserve">, </w:t>
      </w:r>
      <w:r w:rsidR="00F750DD" w:rsidRPr="00E57A92">
        <w:rPr>
          <w:rFonts w:ascii="Times New Roman" w:hAnsi="Times New Roman"/>
          <w:sz w:val="22"/>
          <w:szCs w:val="22"/>
        </w:rPr>
        <w:t xml:space="preserve">SD, </w:t>
      </w:r>
      <w:r w:rsidR="0023787D" w:rsidRPr="00E57A92">
        <w:rPr>
          <w:rFonts w:ascii="Times New Roman" w:hAnsi="Times New Roman"/>
          <w:sz w:val="22"/>
          <w:szCs w:val="22"/>
        </w:rPr>
        <w:t>t-test</w:t>
      </w:r>
    </w:p>
    <w:p w14:paraId="27C2E384" w14:textId="50620A98" w:rsidR="00336452" w:rsidRPr="00E57A92" w:rsidRDefault="00336452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 xml:space="preserve">Page </w:t>
      </w:r>
      <w:r w:rsidR="00E57A92">
        <w:rPr>
          <w:rFonts w:ascii="Times New Roman" w:hAnsi="Times New Roman"/>
          <w:sz w:val="22"/>
          <w:szCs w:val="22"/>
        </w:rPr>
        <w:t>30,</w:t>
      </w:r>
      <w:r w:rsidR="00F750DD" w:rsidRPr="00E57A92">
        <w:rPr>
          <w:rFonts w:ascii="Times New Roman" w:hAnsi="Times New Roman"/>
          <w:sz w:val="22"/>
          <w:szCs w:val="22"/>
        </w:rPr>
        <w:t xml:space="preserve"> Legend Figure 4</w:t>
      </w:r>
      <w:r w:rsidRPr="00E57A92">
        <w:rPr>
          <w:rFonts w:ascii="Times New Roman" w:hAnsi="Times New Roman"/>
          <w:sz w:val="22"/>
          <w:szCs w:val="22"/>
        </w:rPr>
        <w:t xml:space="preserve"> (Iso</w:t>
      </w:r>
      <w:r w:rsidR="002D140B" w:rsidRPr="00E57A92">
        <w:rPr>
          <w:rFonts w:ascii="Times New Roman" w:hAnsi="Times New Roman"/>
          <w:sz w:val="22"/>
          <w:szCs w:val="22"/>
        </w:rPr>
        <w:t>B</w:t>
      </w:r>
      <w:r w:rsidRPr="00E57A92">
        <w:rPr>
          <w:rFonts w:ascii="Times New Roman" w:hAnsi="Times New Roman"/>
          <w:sz w:val="22"/>
          <w:szCs w:val="22"/>
        </w:rPr>
        <w:t xml:space="preserve">4, </w:t>
      </w:r>
      <w:proofErr w:type="spellStart"/>
      <w:r w:rsidRPr="00E57A92">
        <w:rPr>
          <w:rFonts w:ascii="Times New Roman" w:hAnsi="Times New Roman"/>
          <w:sz w:val="22"/>
          <w:szCs w:val="22"/>
        </w:rPr>
        <w:t>Emcn</w:t>
      </w:r>
      <w:proofErr w:type="spellEnd"/>
      <w:r w:rsidRPr="00E57A92">
        <w:rPr>
          <w:rFonts w:ascii="Times New Roman" w:hAnsi="Times New Roman"/>
          <w:sz w:val="22"/>
          <w:szCs w:val="22"/>
        </w:rPr>
        <w:t>, N1ICD/iso</w:t>
      </w:r>
      <w:r w:rsidR="002D140B" w:rsidRPr="00E57A92">
        <w:rPr>
          <w:rFonts w:ascii="Times New Roman" w:hAnsi="Times New Roman"/>
          <w:sz w:val="22"/>
          <w:szCs w:val="22"/>
        </w:rPr>
        <w:t>B</w:t>
      </w:r>
      <w:r w:rsidRPr="00E57A92">
        <w:rPr>
          <w:rFonts w:ascii="Times New Roman" w:hAnsi="Times New Roman"/>
          <w:sz w:val="22"/>
          <w:szCs w:val="22"/>
        </w:rPr>
        <w:t>4, SMA_Notch3)</w:t>
      </w:r>
      <w:r w:rsidR="0023787D" w:rsidRPr="00E57A92">
        <w:rPr>
          <w:rFonts w:ascii="Times New Roman" w:hAnsi="Times New Roman"/>
          <w:sz w:val="22"/>
          <w:szCs w:val="22"/>
        </w:rPr>
        <w:t xml:space="preserve"> </w:t>
      </w:r>
      <w:r w:rsidR="007F406A" w:rsidRPr="00E57A92">
        <w:rPr>
          <w:rFonts w:ascii="Times New Roman" w:hAnsi="Times New Roman"/>
          <w:sz w:val="22"/>
          <w:szCs w:val="22"/>
        </w:rPr>
        <w:t>mean</w:t>
      </w:r>
      <w:r w:rsidR="0023787D" w:rsidRPr="00E57A92">
        <w:rPr>
          <w:rFonts w:ascii="Times New Roman" w:hAnsi="Times New Roman"/>
          <w:sz w:val="22"/>
          <w:szCs w:val="22"/>
        </w:rPr>
        <w:t xml:space="preserve">, </w:t>
      </w:r>
      <w:r w:rsidR="00F750DD" w:rsidRPr="00E57A92">
        <w:rPr>
          <w:rFonts w:ascii="Times New Roman" w:hAnsi="Times New Roman"/>
          <w:sz w:val="22"/>
          <w:szCs w:val="22"/>
        </w:rPr>
        <w:t xml:space="preserve">SD, </w:t>
      </w:r>
      <w:r w:rsidR="0023787D" w:rsidRPr="00E57A92">
        <w:rPr>
          <w:rFonts w:ascii="Times New Roman" w:hAnsi="Times New Roman"/>
          <w:sz w:val="22"/>
          <w:szCs w:val="22"/>
        </w:rPr>
        <w:t>t-test</w:t>
      </w:r>
    </w:p>
    <w:p w14:paraId="5942D45F" w14:textId="206BCA85" w:rsidR="00336452" w:rsidRPr="00E57A92" w:rsidRDefault="00336452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 xml:space="preserve">Page </w:t>
      </w:r>
      <w:r w:rsidR="00E57A92">
        <w:rPr>
          <w:rFonts w:ascii="Times New Roman" w:hAnsi="Times New Roman"/>
          <w:sz w:val="22"/>
          <w:szCs w:val="22"/>
        </w:rPr>
        <w:t>31,</w:t>
      </w:r>
      <w:r w:rsidRPr="00E57A92">
        <w:rPr>
          <w:rFonts w:ascii="Times New Roman" w:hAnsi="Times New Roman"/>
          <w:sz w:val="22"/>
          <w:szCs w:val="22"/>
        </w:rPr>
        <w:t xml:space="preserve"> </w:t>
      </w:r>
      <w:r w:rsidR="00F750DD" w:rsidRPr="00E57A92">
        <w:rPr>
          <w:rFonts w:ascii="Times New Roman" w:hAnsi="Times New Roman"/>
          <w:sz w:val="22"/>
          <w:szCs w:val="22"/>
        </w:rPr>
        <w:t xml:space="preserve">Legend Figure 5 </w:t>
      </w:r>
      <w:r w:rsidRPr="00E57A92">
        <w:rPr>
          <w:rFonts w:ascii="Times New Roman" w:hAnsi="Times New Roman"/>
          <w:sz w:val="22"/>
          <w:szCs w:val="22"/>
        </w:rPr>
        <w:t>(</w:t>
      </w:r>
      <w:r w:rsidR="002D140B" w:rsidRPr="00E57A92">
        <w:rPr>
          <w:rFonts w:ascii="Times New Roman" w:hAnsi="Times New Roman"/>
          <w:sz w:val="22"/>
          <w:szCs w:val="22"/>
        </w:rPr>
        <w:t xml:space="preserve">Area </w:t>
      </w:r>
      <w:proofErr w:type="spellStart"/>
      <w:r w:rsidRPr="00E57A92">
        <w:rPr>
          <w:rFonts w:ascii="Times New Roman" w:hAnsi="Times New Roman"/>
          <w:sz w:val="22"/>
          <w:szCs w:val="22"/>
        </w:rPr>
        <w:t>Emcn</w:t>
      </w:r>
      <w:proofErr w:type="spellEnd"/>
      <w:r w:rsidRPr="00E57A92">
        <w:rPr>
          <w:rFonts w:ascii="Times New Roman" w:hAnsi="Times New Roman"/>
          <w:sz w:val="22"/>
          <w:szCs w:val="22"/>
        </w:rPr>
        <w:t xml:space="preserve">, </w:t>
      </w:r>
      <w:r w:rsidR="002D140B" w:rsidRPr="00E57A92">
        <w:rPr>
          <w:rFonts w:ascii="Times New Roman" w:hAnsi="Times New Roman"/>
          <w:sz w:val="22"/>
          <w:szCs w:val="22"/>
        </w:rPr>
        <w:t>IsoB4), (</w:t>
      </w:r>
      <w:r w:rsidRPr="00E57A92">
        <w:rPr>
          <w:rFonts w:ascii="Times New Roman" w:hAnsi="Times New Roman"/>
          <w:sz w:val="22"/>
          <w:szCs w:val="22"/>
        </w:rPr>
        <w:t>N1ICD/iso</w:t>
      </w:r>
      <w:r w:rsidR="002D140B" w:rsidRPr="00E57A92">
        <w:rPr>
          <w:rFonts w:ascii="Times New Roman" w:hAnsi="Times New Roman"/>
          <w:sz w:val="22"/>
          <w:szCs w:val="22"/>
        </w:rPr>
        <w:t>B</w:t>
      </w:r>
      <w:r w:rsidRPr="00E57A92">
        <w:rPr>
          <w:rFonts w:ascii="Times New Roman" w:hAnsi="Times New Roman"/>
          <w:sz w:val="22"/>
          <w:szCs w:val="22"/>
        </w:rPr>
        <w:t>4, SMA_Notch3)</w:t>
      </w:r>
      <w:r w:rsidR="0023787D" w:rsidRPr="00E57A92">
        <w:rPr>
          <w:rFonts w:ascii="Times New Roman" w:hAnsi="Times New Roman"/>
          <w:sz w:val="22"/>
          <w:szCs w:val="22"/>
        </w:rPr>
        <w:t xml:space="preserve"> </w:t>
      </w:r>
      <w:r w:rsidR="007F406A" w:rsidRPr="00E57A92">
        <w:rPr>
          <w:rFonts w:ascii="Times New Roman" w:hAnsi="Times New Roman"/>
          <w:sz w:val="22"/>
          <w:szCs w:val="22"/>
        </w:rPr>
        <w:t>mean</w:t>
      </w:r>
      <w:r w:rsidR="0023787D" w:rsidRPr="00E57A92">
        <w:rPr>
          <w:rFonts w:ascii="Times New Roman" w:hAnsi="Times New Roman"/>
          <w:sz w:val="22"/>
          <w:szCs w:val="22"/>
        </w:rPr>
        <w:t xml:space="preserve">, </w:t>
      </w:r>
      <w:r w:rsidR="00F750DD" w:rsidRPr="00E57A92">
        <w:rPr>
          <w:rFonts w:ascii="Times New Roman" w:hAnsi="Times New Roman"/>
          <w:sz w:val="22"/>
          <w:szCs w:val="22"/>
        </w:rPr>
        <w:t xml:space="preserve">SD, </w:t>
      </w:r>
      <w:r w:rsidR="0023787D" w:rsidRPr="00E57A92">
        <w:rPr>
          <w:rFonts w:ascii="Times New Roman" w:hAnsi="Times New Roman"/>
          <w:sz w:val="22"/>
          <w:szCs w:val="22"/>
        </w:rPr>
        <w:t>t-test</w:t>
      </w:r>
    </w:p>
    <w:p w14:paraId="6140B357" w14:textId="224B1267" w:rsidR="00336452" w:rsidRPr="00E57A92" w:rsidRDefault="00336452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 xml:space="preserve">Page </w:t>
      </w:r>
      <w:r w:rsidR="00E57A92">
        <w:rPr>
          <w:rFonts w:ascii="Times New Roman" w:hAnsi="Times New Roman"/>
          <w:sz w:val="22"/>
          <w:szCs w:val="22"/>
        </w:rPr>
        <w:t>32,</w:t>
      </w:r>
      <w:r w:rsidR="00F750DD" w:rsidRPr="00E57A92">
        <w:rPr>
          <w:rFonts w:ascii="Times New Roman" w:hAnsi="Times New Roman"/>
          <w:sz w:val="22"/>
          <w:szCs w:val="22"/>
        </w:rPr>
        <w:t xml:space="preserve"> L</w:t>
      </w:r>
      <w:r w:rsidR="006C54F1" w:rsidRPr="00E57A92">
        <w:rPr>
          <w:rFonts w:ascii="Times New Roman" w:hAnsi="Times New Roman"/>
          <w:sz w:val="22"/>
          <w:szCs w:val="22"/>
        </w:rPr>
        <w:t xml:space="preserve">egend Figure 6, </w:t>
      </w:r>
      <w:r w:rsidR="003458CF" w:rsidRPr="00E57A92">
        <w:rPr>
          <w:rFonts w:ascii="Times New Roman" w:hAnsi="Times New Roman"/>
          <w:sz w:val="22"/>
          <w:szCs w:val="22"/>
        </w:rPr>
        <w:t xml:space="preserve">(Vessel caliber, Distance branching points, Average number of branching points </w:t>
      </w:r>
      <w:r w:rsidR="007F406A" w:rsidRPr="00E57A92">
        <w:rPr>
          <w:rFonts w:ascii="Times New Roman" w:hAnsi="Times New Roman"/>
          <w:sz w:val="22"/>
          <w:szCs w:val="22"/>
        </w:rPr>
        <w:t>mean,</w:t>
      </w:r>
      <w:r w:rsidR="0023787D" w:rsidRPr="00E57A92">
        <w:rPr>
          <w:rFonts w:ascii="Times New Roman" w:hAnsi="Times New Roman"/>
          <w:sz w:val="22"/>
          <w:szCs w:val="22"/>
        </w:rPr>
        <w:t xml:space="preserve"> </w:t>
      </w:r>
      <w:r w:rsidR="00F750DD" w:rsidRPr="00E57A92">
        <w:rPr>
          <w:rFonts w:ascii="Times New Roman" w:hAnsi="Times New Roman"/>
          <w:sz w:val="22"/>
          <w:szCs w:val="22"/>
        </w:rPr>
        <w:t xml:space="preserve">SD, </w:t>
      </w:r>
      <w:r w:rsidR="0023787D" w:rsidRPr="00E57A92">
        <w:rPr>
          <w:rFonts w:ascii="Times New Roman" w:hAnsi="Times New Roman"/>
          <w:sz w:val="22"/>
          <w:szCs w:val="22"/>
        </w:rPr>
        <w:t>t-test</w:t>
      </w:r>
      <w:r w:rsidR="009901F0" w:rsidRPr="00E57A92">
        <w:rPr>
          <w:rFonts w:ascii="Times New Roman" w:hAnsi="Times New Roman"/>
          <w:sz w:val="22"/>
          <w:szCs w:val="22"/>
        </w:rPr>
        <w:t>. B-H adjusted p-value.</w:t>
      </w:r>
    </w:p>
    <w:p w14:paraId="021FE7F3" w14:textId="5E27BE85" w:rsidR="00336452" w:rsidRDefault="00336452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>Page 3</w:t>
      </w:r>
      <w:r w:rsidR="00E57A92">
        <w:rPr>
          <w:rFonts w:ascii="Times New Roman" w:hAnsi="Times New Roman"/>
          <w:sz w:val="22"/>
          <w:szCs w:val="22"/>
        </w:rPr>
        <w:t>3,</w:t>
      </w:r>
      <w:r w:rsidRPr="00E57A92">
        <w:rPr>
          <w:rFonts w:ascii="Times New Roman" w:hAnsi="Times New Roman"/>
          <w:sz w:val="22"/>
          <w:szCs w:val="22"/>
        </w:rPr>
        <w:t xml:space="preserve"> </w:t>
      </w:r>
      <w:r w:rsidR="003458CF" w:rsidRPr="00E57A92">
        <w:rPr>
          <w:rFonts w:ascii="Times New Roman" w:hAnsi="Times New Roman"/>
          <w:sz w:val="22"/>
          <w:szCs w:val="22"/>
        </w:rPr>
        <w:t xml:space="preserve">Legend Figure 7 (angiogenesis assays) </w:t>
      </w:r>
      <w:r w:rsidR="007F406A" w:rsidRPr="00E57A92">
        <w:rPr>
          <w:rFonts w:ascii="Times New Roman" w:hAnsi="Times New Roman"/>
          <w:sz w:val="22"/>
          <w:szCs w:val="22"/>
        </w:rPr>
        <w:t>mean,</w:t>
      </w:r>
      <w:r w:rsidR="0023787D" w:rsidRPr="00E57A92">
        <w:rPr>
          <w:rFonts w:ascii="Times New Roman" w:hAnsi="Times New Roman"/>
          <w:sz w:val="22"/>
          <w:szCs w:val="22"/>
        </w:rPr>
        <w:t xml:space="preserve"> </w:t>
      </w:r>
      <w:r w:rsidR="003458CF" w:rsidRPr="00E57A92">
        <w:rPr>
          <w:rFonts w:ascii="Times New Roman" w:hAnsi="Times New Roman"/>
          <w:sz w:val="22"/>
          <w:szCs w:val="22"/>
        </w:rPr>
        <w:t>ANOVA</w:t>
      </w:r>
    </w:p>
    <w:p w14:paraId="35C4D905" w14:textId="77777777" w:rsidR="00E57A92" w:rsidRPr="00E57A92" w:rsidRDefault="00E57A92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238EADBB" w14:textId="3BAC01C3" w:rsidR="003458CF" w:rsidRDefault="00E57A92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Figure s</w:t>
      </w:r>
      <w:r w:rsidR="003458CF" w:rsidRPr="00E57A92">
        <w:rPr>
          <w:rFonts w:ascii="Times New Roman" w:hAnsi="Times New Roman"/>
          <w:sz w:val="22"/>
          <w:szCs w:val="22"/>
          <w:u w:val="single"/>
        </w:rPr>
        <w:t>upplement</w:t>
      </w:r>
      <w:r w:rsidR="00F53B26">
        <w:rPr>
          <w:rFonts w:ascii="Times New Roman" w:hAnsi="Times New Roman"/>
          <w:sz w:val="22"/>
          <w:szCs w:val="22"/>
          <w:u w:val="single"/>
        </w:rPr>
        <w:t>s</w:t>
      </w:r>
      <w:r w:rsidR="003458CF" w:rsidRPr="00E57A92">
        <w:rPr>
          <w:rFonts w:ascii="Times New Roman" w:hAnsi="Times New Roman"/>
          <w:sz w:val="22"/>
          <w:szCs w:val="22"/>
        </w:rPr>
        <w:t>:</w:t>
      </w:r>
    </w:p>
    <w:p w14:paraId="3F5399E8" w14:textId="77777777" w:rsidR="00DE4D5A" w:rsidRPr="00E57A92" w:rsidRDefault="00DE4D5A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0382598D" w14:textId="2B15717E" w:rsidR="00E57A92" w:rsidRDefault="003D15AF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eastAsia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>Pag</w:t>
      </w:r>
      <w:r w:rsidR="003E6710" w:rsidRPr="00E57A92">
        <w:rPr>
          <w:rFonts w:ascii="Times New Roman" w:hAnsi="Times New Roman"/>
          <w:sz w:val="22"/>
          <w:szCs w:val="22"/>
        </w:rPr>
        <w:t>e</w:t>
      </w:r>
      <w:r w:rsidRPr="00E57A92">
        <w:rPr>
          <w:rFonts w:ascii="Times New Roman" w:hAnsi="Times New Roman"/>
          <w:sz w:val="22"/>
          <w:szCs w:val="22"/>
        </w:rPr>
        <w:t xml:space="preserve"> </w:t>
      </w:r>
      <w:r w:rsidR="00F53B26">
        <w:rPr>
          <w:rFonts w:ascii="Times New Roman" w:hAnsi="Times New Roman"/>
          <w:sz w:val="22"/>
          <w:szCs w:val="22"/>
        </w:rPr>
        <w:t>38</w:t>
      </w:r>
      <w:r w:rsidR="00E57A92">
        <w:rPr>
          <w:rFonts w:ascii="Times New Roman" w:hAnsi="Times New Roman"/>
          <w:sz w:val="22"/>
          <w:szCs w:val="22"/>
        </w:rPr>
        <w:t>,</w:t>
      </w:r>
      <w:r w:rsidRPr="00E57A92">
        <w:rPr>
          <w:rFonts w:ascii="Times New Roman" w:hAnsi="Times New Roman"/>
          <w:sz w:val="22"/>
          <w:szCs w:val="22"/>
        </w:rPr>
        <w:t xml:space="preserve"> Legend </w:t>
      </w:r>
      <w:r w:rsidR="00F53B26" w:rsidRPr="00F53B26">
        <w:rPr>
          <w:rFonts w:ascii="Times New Roman" w:eastAsia="Times New Roman" w:hAnsi="Times New Roman"/>
          <w:sz w:val="22"/>
          <w:szCs w:val="22"/>
        </w:rPr>
        <w:t xml:space="preserve">Figure 1-figure </w:t>
      </w:r>
      <w:r w:rsidR="00F53B26" w:rsidRPr="00F53B26">
        <w:rPr>
          <w:rFonts w:ascii="Times New Roman" w:eastAsia="Times New Roman" w:hAnsi="Times New Roman"/>
          <w:color w:val="000000" w:themeColor="text1"/>
          <w:sz w:val="22"/>
          <w:szCs w:val="22"/>
        </w:rPr>
        <w:t>supplement 4</w:t>
      </w:r>
      <w:r w:rsidR="00F53B26" w:rsidRPr="003324E5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003E6710" w:rsidRPr="00E57A92">
        <w:rPr>
          <w:rFonts w:ascii="Times New Roman" w:hAnsi="Times New Roman"/>
          <w:sz w:val="22"/>
          <w:szCs w:val="22"/>
        </w:rPr>
        <w:t xml:space="preserve">(CM thickness) mean, </w:t>
      </w:r>
      <w:r w:rsidR="00E57A92" w:rsidRPr="00735F32">
        <w:rPr>
          <w:rFonts w:ascii="Times New Roman" w:eastAsia="Times New Roman" w:hAnsi="Times New Roman"/>
          <w:sz w:val="22"/>
          <w:szCs w:val="22"/>
        </w:rPr>
        <w:t>one-way ANOVA with Tukey’s multiple comparison tests</w:t>
      </w:r>
      <w:r w:rsidR="00E57A92" w:rsidRPr="00F010F5">
        <w:rPr>
          <w:rFonts w:ascii="Times New Roman" w:eastAsia="Times New Roman" w:hAnsi="Times New Roman"/>
          <w:sz w:val="22"/>
          <w:szCs w:val="22"/>
        </w:rPr>
        <w:t xml:space="preserve">. </w:t>
      </w:r>
    </w:p>
    <w:p w14:paraId="51D7804F" w14:textId="78B92BB0" w:rsidR="003E6710" w:rsidRPr="00E57A92" w:rsidRDefault="003E6710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 xml:space="preserve">Page </w:t>
      </w:r>
      <w:r w:rsidR="00C7168F">
        <w:rPr>
          <w:rFonts w:ascii="Times New Roman" w:hAnsi="Times New Roman"/>
          <w:sz w:val="22"/>
          <w:szCs w:val="22"/>
        </w:rPr>
        <w:t>40</w:t>
      </w:r>
      <w:r w:rsidR="00E57A92">
        <w:rPr>
          <w:rFonts w:ascii="Times New Roman" w:hAnsi="Times New Roman"/>
          <w:sz w:val="22"/>
          <w:szCs w:val="22"/>
        </w:rPr>
        <w:t>,</w:t>
      </w:r>
      <w:r w:rsidRPr="00E57A92">
        <w:rPr>
          <w:rFonts w:ascii="Times New Roman" w:hAnsi="Times New Roman"/>
          <w:sz w:val="22"/>
          <w:szCs w:val="22"/>
        </w:rPr>
        <w:t xml:space="preserve"> </w:t>
      </w:r>
      <w:r w:rsidR="00C7168F">
        <w:rPr>
          <w:rFonts w:ascii="Times New Roman" w:hAnsi="Times New Roman"/>
          <w:sz w:val="22"/>
          <w:szCs w:val="22"/>
        </w:rPr>
        <w:t xml:space="preserve">Legend </w:t>
      </w:r>
      <w:r w:rsidR="00C7168F" w:rsidRPr="00C7168F">
        <w:rPr>
          <w:rFonts w:ascii="Times New Roman" w:hAnsi="Times New Roman"/>
          <w:sz w:val="22"/>
          <w:szCs w:val="22"/>
        </w:rPr>
        <w:t>Figure 3-figure supplement 1</w:t>
      </w:r>
      <w:r w:rsidR="00C7168F">
        <w:rPr>
          <w:rFonts w:ascii="Times New Roman" w:hAnsi="Times New Roman"/>
          <w:sz w:val="22"/>
          <w:szCs w:val="22"/>
        </w:rPr>
        <w:t xml:space="preserve"> </w:t>
      </w:r>
      <w:r w:rsidRPr="00E57A92">
        <w:rPr>
          <w:rFonts w:ascii="Times New Roman" w:hAnsi="Times New Roman"/>
          <w:sz w:val="22"/>
          <w:szCs w:val="22"/>
        </w:rPr>
        <w:t>(Dll4 and Jag1 ISH) mean, SD, t-test</w:t>
      </w:r>
    </w:p>
    <w:p w14:paraId="6CE926BE" w14:textId="1D6AAD40" w:rsidR="003E6710" w:rsidRPr="00E57A92" w:rsidRDefault="003E6710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>Page</w:t>
      </w:r>
      <w:r w:rsidR="00E57A92">
        <w:rPr>
          <w:rFonts w:ascii="Times New Roman" w:hAnsi="Times New Roman"/>
          <w:sz w:val="22"/>
          <w:szCs w:val="22"/>
        </w:rPr>
        <w:t xml:space="preserve"> </w:t>
      </w:r>
      <w:r w:rsidR="00C7168F">
        <w:rPr>
          <w:rFonts w:ascii="Times New Roman" w:hAnsi="Times New Roman"/>
          <w:sz w:val="22"/>
          <w:szCs w:val="22"/>
        </w:rPr>
        <w:t>41</w:t>
      </w:r>
      <w:r w:rsidR="00E57A92">
        <w:rPr>
          <w:rFonts w:ascii="Times New Roman" w:hAnsi="Times New Roman"/>
          <w:sz w:val="22"/>
          <w:szCs w:val="22"/>
        </w:rPr>
        <w:t>,</w:t>
      </w:r>
      <w:r w:rsidRPr="00E57A92">
        <w:rPr>
          <w:rFonts w:ascii="Times New Roman" w:hAnsi="Times New Roman"/>
          <w:sz w:val="22"/>
          <w:szCs w:val="22"/>
        </w:rPr>
        <w:t xml:space="preserve"> </w:t>
      </w:r>
      <w:r w:rsidR="00C7168F">
        <w:rPr>
          <w:rFonts w:ascii="Times New Roman" w:hAnsi="Times New Roman"/>
          <w:sz w:val="22"/>
          <w:szCs w:val="22"/>
        </w:rPr>
        <w:t xml:space="preserve">Legend </w:t>
      </w:r>
      <w:r w:rsidR="00C7168F" w:rsidRPr="00C7168F">
        <w:rPr>
          <w:rFonts w:ascii="Times New Roman" w:hAnsi="Times New Roman"/>
          <w:sz w:val="22"/>
          <w:szCs w:val="22"/>
        </w:rPr>
        <w:t xml:space="preserve">Figure 3-figure supplement 2 </w:t>
      </w:r>
      <w:r w:rsidRPr="00E57A92">
        <w:rPr>
          <w:rFonts w:ascii="Times New Roman" w:hAnsi="Times New Roman"/>
          <w:sz w:val="22"/>
          <w:szCs w:val="22"/>
        </w:rPr>
        <w:t>(SM22a, Notch3) mean, SD, t-test</w:t>
      </w:r>
    </w:p>
    <w:p w14:paraId="7725C9CA" w14:textId="37BCB464" w:rsidR="003E6710" w:rsidRPr="00E57A92" w:rsidRDefault="003E6710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 xml:space="preserve">Page </w:t>
      </w:r>
      <w:r w:rsidR="00524432">
        <w:rPr>
          <w:rFonts w:ascii="Times New Roman" w:hAnsi="Times New Roman"/>
          <w:sz w:val="22"/>
          <w:szCs w:val="22"/>
        </w:rPr>
        <w:t>42</w:t>
      </w:r>
      <w:r w:rsidR="00E57A92">
        <w:rPr>
          <w:rFonts w:ascii="Times New Roman" w:hAnsi="Times New Roman"/>
          <w:sz w:val="22"/>
          <w:szCs w:val="22"/>
        </w:rPr>
        <w:t>,</w:t>
      </w:r>
      <w:r w:rsidRPr="00E57A92">
        <w:rPr>
          <w:rFonts w:ascii="Times New Roman" w:hAnsi="Times New Roman"/>
          <w:sz w:val="22"/>
          <w:szCs w:val="22"/>
        </w:rPr>
        <w:t xml:space="preserve"> </w:t>
      </w:r>
      <w:r w:rsidR="007732D1">
        <w:rPr>
          <w:rFonts w:ascii="Times New Roman" w:hAnsi="Times New Roman"/>
          <w:sz w:val="22"/>
          <w:szCs w:val="22"/>
        </w:rPr>
        <w:t>Legend</w:t>
      </w:r>
      <w:r w:rsidR="007732D1" w:rsidRPr="00524432">
        <w:rPr>
          <w:rFonts w:ascii="Times New Roman" w:hAnsi="Times New Roman"/>
          <w:sz w:val="22"/>
          <w:szCs w:val="22"/>
        </w:rPr>
        <w:t xml:space="preserve"> </w:t>
      </w:r>
      <w:r w:rsidR="00524432" w:rsidRPr="00524432">
        <w:rPr>
          <w:rFonts w:ascii="Times New Roman" w:hAnsi="Times New Roman"/>
          <w:sz w:val="22"/>
          <w:szCs w:val="22"/>
        </w:rPr>
        <w:t xml:space="preserve">Figure 3-figure supplement 3. </w:t>
      </w:r>
      <w:r w:rsidRPr="00E57A92">
        <w:rPr>
          <w:rFonts w:ascii="Times New Roman" w:hAnsi="Times New Roman"/>
          <w:sz w:val="22"/>
          <w:szCs w:val="22"/>
        </w:rPr>
        <w:t xml:space="preserve">(IsoB4, </w:t>
      </w:r>
      <w:proofErr w:type="spellStart"/>
      <w:r w:rsidRPr="00E57A92">
        <w:rPr>
          <w:rFonts w:ascii="Times New Roman" w:hAnsi="Times New Roman"/>
          <w:sz w:val="22"/>
          <w:szCs w:val="22"/>
        </w:rPr>
        <w:t>Emcn</w:t>
      </w:r>
      <w:proofErr w:type="spellEnd"/>
      <w:r w:rsidRPr="00E57A92">
        <w:rPr>
          <w:rFonts w:ascii="Times New Roman" w:hAnsi="Times New Roman"/>
          <w:sz w:val="22"/>
          <w:szCs w:val="22"/>
        </w:rPr>
        <w:t>, N1ICD/isoB4, SMA</w:t>
      </w:r>
      <w:r w:rsidR="00F15BB1">
        <w:rPr>
          <w:rFonts w:ascii="Times New Roman" w:hAnsi="Times New Roman"/>
          <w:sz w:val="22"/>
          <w:szCs w:val="22"/>
        </w:rPr>
        <w:t>&amp;</w:t>
      </w:r>
      <w:r w:rsidRPr="00E57A92">
        <w:rPr>
          <w:rFonts w:ascii="Times New Roman" w:hAnsi="Times New Roman"/>
          <w:sz w:val="22"/>
          <w:szCs w:val="22"/>
        </w:rPr>
        <w:t xml:space="preserve">Notch3) mean, </w:t>
      </w:r>
      <w:r w:rsidR="00F15BB1" w:rsidRPr="00E57A92">
        <w:rPr>
          <w:rFonts w:ascii="Times New Roman" w:hAnsi="Times New Roman"/>
          <w:sz w:val="22"/>
          <w:szCs w:val="22"/>
        </w:rPr>
        <w:t>SD, t-test</w:t>
      </w:r>
    </w:p>
    <w:p w14:paraId="330A6C07" w14:textId="675B0254" w:rsidR="003E6710" w:rsidRPr="00E57A92" w:rsidRDefault="00A9021D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 xml:space="preserve">Page </w:t>
      </w:r>
      <w:r w:rsidR="00C7168F">
        <w:rPr>
          <w:rFonts w:ascii="Times New Roman" w:hAnsi="Times New Roman"/>
          <w:sz w:val="22"/>
          <w:szCs w:val="22"/>
        </w:rPr>
        <w:t>4</w:t>
      </w:r>
      <w:r w:rsidR="007732D1">
        <w:rPr>
          <w:rFonts w:ascii="Times New Roman" w:hAnsi="Times New Roman"/>
          <w:sz w:val="22"/>
          <w:szCs w:val="22"/>
        </w:rPr>
        <w:t>3</w:t>
      </w:r>
      <w:r w:rsidR="00F15BB1">
        <w:rPr>
          <w:rFonts w:ascii="Times New Roman" w:hAnsi="Times New Roman"/>
          <w:sz w:val="22"/>
          <w:szCs w:val="22"/>
        </w:rPr>
        <w:t>,</w:t>
      </w:r>
      <w:r w:rsidRPr="00E57A92">
        <w:rPr>
          <w:rFonts w:ascii="Times New Roman" w:hAnsi="Times New Roman"/>
          <w:sz w:val="22"/>
          <w:szCs w:val="22"/>
        </w:rPr>
        <w:t xml:space="preserve"> </w:t>
      </w:r>
      <w:r w:rsidR="007732D1">
        <w:rPr>
          <w:rFonts w:ascii="Times New Roman" w:hAnsi="Times New Roman"/>
          <w:sz w:val="22"/>
          <w:szCs w:val="22"/>
        </w:rPr>
        <w:t xml:space="preserve">Legend </w:t>
      </w:r>
      <w:r w:rsidR="007732D1" w:rsidRPr="007732D1">
        <w:rPr>
          <w:rFonts w:ascii="Times New Roman" w:hAnsi="Times New Roman"/>
          <w:sz w:val="22"/>
          <w:szCs w:val="22"/>
        </w:rPr>
        <w:t xml:space="preserve">Figure 3-figure supplement 4 </w:t>
      </w:r>
      <w:r w:rsidR="003E6710" w:rsidRPr="00E57A92">
        <w:rPr>
          <w:rFonts w:ascii="Times New Roman" w:hAnsi="Times New Roman"/>
          <w:sz w:val="22"/>
          <w:szCs w:val="22"/>
        </w:rPr>
        <w:t>(</w:t>
      </w:r>
      <w:r w:rsidRPr="00E57A92">
        <w:rPr>
          <w:rFonts w:ascii="Times New Roman" w:hAnsi="Times New Roman"/>
          <w:sz w:val="22"/>
          <w:szCs w:val="22"/>
        </w:rPr>
        <w:t>CM thickness</w:t>
      </w:r>
      <w:r w:rsidR="003E6710" w:rsidRPr="00E57A92">
        <w:rPr>
          <w:rFonts w:ascii="Times New Roman" w:hAnsi="Times New Roman"/>
          <w:sz w:val="22"/>
          <w:szCs w:val="22"/>
        </w:rPr>
        <w:t xml:space="preserve">) </w:t>
      </w:r>
      <w:r w:rsidRPr="00E57A92">
        <w:rPr>
          <w:rFonts w:ascii="Times New Roman" w:hAnsi="Times New Roman"/>
          <w:sz w:val="22"/>
          <w:szCs w:val="22"/>
        </w:rPr>
        <w:t xml:space="preserve">mean, </w:t>
      </w:r>
      <w:r w:rsidR="00F15BB1" w:rsidRPr="00735F32">
        <w:rPr>
          <w:rFonts w:ascii="Times New Roman" w:eastAsia="Times New Roman" w:hAnsi="Times New Roman"/>
          <w:sz w:val="22"/>
          <w:szCs w:val="22"/>
        </w:rPr>
        <w:t>one-way ANOVA</w:t>
      </w:r>
      <w:r w:rsidR="00F15BB1">
        <w:rPr>
          <w:rFonts w:ascii="Times New Roman" w:eastAsia="Times New Roman" w:hAnsi="Times New Roman"/>
          <w:sz w:val="22"/>
          <w:szCs w:val="22"/>
        </w:rPr>
        <w:t xml:space="preserve"> with the Dunnett multiple comparison tests</w:t>
      </w:r>
    </w:p>
    <w:p w14:paraId="16AA8943" w14:textId="7777047A" w:rsidR="00A9021D" w:rsidRDefault="00A9021D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>Page</w:t>
      </w:r>
      <w:r w:rsidR="00F15BB1">
        <w:rPr>
          <w:rFonts w:ascii="Times New Roman" w:hAnsi="Times New Roman"/>
          <w:sz w:val="22"/>
          <w:szCs w:val="22"/>
        </w:rPr>
        <w:t xml:space="preserve"> </w:t>
      </w:r>
      <w:r w:rsidR="00C7168F">
        <w:rPr>
          <w:rFonts w:ascii="Times New Roman" w:hAnsi="Times New Roman"/>
          <w:sz w:val="22"/>
          <w:szCs w:val="22"/>
        </w:rPr>
        <w:t>4</w:t>
      </w:r>
      <w:r w:rsidR="007732D1">
        <w:rPr>
          <w:rFonts w:ascii="Times New Roman" w:hAnsi="Times New Roman"/>
          <w:sz w:val="22"/>
          <w:szCs w:val="22"/>
        </w:rPr>
        <w:t>4</w:t>
      </w:r>
      <w:r w:rsidR="00F15BB1">
        <w:rPr>
          <w:rFonts w:ascii="Times New Roman" w:hAnsi="Times New Roman"/>
          <w:sz w:val="22"/>
          <w:szCs w:val="22"/>
        </w:rPr>
        <w:t>,</w:t>
      </w:r>
      <w:r w:rsidRPr="00E57A92">
        <w:rPr>
          <w:rFonts w:ascii="Times New Roman" w:hAnsi="Times New Roman"/>
          <w:sz w:val="22"/>
          <w:szCs w:val="22"/>
        </w:rPr>
        <w:t xml:space="preserve"> </w:t>
      </w:r>
      <w:r w:rsidR="007732D1">
        <w:rPr>
          <w:rFonts w:ascii="Times New Roman" w:hAnsi="Times New Roman"/>
          <w:sz w:val="22"/>
          <w:szCs w:val="22"/>
        </w:rPr>
        <w:t>Legend</w:t>
      </w:r>
      <w:r w:rsidR="007732D1" w:rsidRPr="007732D1">
        <w:rPr>
          <w:rFonts w:ascii="Times New Roman" w:hAnsi="Times New Roman"/>
          <w:sz w:val="22"/>
          <w:szCs w:val="22"/>
        </w:rPr>
        <w:t xml:space="preserve"> Figure 4-figure supplement 1 </w:t>
      </w:r>
      <w:r w:rsidRPr="00E57A92">
        <w:rPr>
          <w:rFonts w:ascii="Times New Roman" w:hAnsi="Times New Roman"/>
          <w:sz w:val="22"/>
          <w:szCs w:val="22"/>
        </w:rPr>
        <w:t xml:space="preserve">(IsoB4, </w:t>
      </w:r>
      <w:proofErr w:type="spellStart"/>
      <w:r w:rsidRPr="00E57A92">
        <w:rPr>
          <w:rFonts w:ascii="Times New Roman" w:hAnsi="Times New Roman"/>
          <w:sz w:val="22"/>
          <w:szCs w:val="22"/>
        </w:rPr>
        <w:t>Emcn</w:t>
      </w:r>
      <w:proofErr w:type="spellEnd"/>
      <w:r w:rsidRPr="00E57A92">
        <w:rPr>
          <w:rFonts w:ascii="Times New Roman" w:hAnsi="Times New Roman"/>
          <w:sz w:val="22"/>
          <w:szCs w:val="22"/>
        </w:rPr>
        <w:t>, N1ICD</w:t>
      </w:r>
      <w:r w:rsidR="00F15BB1">
        <w:rPr>
          <w:rFonts w:ascii="Times New Roman" w:hAnsi="Times New Roman"/>
          <w:sz w:val="22"/>
          <w:szCs w:val="22"/>
        </w:rPr>
        <w:t>&amp;</w:t>
      </w:r>
      <w:r w:rsidRPr="00E57A92">
        <w:rPr>
          <w:rFonts w:ascii="Times New Roman" w:hAnsi="Times New Roman"/>
          <w:sz w:val="22"/>
          <w:szCs w:val="22"/>
        </w:rPr>
        <w:t>isoB4, SMA</w:t>
      </w:r>
      <w:r w:rsidR="00F15BB1">
        <w:rPr>
          <w:rFonts w:ascii="Times New Roman" w:hAnsi="Times New Roman"/>
          <w:sz w:val="22"/>
          <w:szCs w:val="22"/>
        </w:rPr>
        <w:t>&amp;</w:t>
      </w:r>
      <w:r w:rsidRPr="00E57A92">
        <w:rPr>
          <w:rFonts w:ascii="Times New Roman" w:hAnsi="Times New Roman"/>
          <w:sz w:val="22"/>
          <w:szCs w:val="22"/>
        </w:rPr>
        <w:t xml:space="preserve">Notch3) mean, SD, </w:t>
      </w:r>
      <w:r w:rsidR="00F15BB1" w:rsidRPr="00EA4285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Student’s </w:t>
      </w:r>
      <w:r w:rsidR="00F15BB1" w:rsidRPr="00EA4285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t</w:t>
      </w:r>
      <w:r w:rsidR="00F15BB1" w:rsidRPr="00EA4285">
        <w:rPr>
          <w:rFonts w:ascii="Times New Roman" w:eastAsia="Times New Roman" w:hAnsi="Times New Roman"/>
          <w:color w:val="000000" w:themeColor="text1"/>
          <w:sz w:val="22"/>
          <w:szCs w:val="22"/>
        </w:rPr>
        <w:t>-test.</w:t>
      </w:r>
    </w:p>
    <w:p w14:paraId="06BFE814" w14:textId="64129DB1" w:rsidR="00A9021D" w:rsidRPr="00E57A92" w:rsidRDefault="00A9021D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>Page</w:t>
      </w:r>
      <w:r w:rsidR="00F15BB1">
        <w:rPr>
          <w:rFonts w:ascii="Times New Roman" w:hAnsi="Times New Roman"/>
          <w:sz w:val="22"/>
          <w:szCs w:val="22"/>
        </w:rPr>
        <w:t xml:space="preserve"> </w:t>
      </w:r>
      <w:r w:rsidR="009901E7">
        <w:rPr>
          <w:rFonts w:ascii="Times New Roman" w:hAnsi="Times New Roman"/>
          <w:sz w:val="22"/>
          <w:szCs w:val="22"/>
        </w:rPr>
        <w:t>45</w:t>
      </w:r>
      <w:r w:rsidR="00F15BB1">
        <w:rPr>
          <w:rFonts w:ascii="Times New Roman" w:hAnsi="Times New Roman"/>
          <w:sz w:val="22"/>
          <w:szCs w:val="22"/>
        </w:rPr>
        <w:t xml:space="preserve">, </w:t>
      </w:r>
      <w:r w:rsidRPr="00E57A92">
        <w:rPr>
          <w:rFonts w:ascii="Times New Roman" w:hAnsi="Times New Roman"/>
          <w:sz w:val="22"/>
          <w:szCs w:val="22"/>
        </w:rPr>
        <w:t xml:space="preserve">Legend </w:t>
      </w:r>
      <w:r w:rsidR="00C7168F" w:rsidRPr="00C7168F">
        <w:rPr>
          <w:rFonts w:ascii="Times New Roman" w:hAnsi="Times New Roman"/>
          <w:sz w:val="22"/>
          <w:szCs w:val="22"/>
        </w:rPr>
        <w:t xml:space="preserve">Figure 5-figure supplement 1 </w:t>
      </w:r>
      <w:r w:rsidRPr="00E57A92">
        <w:rPr>
          <w:rFonts w:ascii="Times New Roman" w:hAnsi="Times New Roman"/>
          <w:sz w:val="22"/>
          <w:szCs w:val="22"/>
        </w:rPr>
        <w:t xml:space="preserve">(CM thickness, </w:t>
      </w:r>
      <w:proofErr w:type="spellStart"/>
      <w:r w:rsidRPr="00E57A92">
        <w:rPr>
          <w:rFonts w:ascii="Times New Roman" w:hAnsi="Times New Roman"/>
          <w:sz w:val="22"/>
          <w:szCs w:val="22"/>
        </w:rPr>
        <w:t>BrdU</w:t>
      </w:r>
      <w:proofErr w:type="spellEnd"/>
      <w:r w:rsidRPr="00E57A92">
        <w:rPr>
          <w:rFonts w:ascii="Times New Roman" w:hAnsi="Times New Roman"/>
          <w:sz w:val="22"/>
          <w:szCs w:val="22"/>
        </w:rPr>
        <w:t>) mean, SD, t-test</w:t>
      </w:r>
    </w:p>
    <w:p w14:paraId="34946DA2" w14:textId="15BD0A72" w:rsidR="00A9021D" w:rsidRDefault="00A9021D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eastAsia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>Page</w:t>
      </w:r>
      <w:r w:rsidR="00F15BB1">
        <w:rPr>
          <w:rFonts w:ascii="Times New Roman" w:hAnsi="Times New Roman"/>
          <w:sz w:val="22"/>
          <w:szCs w:val="22"/>
        </w:rPr>
        <w:t xml:space="preserve"> </w:t>
      </w:r>
      <w:r w:rsidR="00C7168F">
        <w:rPr>
          <w:rFonts w:ascii="Times New Roman" w:hAnsi="Times New Roman"/>
          <w:sz w:val="22"/>
          <w:szCs w:val="22"/>
        </w:rPr>
        <w:t>46</w:t>
      </w:r>
      <w:r w:rsidR="00F15BB1">
        <w:rPr>
          <w:rFonts w:ascii="Times New Roman" w:hAnsi="Times New Roman"/>
          <w:sz w:val="22"/>
          <w:szCs w:val="22"/>
        </w:rPr>
        <w:t>,</w:t>
      </w:r>
      <w:r w:rsidR="009D12AC" w:rsidRPr="00E57A92">
        <w:rPr>
          <w:rFonts w:ascii="Times New Roman" w:hAnsi="Times New Roman"/>
          <w:sz w:val="22"/>
          <w:szCs w:val="22"/>
        </w:rPr>
        <w:t xml:space="preserve"> </w:t>
      </w:r>
      <w:r w:rsidR="00C7168F">
        <w:rPr>
          <w:rFonts w:ascii="Times New Roman" w:hAnsi="Times New Roman"/>
          <w:sz w:val="22"/>
          <w:szCs w:val="22"/>
        </w:rPr>
        <w:t xml:space="preserve">Legend </w:t>
      </w:r>
      <w:r w:rsidR="00C7168F" w:rsidRPr="00C7168F">
        <w:rPr>
          <w:rFonts w:ascii="Times New Roman" w:hAnsi="Times New Roman"/>
          <w:sz w:val="22"/>
          <w:szCs w:val="22"/>
        </w:rPr>
        <w:t xml:space="preserve">Figure 7-figure supplement 1 </w:t>
      </w:r>
      <w:r w:rsidR="009D12AC" w:rsidRPr="00E57A92">
        <w:rPr>
          <w:rFonts w:ascii="Times New Roman" w:hAnsi="Times New Roman"/>
          <w:sz w:val="22"/>
          <w:szCs w:val="22"/>
        </w:rPr>
        <w:t xml:space="preserve">(angiogenesis assays) mean, </w:t>
      </w:r>
      <w:r w:rsidR="00F15BB1">
        <w:rPr>
          <w:rFonts w:ascii="Times New Roman" w:eastAsia="Times New Roman" w:hAnsi="Times New Roman"/>
          <w:sz w:val="22"/>
          <w:szCs w:val="22"/>
        </w:rPr>
        <w:t>one-way ANOVA.</w:t>
      </w:r>
    </w:p>
    <w:p w14:paraId="348960CA" w14:textId="77777777" w:rsidR="00F15BB1" w:rsidRPr="00E57A92" w:rsidRDefault="00F15BB1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7DB01E46" w14:textId="05442DBB" w:rsidR="00336452" w:rsidRDefault="0085050D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  <w:r w:rsidRPr="00E57A92">
        <w:rPr>
          <w:rFonts w:ascii="Times New Roman" w:hAnsi="Times New Roman"/>
          <w:sz w:val="22"/>
          <w:szCs w:val="22"/>
        </w:rPr>
        <w:t>Data and statistical analysis:</w:t>
      </w:r>
      <w:r w:rsidR="002D140B" w:rsidRPr="00E57A92">
        <w:rPr>
          <w:rFonts w:ascii="Times New Roman" w:hAnsi="Times New Roman"/>
          <w:sz w:val="22"/>
          <w:szCs w:val="22"/>
        </w:rPr>
        <w:t xml:space="preserve"> </w:t>
      </w:r>
      <w:r w:rsidR="00F15BB1">
        <w:rPr>
          <w:rFonts w:ascii="Times New Roman" w:hAnsi="Times New Roman"/>
          <w:sz w:val="22"/>
          <w:szCs w:val="22"/>
        </w:rPr>
        <w:t xml:space="preserve">Raw data can be found in </w:t>
      </w:r>
      <w:r w:rsidR="00F15BB1" w:rsidRPr="00C41506">
        <w:rPr>
          <w:rFonts w:ascii="Calibri" w:eastAsia="Times New Roman" w:hAnsi="Calibri"/>
          <w:i/>
          <w:color w:val="000000"/>
          <w:sz w:val="22"/>
          <w:szCs w:val="22"/>
        </w:rPr>
        <w:t>Supplementary File 1_Source data</w:t>
      </w:r>
      <w:r w:rsidR="00F15BB1" w:rsidRPr="00F15BB1">
        <w:rPr>
          <w:rFonts w:ascii="Times New Roman" w:eastAsia="Times New Roman" w:hAnsi="Times New Roman"/>
          <w:color w:val="000000"/>
          <w:sz w:val="22"/>
          <w:szCs w:val="22"/>
        </w:rPr>
        <w:t>,</w:t>
      </w:r>
      <w:r w:rsidRPr="00E57A92">
        <w:rPr>
          <w:rFonts w:ascii="Times New Roman" w:hAnsi="Times New Roman"/>
          <w:sz w:val="22"/>
          <w:szCs w:val="22"/>
        </w:rPr>
        <w:t xml:space="preserve"> a</w:t>
      </w:r>
      <w:r w:rsidR="00F15BB1">
        <w:rPr>
          <w:rFonts w:ascii="Times New Roman" w:hAnsi="Times New Roman"/>
          <w:sz w:val="22"/>
          <w:szCs w:val="22"/>
        </w:rPr>
        <w:t>n</w:t>
      </w:r>
      <w:r w:rsidRPr="00E57A92">
        <w:rPr>
          <w:rFonts w:ascii="Times New Roman" w:hAnsi="Times New Roman"/>
          <w:sz w:val="22"/>
          <w:szCs w:val="22"/>
        </w:rPr>
        <w:t xml:space="preserve"> Ex</w:t>
      </w:r>
      <w:r w:rsidR="002D140B" w:rsidRPr="00E57A92">
        <w:rPr>
          <w:rFonts w:ascii="Times New Roman" w:hAnsi="Times New Roman"/>
          <w:sz w:val="22"/>
          <w:szCs w:val="22"/>
        </w:rPr>
        <w:t>c</w:t>
      </w:r>
      <w:r w:rsidRPr="00E57A92">
        <w:rPr>
          <w:rFonts w:ascii="Times New Roman" w:hAnsi="Times New Roman"/>
          <w:sz w:val="22"/>
          <w:szCs w:val="22"/>
        </w:rPr>
        <w:t xml:space="preserve">el </w:t>
      </w:r>
      <w:r w:rsidR="00F15BB1">
        <w:rPr>
          <w:rFonts w:ascii="Times New Roman" w:hAnsi="Times New Roman"/>
          <w:sz w:val="22"/>
          <w:szCs w:val="22"/>
        </w:rPr>
        <w:t xml:space="preserve">spread sheet </w:t>
      </w:r>
      <w:r w:rsidRPr="00E57A92">
        <w:rPr>
          <w:rFonts w:ascii="Times New Roman" w:hAnsi="Times New Roman"/>
          <w:sz w:val="22"/>
          <w:szCs w:val="22"/>
        </w:rPr>
        <w:t xml:space="preserve">containing all the </w:t>
      </w:r>
      <w:r w:rsidR="002D140B" w:rsidRPr="00E57A92">
        <w:rPr>
          <w:rFonts w:ascii="Times New Roman" w:hAnsi="Times New Roman"/>
          <w:i/>
          <w:sz w:val="22"/>
          <w:szCs w:val="22"/>
        </w:rPr>
        <w:t>P</w:t>
      </w:r>
      <w:r w:rsidRPr="00E57A92">
        <w:rPr>
          <w:rFonts w:ascii="Times New Roman" w:hAnsi="Times New Roman"/>
          <w:sz w:val="22"/>
          <w:szCs w:val="22"/>
        </w:rPr>
        <w:t>-values, and 95 % confidence intervals for each experiment.</w:t>
      </w:r>
    </w:p>
    <w:p w14:paraId="239B073F" w14:textId="77777777" w:rsidR="00DE4D5A" w:rsidRPr="00E57A92" w:rsidRDefault="00DE4D5A" w:rsidP="00E57A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A904C8" w:rsidR="00BC3CCE" w:rsidRPr="00F15BB1" w:rsidRDefault="007F40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F15BB1">
        <w:rPr>
          <w:rFonts w:ascii="Times New Roman" w:hAnsi="Times New Roman"/>
          <w:sz w:val="22"/>
          <w:szCs w:val="22"/>
        </w:rPr>
        <w:t>No clinical studies were included.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6188E49B" w14:textId="77777777" w:rsidR="00DE4D5A" w:rsidRDefault="00DE4D5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0D4BB61E" w14:textId="0D71CB1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B8CE6C6" w14:textId="548D9E57" w:rsidR="0085050D" w:rsidRDefault="008505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F15BB1">
        <w:rPr>
          <w:rFonts w:ascii="Times New Roman" w:hAnsi="Times New Roman"/>
          <w:sz w:val="22"/>
          <w:szCs w:val="22"/>
        </w:rPr>
        <w:t xml:space="preserve">can be found in </w:t>
      </w:r>
      <w:r w:rsidR="00F15BB1" w:rsidRPr="00C41506">
        <w:rPr>
          <w:rFonts w:ascii="Calibri" w:eastAsia="Times New Roman" w:hAnsi="Calibri"/>
          <w:i/>
          <w:color w:val="000000"/>
          <w:sz w:val="22"/>
          <w:szCs w:val="22"/>
        </w:rPr>
        <w:t>Supplementary File 1_Source data</w:t>
      </w:r>
      <w:r w:rsidR="00DE4D5A">
        <w:rPr>
          <w:rFonts w:ascii="Times New Roman" w:eastAsia="Times New Roman" w:hAnsi="Times New Roman"/>
          <w:color w:val="000000"/>
          <w:sz w:val="22"/>
          <w:szCs w:val="22"/>
        </w:rPr>
        <w:t xml:space="preserve">, containing the quantitative data and statistics of (in order of appearance in the MS text): </w:t>
      </w:r>
    </w:p>
    <w:p w14:paraId="5800623F" w14:textId="77777777" w:rsidR="00DE4D5A" w:rsidRDefault="00DE4D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7C4D3C4" w14:textId="77777777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1: </w:t>
      </w:r>
      <w:r w:rsidR="0085050D" w:rsidRPr="00DE4D5A">
        <w:rPr>
          <w:rFonts w:ascii="Times New Roman" w:hAnsi="Times New Roman"/>
          <w:sz w:val="22"/>
          <w:szCs w:val="22"/>
        </w:rPr>
        <w:t>Fig</w:t>
      </w:r>
      <w:r w:rsidR="007732D1">
        <w:rPr>
          <w:rFonts w:ascii="Times New Roman" w:hAnsi="Times New Roman"/>
          <w:sz w:val="22"/>
          <w:szCs w:val="22"/>
        </w:rPr>
        <w:t>ure 1-figure s</w:t>
      </w:r>
      <w:r w:rsidR="00211317" w:rsidRPr="00DE4D5A">
        <w:rPr>
          <w:rFonts w:ascii="Times New Roman" w:hAnsi="Times New Roman"/>
          <w:sz w:val="22"/>
          <w:szCs w:val="22"/>
        </w:rPr>
        <w:t>uppl.</w:t>
      </w:r>
      <w:r w:rsidR="007732D1">
        <w:rPr>
          <w:rFonts w:ascii="Times New Roman" w:hAnsi="Times New Roman"/>
          <w:sz w:val="22"/>
          <w:szCs w:val="22"/>
        </w:rPr>
        <w:t xml:space="preserve"> </w:t>
      </w:r>
      <w:r w:rsidR="0085050D" w:rsidRPr="00DE4D5A">
        <w:rPr>
          <w:rFonts w:ascii="Times New Roman" w:hAnsi="Times New Roman"/>
          <w:sz w:val="22"/>
          <w:szCs w:val="22"/>
        </w:rPr>
        <w:t xml:space="preserve">2, </w:t>
      </w:r>
    </w:p>
    <w:p w14:paraId="654E71D4" w14:textId="77777777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2: </w:t>
      </w:r>
      <w:r w:rsidR="00DE4D5A" w:rsidRPr="00DE4D5A">
        <w:rPr>
          <w:rFonts w:ascii="Times New Roman" w:hAnsi="Times New Roman"/>
          <w:sz w:val="22"/>
          <w:szCs w:val="22"/>
        </w:rPr>
        <w:t xml:space="preserve">Fig1, </w:t>
      </w:r>
    </w:p>
    <w:p w14:paraId="6EBFA4C0" w14:textId="77777777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3: </w:t>
      </w:r>
      <w:r w:rsidR="0085050D" w:rsidRPr="00DE4D5A">
        <w:rPr>
          <w:rFonts w:ascii="Times New Roman" w:hAnsi="Times New Roman"/>
          <w:sz w:val="22"/>
          <w:szCs w:val="22"/>
        </w:rPr>
        <w:t>Fig</w:t>
      </w:r>
      <w:r w:rsidR="007732D1">
        <w:rPr>
          <w:rFonts w:ascii="Times New Roman" w:hAnsi="Times New Roman"/>
          <w:sz w:val="22"/>
          <w:szCs w:val="22"/>
        </w:rPr>
        <w:t>ure 1-figure s</w:t>
      </w:r>
      <w:r w:rsidR="00211317" w:rsidRPr="00DE4D5A">
        <w:rPr>
          <w:rFonts w:ascii="Times New Roman" w:hAnsi="Times New Roman"/>
          <w:sz w:val="22"/>
          <w:szCs w:val="22"/>
        </w:rPr>
        <w:t>uppl.</w:t>
      </w:r>
      <w:r w:rsidR="0085050D" w:rsidRPr="00DE4D5A">
        <w:rPr>
          <w:rFonts w:ascii="Times New Roman" w:hAnsi="Times New Roman"/>
          <w:sz w:val="22"/>
          <w:szCs w:val="22"/>
        </w:rPr>
        <w:t xml:space="preserve">4, </w:t>
      </w:r>
    </w:p>
    <w:p w14:paraId="44875F7D" w14:textId="77777777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: </w:t>
      </w:r>
      <w:r w:rsidR="00DE4D5A" w:rsidRPr="00DE4D5A">
        <w:rPr>
          <w:rFonts w:ascii="Times New Roman" w:hAnsi="Times New Roman"/>
          <w:sz w:val="22"/>
          <w:szCs w:val="22"/>
        </w:rPr>
        <w:t>Fig</w:t>
      </w:r>
      <w:r w:rsidR="007732D1">
        <w:rPr>
          <w:rFonts w:ascii="Times New Roman" w:hAnsi="Times New Roman"/>
          <w:sz w:val="22"/>
          <w:szCs w:val="22"/>
        </w:rPr>
        <w:t>ure 2,</w:t>
      </w:r>
      <w:r w:rsidR="00DE4D5A" w:rsidRPr="00DE4D5A">
        <w:rPr>
          <w:rFonts w:ascii="Times New Roman" w:hAnsi="Times New Roman"/>
          <w:sz w:val="22"/>
          <w:szCs w:val="22"/>
        </w:rPr>
        <w:t xml:space="preserve"> </w:t>
      </w:r>
    </w:p>
    <w:p w14:paraId="7DAAFA15" w14:textId="14702B5E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: </w:t>
      </w:r>
      <w:r w:rsidR="0085050D" w:rsidRPr="00DE4D5A">
        <w:rPr>
          <w:rFonts w:ascii="Times New Roman" w:hAnsi="Times New Roman"/>
          <w:sz w:val="22"/>
          <w:szCs w:val="22"/>
        </w:rPr>
        <w:t>Fig</w:t>
      </w:r>
      <w:r w:rsidR="007732D1">
        <w:rPr>
          <w:rFonts w:ascii="Times New Roman" w:hAnsi="Times New Roman"/>
          <w:sz w:val="22"/>
          <w:szCs w:val="22"/>
        </w:rPr>
        <w:t>ure 3-figure s</w:t>
      </w:r>
      <w:r w:rsidR="00211317" w:rsidRPr="00DE4D5A">
        <w:rPr>
          <w:rFonts w:ascii="Times New Roman" w:hAnsi="Times New Roman"/>
          <w:sz w:val="22"/>
          <w:szCs w:val="22"/>
        </w:rPr>
        <w:t>uppl.</w:t>
      </w:r>
      <w:r w:rsidR="007732D1">
        <w:rPr>
          <w:rFonts w:ascii="Times New Roman" w:hAnsi="Times New Roman"/>
          <w:sz w:val="22"/>
          <w:szCs w:val="22"/>
        </w:rPr>
        <w:t xml:space="preserve"> 1</w:t>
      </w:r>
      <w:r w:rsidR="0085050D" w:rsidRPr="00DE4D5A">
        <w:rPr>
          <w:rFonts w:ascii="Times New Roman" w:hAnsi="Times New Roman"/>
          <w:sz w:val="22"/>
          <w:szCs w:val="22"/>
        </w:rPr>
        <w:t xml:space="preserve">, </w:t>
      </w:r>
    </w:p>
    <w:p w14:paraId="064A8843" w14:textId="77777777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: </w:t>
      </w:r>
      <w:r w:rsidR="00DE4D5A" w:rsidRPr="00DE4D5A">
        <w:rPr>
          <w:rFonts w:ascii="Times New Roman" w:hAnsi="Times New Roman"/>
          <w:sz w:val="22"/>
          <w:szCs w:val="22"/>
        </w:rPr>
        <w:t>Fig</w:t>
      </w:r>
      <w:r w:rsidR="007732D1">
        <w:rPr>
          <w:rFonts w:ascii="Times New Roman" w:hAnsi="Times New Roman"/>
          <w:sz w:val="22"/>
          <w:szCs w:val="22"/>
        </w:rPr>
        <w:t xml:space="preserve">ure </w:t>
      </w:r>
      <w:r w:rsidR="00DE4D5A" w:rsidRPr="00DE4D5A">
        <w:rPr>
          <w:rFonts w:ascii="Times New Roman" w:hAnsi="Times New Roman"/>
          <w:sz w:val="22"/>
          <w:szCs w:val="22"/>
        </w:rPr>
        <w:t xml:space="preserve">3, </w:t>
      </w:r>
    </w:p>
    <w:p w14:paraId="023F45A6" w14:textId="486DA648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: </w:t>
      </w:r>
      <w:r w:rsidR="0085050D" w:rsidRPr="00DE4D5A">
        <w:rPr>
          <w:rFonts w:ascii="Times New Roman" w:hAnsi="Times New Roman"/>
          <w:sz w:val="22"/>
          <w:szCs w:val="22"/>
        </w:rPr>
        <w:t>Fig</w:t>
      </w:r>
      <w:r w:rsidR="007732D1">
        <w:rPr>
          <w:rFonts w:ascii="Times New Roman" w:hAnsi="Times New Roman"/>
          <w:sz w:val="22"/>
          <w:szCs w:val="22"/>
        </w:rPr>
        <w:t>ure 3-figure suppl</w:t>
      </w:r>
      <w:r w:rsidR="00684162">
        <w:rPr>
          <w:rFonts w:ascii="Times New Roman" w:hAnsi="Times New Roman"/>
          <w:sz w:val="22"/>
          <w:szCs w:val="22"/>
        </w:rPr>
        <w:t>.</w:t>
      </w:r>
      <w:r w:rsidR="007732D1">
        <w:rPr>
          <w:rFonts w:ascii="Times New Roman" w:hAnsi="Times New Roman"/>
          <w:sz w:val="22"/>
          <w:szCs w:val="22"/>
        </w:rPr>
        <w:t xml:space="preserve"> 2,</w:t>
      </w:r>
      <w:r w:rsidR="00211317" w:rsidRPr="00DE4D5A">
        <w:rPr>
          <w:rFonts w:ascii="Times New Roman" w:hAnsi="Times New Roman"/>
          <w:sz w:val="22"/>
          <w:szCs w:val="22"/>
        </w:rPr>
        <w:t xml:space="preserve"> </w:t>
      </w:r>
    </w:p>
    <w:p w14:paraId="0361B29B" w14:textId="77C266B7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: </w:t>
      </w:r>
      <w:r w:rsidR="007732D1">
        <w:rPr>
          <w:rFonts w:ascii="Times New Roman" w:hAnsi="Times New Roman"/>
          <w:sz w:val="22"/>
          <w:szCs w:val="22"/>
        </w:rPr>
        <w:t>Figure 3-figure s</w:t>
      </w:r>
      <w:r w:rsidR="00211317" w:rsidRPr="00DE4D5A">
        <w:rPr>
          <w:rFonts w:ascii="Times New Roman" w:hAnsi="Times New Roman"/>
          <w:sz w:val="22"/>
          <w:szCs w:val="22"/>
        </w:rPr>
        <w:t>uppl.</w:t>
      </w:r>
      <w:r w:rsidR="007732D1">
        <w:rPr>
          <w:rFonts w:ascii="Times New Roman" w:hAnsi="Times New Roman"/>
          <w:sz w:val="22"/>
          <w:szCs w:val="22"/>
        </w:rPr>
        <w:t>3</w:t>
      </w:r>
      <w:r w:rsidR="0085050D" w:rsidRPr="00DE4D5A">
        <w:rPr>
          <w:rFonts w:ascii="Times New Roman" w:hAnsi="Times New Roman"/>
          <w:sz w:val="22"/>
          <w:szCs w:val="22"/>
        </w:rPr>
        <w:t xml:space="preserve">, </w:t>
      </w:r>
    </w:p>
    <w:p w14:paraId="1F9F38B6" w14:textId="3190E722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: </w:t>
      </w:r>
      <w:r w:rsidR="00087E41" w:rsidRPr="00DE4D5A">
        <w:rPr>
          <w:rFonts w:ascii="Times New Roman" w:hAnsi="Times New Roman"/>
          <w:sz w:val="22"/>
          <w:szCs w:val="22"/>
        </w:rPr>
        <w:t>Fig</w:t>
      </w:r>
      <w:r w:rsidR="007732D1">
        <w:rPr>
          <w:rFonts w:ascii="Times New Roman" w:hAnsi="Times New Roman"/>
          <w:sz w:val="22"/>
          <w:szCs w:val="22"/>
        </w:rPr>
        <w:t>ure</w:t>
      </w:r>
      <w:r>
        <w:rPr>
          <w:rFonts w:ascii="Times New Roman" w:hAnsi="Times New Roman"/>
          <w:sz w:val="22"/>
          <w:szCs w:val="22"/>
        </w:rPr>
        <w:t xml:space="preserve"> 3-figure suppl</w:t>
      </w:r>
      <w:r w:rsidR="00684162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4,</w:t>
      </w:r>
      <w:r w:rsidR="00211317" w:rsidRPr="00DE4D5A">
        <w:rPr>
          <w:rFonts w:ascii="Times New Roman" w:hAnsi="Times New Roman"/>
          <w:sz w:val="22"/>
          <w:szCs w:val="22"/>
        </w:rPr>
        <w:t xml:space="preserve"> </w:t>
      </w:r>
    </w:p>
    <w:p w14:paraId="17C26190" w14:textId="20A2D110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: </w:t>
      </w:r>
      <w:r w:rsidR="00DE4D5A" w:rsidRPr="00DE4D5A">
        <w:rPr>
          <w:rFonts w:ascii="Times New Roman" w:hAnsi="Times New Roman"/>
          <w:sz w:val="22"/>
          <w:szCs w:val="22"/>
        </w:rPr>
        <w:t>Fig</w:t>
      </w:r>
      <w:r>
        <w:rPr>
          <w:rFonts w:ascii="Times New Roman" w:hAnsi="Times New Roman"/>
          <w:sz w:val="22"/>
          <w:szCs w:val="22"/>
        </w:rPr>
        <w:t>ure</w:t>
      </w:r>
      <w:r w:rsidR="00DE4D5A" w:rsidRPr="00DE4D5A">
        <w:rPr>
          <w:rFonts w:ascii="Times New Roman" w:hAnsi="Times New Roman"/>
          <w:sz w:val="22"/>
          <w:szCs w:val="22"/>
        </w:rPr>
        <w:t xml:space="preserve"> 4, </w:t>
      </w:r>
      <w:r w:rsidR="005F69C1" w:rsidRPr="00DE4D5A">
        <w:rPr>
          <w:rFonts w:ascii="Times New Roman" w:hAnsi="Times New Roman"/>
          <w:sz w:val="22"/>
          <w:szCs w:val="22"/>
        </w:rPr>
        <w:t xml:space="preserve"> </w:t>
      </w:r>
    </w:p>
    <w:p w14:paraId="118DC210" w14:textId="7280DEA0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 xml:space="preserve">: </w:t>
      </w:r>
      <w:r w:rsidR="005F69C1" w:rsidRPr="00DE4D5A">
        <w:rPr>
          <w:rFonts w:ascii="Times New Roman" w:hAnsi="Times New Roman"/>
          <w:sz w:val="22"/>
          <w:szCs w:val="22"/>
        </w:rPr>
        <w:t>Fig</w:t>
      </w:r>
      <w:r>
        <w:rPr>
          <w:rFonts w:ascii="Times New Roman" w:hAnsi="Times New Roman"/>
          <w:sz w:val="22"/>
          <w:szCs w:val="22"/>
        </w:rPr>
        <w:t>ure</w:t>
      </w:r>
      <w:r w:rsidR="005F69C1" w:rsidRPr="00DE4D5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4-figure s</w:t>
      </w:r>
      <w:r w:rsidR="00211317" w:rsidRPr="00DE4D5A">
        <w:rPr>
          <w:rFonts w:ascii="Times New Roman" w:hAnsi="Times New Roman"/>
          <w:sz w:val="22"/>
          <w:szCs w:val="22"/>
        </w:rPr>
        <w:t xml:space="preserve">uppl. </w:t>
      </w:r>
      <w:r w:rsidR="005F69C1" w:rsidRPr="00DE4D5A">
        <w:rPr>
          <w:rFonts w:ascii="Times New Roman" w:hAnsi="Times New Roman"/>
          <w:sz w:val="22"/>
          <w:szCs w:val="22"/>
        </w:rPr>
        <w:t xml:space="preserve">1, </w:t>
      </w:r>
    </w:p>
    <w:p w14:paraId="385E4CFC" w14:textId="77777777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12</w:t>
      </w:r>
      <w:r>
        <w:rPr>
          <w:rFonts w:ascii="Times New Roman" w:hAnsi="Times New Roman"/>
          <w:sz w:val="22"/>
          <w:szCs w:val="22"/>
        </w:rPr>
        <w:t xml:space="preserve">: </w:t>
      </w:r>
      <w:r w:rsidR="00DE4D5A" w:rsidRPr="00DE4D5A">
        <w:rPr>
          <w:rFonts w:ascii="Times New Roman" w:hAnsi="Times New Roman"/>
          <w:sz w:val="22"/>
          <w:szCs w:val="22"/>
        </w:rPr>
        <w:t>Fig</w:t>
      </w:r>
      <w:r>
        <w:rPr>
          <w:rFonts w:ascii="Times New Roman" w:hAnsi="Times New Roman"/>
          <w:sz w:val="22"/>
          <w:szCs w:val="22"/>
        </w:rPr>
        <w:t>ure 5</w:t>
      </w:r>
      <w:r w:rsidR="00DE4D5A" w:rsidRPr="00DE4D5A">
        <w:rPr>
          <w:rFonts w:ascii="Times New Roman" w:hAnsi="Times New Roman"/>
          <w:sz w:val="22"/>
          <w:szCs w:val="22"/>
        </w:rPr>
        <w:t xml:space="preserve">, </w:t>
      </w:r>
    </w:p>
    <w:p w14:paraId="667A9155" w14:textId="154E2CFE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3: </w:t>
      </w:r>
      <w:r w:rsidR="005F69C1" w:rsidRPr="00DE4D5A">
        <w:rPr>
          <w:rFonts w:ascii="Times New Roman" w:hAnsi="Times New Roman"/>
          <w:sz w:val="22"/>
          <w:szCs w:val="22"/>
        </w:rPr>
        <w:t>Fig</w:t>
      </w:r>
      <w:r>
        <w:rPr>
          <w:rFonts w:ascii="Times New Roman" w:hAnsi="Times New Roman"/>
          <w:sz w:val="22"/>
          <w:szCs w:val="22"/>
        </w:rPr>
        <w:t>ure 5-figure suppl. 1,</w:t>
      </w:r>
      <w:r w:rsidR="00DE4D5A" w:rsidRPr="00DE4D5A">
        <w:rPr>
          <w:rFonts w:ascii="Times New Roman" w:hAnsi="Times New Roman"/>
          <w:sz w:val="22"/>
          <w:szCs w:val="22"/>
        </w:rPr>
        <w:t xml:space="preserve"> </w:t>
      </w:r>
    </w:p>
    <w:p w14:paraId="73E830A9" w14:textId="4A5A9B11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14</w:t>
      </w:r>
      <w:r>
        <w:rPr>
          <w:rFonts w:ascii="Times New Roman" w:hAnsi="Times New Roman"/>
          <w:sz w:val="22"/>
          <w:szCs w:val="22"/>
        </w:rPr>
        <w:t xml:space="preserve">: </w:t>
      </w:r>
      <w:r w:rsidR="00DE4D5A" w:rsidRPr="00DE4D5A">
        <w:rPr>
          <w:rFonts w:ascii="Times New Roman" w:hAnsi="Times New Roman"/>
          <w:sz w:val="22"/>
          <w:szCs w:val="22"/>
        </w:rPr>
        <w:t>Fig</w:t>
      </w:r>
      <w:r>
        <w:rPr>
          <w:rFonts w:ascii="Times New Roman" w:hAnsi="Times New Roman"/>
          <w:sz w:val="22"/>
          <w:szCs w:val="22"/>
        </w:rPr>
        <w:t xml:space="preserve">ure </w:t>
      </w:r>
      <w:r w:rsidR="00DE4D5A" w:rsidRPr="00DE4D5A">
        <w:rPr>
          <w:rFonts w:ascii="Times New Roman" w:hAnsi="Times New Roman"/>
          <w:sz w:val="22"/>
          <w:szCs w:val="22"/>
        </w:rPr>
        <w:t xml:space="preserve">6, </w:t>
      </w:r>
    </w:p>
    <w:p w14:paraId="57E9CA30" w14:textId="5E8C5389" w:rsidR="00F42344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15</w:t>
      </w:r>
      <w:r>
        <w:rPr>
          <w:rFonts w:ascii="Times New Roman" w:hAnsi="Times New Roman"/>
          <w:sz w:val="22"/>
          <w:szCs w:val="22"/>
        </w:rPr>
        <w:t xml:space="preserve">: </w:t>
      </w:r>
      <w:r w:rsidR="00DE4D5A" w:rsidRPr="00DE4D5A">
        <w:rPr>
          <w:rFonts w:ascii="Times New Roman" w:hAnsi="Times New Roman"/>
          <w:sz w:val="22"/>
          <w:szCs w:val="22"/>
        </w:rPr>
        <w:t>Fig</w:t>
      </w:r>
      <w:r>
        <w:rPr>
          <w:rFonts w:ascii="Times New Roman" w:hAnsi="Times New Roman"/>
          <w:sz w:val="22"/>
          <w:szCs w:val="22"/>
        </w:rPr>
        <w:t xml:space="preserve">ure </w:t>
      </w:r>
      <w:r w:rsidR="00DE4D5A" w:rsidRPr="00DE4D5A">
        <w:rPr>
          <w:rFonts w:ascii="Times New Roman" w:hAnsi="Times New Roman"/>
          <w:sz w:val="22"/>
          <w:szCs w:val="22"/>
        </w:rPr>
        <w:t xml:space="preserve">7, </w:t>
      </w:r>
    </w:p>
    <w:p w14:paraId="16D292F8" w14:textId="2E3C68C7" w:rsidR="00DE4D5A" w:rsidRPr="00DE4D5A" w:rsidRDefault="00F42344" w:rsidP="00DE4D5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Sheet </w:t>
      </w:r>
      <w:r>
        <w:rPr>
          <w:rFonts w:ascii="Times New Roman" w:hAnsi="Times New Roman"/>
          <w:sz w:val="22"/>
          <w:szCs w:val="22"/>
        </w:rPr>
        <w:t>16</w:t>
      </w:r>
      <w:r>
        <w:rPr>
          <w:rFonts w:ascii="Times New Roman" w:hAnsi="Times New Roman"/>
          <w:sz w:val="22"/>
          <w:szCs w:val="22"/>
        </w:rPr>
        <w:t xml:space="preserve">: </w:t>
      </w:r>
      <w:r w:rsidR="00DE4D5A" w:rsidRPr="00DE4D5A">
        <w:rPr>
          <w:rFonts w:ascii="Times New Roman" w:hAnsi="Times New Roman"/>
          <w:sz w:val="22"/>
          <w:szCs w:val="22"/>
        </w:rPr>
        <w:t>Fig</w:t>
      </w:r>
      <w:r>
        <w:rPr>
          <w:rFonts w:ascii="Times New Roman" w:hAnsi="Times New Roman"/>
          <w:sz w:val="22"/>
          <w:szCs w:val="22"/>
        </w:rPr>
        <w:t>ure 7-figure s</w:t>
      </w:r>
      <w:r w:rsidR="00DE4D5A" w:rsidRPr="00DE4D5A">
        <w:rPr>
          <w:rFonts w:ascii="Times New Roman" w:hAnsi="Times New Roman"/>
          <w:sz w:val="22"/>
          <w:szCs w:val="22"/>
        </w:rPr>
        <w:t xml:space="preserve">uppl. </w:t>
      </w:r>
      <w:r>
        <w:rPr>
          <w:rFonts w:ascii="Times New Roman" w:hAnsi="Times New Roman"/>
          <w:sz w:val="22"/>
          <w:szCs w:val="22"/>
        </w:rPr>
        <w:t>1</w:t>
      </w:r>
      <w:r w:rsidR="00DE4D5A" w:rsidRPr="00DE4D5A">
        <w:rPr>
          <w:rFonts w:ascii="Times New Roman" w:hAnsi="Times New Roman"/>
          <w:sz w:val="22"/>
          <w:szCs w:val="22"/>
        </w:rPr>
        <w:t>.</w:t>
      </w:r>
    </w:p>
    <w:p w14:paraId="131026EB" w14:textId="2F4D267A" w:rsidR="0085050D" w:rsidRPr="00505C51" w:rsidRDefault="008505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5D77E" w14:textId="77777777" w:rsidR="00F53998" w:rsidRDefault="00F53998" w:rsidP="004215FE">
      <w:r>
        <w:separator/>
      </w:r>
    </w:p>
  </w:endnote>
  <w:endnote w:type="continuationSeparator" w:id="0">
    <w:p w14:paraId="3A31E0AF" w14:textId="77777777" w:rsidR="00F53998" w:rsidRDefault="00F5399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3E6710" w:rsidRDefault="003E6710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3E6710" w:rsidRDefault="003E6710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3E6710" w:rsidRDefault="003E67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3E6710" w:rsidRPr="0009520A" w:rsidRDefault="003E6710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465561">
      <w:rPr>
        <w:rStyle w:val="Nmerodepgina"/>
        <w:rFonts w:asciiTheme="minorHAnsi" w:hAnsiTheme="minorHAnsi"/>
        <w:noProof/>
        <w:sz w:val="20"/>
        <w:szCs w:val="20"/>
      </w:rPr>
      <w:t>3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77777777" w:rsidR="003E6710" w:rsidRPr="00062DBF" w:rsidRDefault="003E6710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EC0AD" w14:textId="77777777" w:rsidR="00F53998" w:rsidRDefault="00F53998" w:rsidP="004215FE">
      <w:r>
        <w:separator/>
      </w:r>
    </w:p>
  </w:footnote>
  <w:footnote w:type="continuationSeparator" w:id="0">
    <w:p w14:paraId="3BC78042" w14:textId="77777777" w:rsidR="00F53998" w:rsidRDefault="00F5399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3E6710" w:rsidRDefault="003E6710" w:rsidP="004215FE">
    <w:pPr>
      <w:pStyle w:val="Encabezado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87E41"/>
    <w:rsid w:val="0009444E"/>
    <w:rsid w:val="0009520A"/>
    <w:rsid w:val="000A32A6"/>
    <w:rsid w:val="000A38BC"/>
    <w:rsid w:val="000A520E"/>
    <w:rsid w:val="000B2AEA"/>
    <w:rsid w:val="000C4C4F"/>
    <w:rsid w:val="000C773F"/>
    <w:rsid w:val="000D14EE"/>
    <w:rsid w:val="000D62F9"/>
    <w:rsid w:val="000F64EE"/>
    <w:rsid w:val="000F7926"/>
    <w:rsid w:val="00100F97"/>
    <w:rsid w:val="001019CD"/>
    <w:rsid w:val="00125190"/>
    <w:rsid w:val="00133662"/>
    <w:rsid w:val="00133907"/>
    <w:rsid w:val="00134B5C"/>
    <w:rsid w:val="00146DE9"/>
    <w:rsid w:val="00150EED"/>
    <w:rsid w:val="0015519A"/>
    <w:rsid w:val="001618D5"/>
    <w:rsid w:val="00175192"/>
    <w:rsid w:val="0018457E"/>
    <w:rsid w:val="001B27BC"/>
    <w:rsid w:val="001E1D59"/>
    <w:rsid w:val="00211317"/>
    <w:rsid w:val="00212F30"/>
    <w:rsid w:val="00217B9E"/>
    <w:rsid w:val="002336C6"/>
    <w:rsid w:val="0023787D"/>
    <w:rsid w:val="00241081"/>
    <w:rsid w:val="00266462"/>
    <w:rsid w:val="002A068D"/>
    <w:rsid w:val="002A0ED1"/>
    <w:rsid w:val="002A7487"/>
    <w:rsid w:val="002D140B"/>
    <w:rsid w:val="00307F5D"/>
    <w:rsid w:val="003168B4"/>
    <w:rsid w:val="003248ED"/>
    <w:rsid w:val="00336452"/>
    <w:rsid w:val="003458CF"/>
    <w:rsid w:val="00370080"/>
    <w:rsid w:val="00397E0A"/>
    <w:rsid w:val="003D15AF"/>
    <w:rsid w:val="003E671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2EAD"/>
    <w:rsid w:val="00455849"/>
    <w:rsid w:val="00465561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6B1B"/>
    <w:rsid w:val="00516A01"/>
    <w:rsid w:val="00524432"/>
    <w:rsid w:val="0053000A"/>
    <w:rsid w:val="00550F13"/>
    <w:rsid w:val="005530AE"/>
    <w:rsid w:val="00555F44"/>
    <w:rsid w:val="00566103"/>
    <w:rsid w:val="005B0A15"/>
    <w:rsid w:val="005F69C1"/>
    <w:rsid w:val="00605A12"/>
    <w:rsid w:val="00634AC7"/>
    <w:rsid w:val="00657587"/>
    <w:rsid w:val="00661DCC"/>
    <w:rsid w:val="00672545"/>
    <w:rsid w:val="006825CC"/>
    <w:rsid w:val="00684162"/>
    <w:rsid w:val="00685CCF"/>
    <w:rsid w:val="006A632B"/>
    <w:rsid w:val="006C06F5"/>
    <w:rsid w:val="006C54F1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32D1"/>
    <w:rsid w:val="00774A8C"/>
    <w:rsid w:val="00777C75"/>
    <w:rsid w:val="00795CED"/>
    <w:rsid w:val="007B6567"/>
    <w:rsid w:val="007B6D8A"/>
    <w:rsid w:val="007B7AF0"/>
    <w:rsid w:val="007C1A97"/>
    <w:rsid w:val="007D18C3"/>
    <w:rsid w:val="007E54D8"/>
    <w:rsid w:val="007E5880"/>
    <w:rsid w:val="007F406A"/>
    <w:rsid w:val="00800860"/>
    <w:rsid w:val="008071DA"/>
    <w:rsid w:val="0082410E"/>
    <w:rsid w:val="0085050D"/>
    <w:rsid w:val="008531D3"/>
    <w:rsid w:val="00860995"/>
    <w:rsid w:val="00861BB7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54CA"/>
    <w:rsid w:val="00912B0B"/>
    <w:rsid w:val="009205E9"/>
    <w:rsid w:val="0092438C"/>
    <w:rsid w:val="00941D04"/>
    <w:rsid w:val="00943957"/>
    <w:rsid w:val="00963CEF"/>
    <w:rsid w:val="009901E7"/>
    <w:rsid w:val="009901F0"/>
    <w:rsid w:val="00993065"/>
    <w:rsid w:val="009A0661"/>
    <w:rsid w:val="009D0D28"/>
    <w:rsid w:val="009D12AC"/>
    <w:rsid w:val="009E6ACE"/>
    <w:rsid w:val="009E7B13"/>
    <w:rsid w:val="00A01022"/>
    <w:rsid w:val="00A11EC6"/>
    <w:rsid w:val="00A131BD"/>
    <w:rsid w:val="00A32E20"/>
    <w:rsid w:val="00A5368C"/>
    <w:rsid w:val="00A62B52"/>
    <w:rsid w:val="00A84B3E"/>
    <w:rsid w:val="00A9021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77D"/>
    <w:rsid w:val="00B64119"/>
    <w:rsid w:val="00B94C5D"/>
    <w:rsid w:val="00B97345"/>
    <w:rsid w:val="00BA4D1B"/>
    <w:rsid w:val="00BA5BB7"/>
    <w:rsid w:val="00BB00D0"/>
    <w:rsid w:val="00BB55EC"/>
    <w:rsid w:val="00BC3CCE"/>
    <w:rsid w:val="00C1184B"/>
    <w:rsid w:val="00C21D14"/>
    <w:rsid w:val="00C24CF7"/>
    <w:rsid w:val="00C41506"/>
    <w:rsid w:val="00C42ECB"/>
    <w:rsid w:val="00C52A77"/>
    <w:rsid w:val="00C7168F"/>
    <w:rsid w:val="00C820B0"/>
    <w:rsid w:val="00C94DE4"/>
    <w:rsid w:val="00CC6EF3"/>
    <w:rsid w:val="00CD6AEC"/>
    <w:rsid w:val="00CE6849"/>
    <w:rsid w:val="00CF4BBE"/>
    <w:rsid w:val="00CF6CB5"/>
    <w:rsid w:val="00D10224"/>
    <w:rsid w:val="00D1703B"/>
    <w:rsid w:val="00D44612"/>
    <w:rsid w:val="00D50299"/>
    <w:rsid w:val="00D74320"/>
    <w:rsid w:val="00D779BF"/>
    <w:rsid w:val="00D83D45"/>
    <w:rsid w:val="00D93937"/>
    <w:rsid w:val="00DE207A"/>
    <w:rsid w:val="00DE2719"/>
    <w:rsid w:val="00DE4D5A"/>
    <w:rsid w:val="00DF1913"/>
    <w:rsid w:val="00E007B4"/>
    <w:rsid w:val="00E234CA"/>
    <w:rsid w:val="00E41364"/>
    <w:rsid w:val="00E57A92"/>
    <w:rsid w:val="00E61AB4"/>
    <w:rsid w:val="00E70517"/>
    <w:rsid w:val="00E870D1"/>
    <w:rsid w:val="00E91ADC"/>
    <w:rsid w:val="00ED346E"/>
    <w:rsid w:val="00EF7423"/>
    <w:rsid w:val="00F004FD"/>
    <w:rsid w:val="00F15BB1"/>
    <w:rsid w:val="00F244D0"/>
    <w:rsid w:val="00F27DEC"/>
    <w:rsid w:val="00F3344F"/>
    <w:rsid w:val="00F42344"/>
    <w:rsid w:val="00F53998"/>
    <w:rsid w:val="00F53B26"/>
    <w:rsid w:val="00F60CF4"/>
    <w:rsid w:val="00F750DD"/>
    <w:rsid w:val="00F92AA6"/>
    <w:rsid w:val="00F96D7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F9BEBD-B2FB-A24D-A545-9AB71D6E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1201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7796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Jose Luis de la Pompa</cp:lastModifiedBy>
  <cp:revision>5</cp:revision>
  <dcterms:created xsi:type="dcterms:W3CDTF">2019-11-21T13:33:00Z</dcterms:created>
  <dcterms:modified xsi:type="dcterms:W3CDTF">2019-11-21T14:00:00Z</dcterms:modified>
</cp:coreProperties>
</file>