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20D" w:rsidRPr="00826B53" w:rsidRDefault="00826B53">
      <w:pPr>
        <w:ind w:left="85"/>
        <w:rPr>
          <w:lang w:val="en-US"/>
        </w:rPr>
      </w:pPr>
      <w:r w:rsidRPr="00826B53">
        <w:rPr>
          <w:b/>
          <w:lang w:val="en-US"/>
        </w:rPr>
        <w:t xml:space="preserve">Supplementary File 3 </w:t>
      </w:r>
      <w:r w:rsidRPr="00826B53">
        <w:rPr>
          <w:b/>
          <w:lang w:val="en-US"/>
        </w:rPr>
        <w:tab/>
      </w:r>
      <w:r w:rsidRPr="00826B53">
        <w:rPr>
          <w:rFonts w:ascii="Myriad Pro" w:eastAsia="Myriad Pro" w:hAnsi="Myriad Pro" w:cs="Myriad Pro"/>
          <w:b/>
          <w:color w:val="1D1D1B"/>
          <w:sz w:val="24"/>
          <w:lang w:val="en-US"/>
        </w:rPr>
        <w:t xml:space="preserve"> | </w:t>
      </w:r>
      <w:proofErr w:type="gramStart"/>
      <w:r w:rsidRPr="00826B53">
        <w:rPr>
          <w:lang w:val="en-US"/>
        </w:rPr>
        <w:t>Th</w:t>
      </w:r>
      <w:r>
        <w:rPr>
          <w:lang w:val="en-US"/>
        </w:rPr>
        <w:t>e</w:t>
      </w:r>
      <w:proofErr w:type="gramEnd"/>
      <w:r>
        <w:rPr>
          <w:lang w:val="en-US"/>
        </w:rPr>
        <w:t xml:space="preserve"> numbe</w:t>
      </w:r>
      <w:r w:rsidRPr="00826B53">
        <w:rPr>
          <w:lang w:val="en-US"/>
        </w:rPr>
        <w:t>r an</w:t>
      </w:r>
      <w:r>
        <w:rPr>
          <w:lang w:val="en-US"/>
        </w:rPr>
        <w:t>d percentage o</w:t>
      </w:r>
      <w:r w:rsidRPr="00826B53">
        <w:rPr>
          <w:lang w:val="en-US"/>
        </w:rPr>
        <w:t>f</w:t>
      </w:r>
      <w:r>
        <w:rPr>
          <w:lang w:val="en-US"/>
        </w:rPr>
        <w:t xml:space="preserve"> </w:t>
      </w:r>
      <w:r w:rsidRPr="00826B53">
        <w:rPr>
          <w:lang w:val="en-US"/>
        </w:rPr>
        <w:t>i</w:t>
      </w:r>
      <w:r w:rsidRPr="00826B53">
        <w:rPr>
          <w:lang w:val="en-US"/>
        </w:rPr>
        <w:t>nformative SNP</w:t>
      </w:r>
      <w:r w:rsidRPr="00826B53">
        <w:rPr>
          <w:lang w:val="en-US"/>
        </w:rPr>
        <w:t>s pe</w:t>
      </w:r>
      <w:r>
        <w:rPr>
          <w:lang w:val="en-US"/>
        </w:rPr>
        <w:t>r chromosom</w:t>
      </w:r>
      <w:r w:rsidRPr="00826B53">
        <w:rPr>
          <w:lang w:val="en-US"/>
        </w:rPr>
        <w:t>al regio</w:t>
      </w:r>
      <w:r w:rsidRPr="00826B53">
        <w:rPr>
          <w:lang w:val="en-US"/>
        </w:rPr>
        <w:t>n used fo</w:t>
      </w:r>
      <w:r w:rsidRPr="00826B53">
        <w:rPr>
          <w:lang w:val="en-US"/>
        </w:rPr>
        <w:t>r determination o</w:t>
      </w:r>
      <w:r w:rsidRPr="00826B53">
        <w:rPr>
          <w:lang w:val="en-US"/>
        </w:rPr>
        <w:t xml:space="preserve">f the chromosome affected by unique CNAs; regions are determined per clone, by copy number. Legend is as follows: </w:t>
      </w:r>
    </w:p>
    <w:p w:rsidR="001D420D" w:rsidRPr="00826B53" w:rsidRDefault="00826B53">
      <w:pPr>
        <w:numPr>
          <w:ilvl w:val="0"/>
          <w:numId w:val="1"/>
        </w:numPr>
        <w:ind w:left="384" w:hanging="303"/>
        <w:rPr>
          <w:lang w:val="en-US"/>
        </w:rPr>
      </w:pPr>
      <w:r w:rsidRPr="00826B53">
        <w:rPr>
          <w:lang w:val="en-US"/>
        </w:rPr>
        <w:t>Total number of SNPs in the specified region</w:t>
      </w:r>
      <w:r>
        <w:rPr>
          <w:lang w:val="en-US"/>
        </w:rPr>
        <w:t>.</w:t>
      </w:r>
      <w:r w:rsidRPr="00826B53">
        <w:rPr>
          <w:lang w:val="en-US"/>
        </w:rPr>
        <w:t xml:space="preserve"> </w:t>
      </w:r>
    </w:p>
    <w:p w:rsidR="001D420D" w:rsidRPr="00826B53" w:rsidRDefault="00826B53">
      <w:pPr>
        <w:numPr>
          <w:ilvl w:val="0"/>
          <w:numId w:val="1"/>
        </w:numPr>
        <w:ind w:left="384" w:hanging="303"/>
        <w:rPr>
          <w:lang w:val="en-US"/>
        </w:rPr>
      </w:pPr>
      <w:r w:rsidRPr="00826B53">
        <w:rPr>
          <w:lang w:val="en-US"/>
        </w:rPr>
        <w:t xml:space="preserve">Number of SNPs in the specified region that is homozygous (B-allele frequency (BAF) &lt;0.05 or &gt;0.95) in the parental (par.) cell line. </w:t>
      </w:r>
    </w:p>
    <w:p w:rsidR="001D420D" w:rsidRPr="00826B53" w:rsidRDefault="00826B53">
      <w:pPr>
        <w:numPr>
          <w:ilvl w:val="0"/>
          <w:numId w:val="1"/>
        </w:numPr>
        <w:ind w:left="384" w:hanging="303"/>
        <w:rPr>
          <w:lang w:val="en-US"/>
        </w:rPr>
      </w:pPr>
      <w:r w:rsidRPr="00826B53">
        <w:rPr>
          <w:lang w:val="en-US"/>
        </w:rPr>
        <w:t>Percentage of total SNPs that is homozygous (BAF &lt;0.05 or &gt;0.95) in the par</w:t>
      </w:r>
      <w:r w:rsidRPr="00826B53">
        <w:rPr>
          <w:lang w:val="en-US"/>
        </w:rPr>
        <w:t xml:space="preserve">ental cell line. </w:t>
      </w:r>
    </w:p>
    <w:p w:rsidR="001D420D" w:rsidRPr="00826B53" w:rsidRDefault="00826B53">
      <w:pPr>
        <w:numPr>
          <w:ilvl w:val="0"/>
          <w:numId w:val="1"/>
        </w:numPr>
        <w:ind w:left="384" w:hanging="303"/>
        <w:rPr>
          <w:lang w:val="en-US"/>
        </w:rPr>
      </w:pPr>
      <w:r w:rsidRPr="00826B53">
        <w:rPr>
          <w:lang w:val="en-US"/>
        </w:rPr>
        <w:t xml:space="preserve">Number of SNPs that showed a shift in B- allele frequency (BAF) to &gt;0.15 and &lt;0.85 after chromosome transfer, indicating the presence of the transferred chromosome for the specific SNP. </w:t>
      </w:r>
    </w:p>
    <w:p w:rsidR="001D420D" w:rsidRPr="00826B53" w:rsidRDefault="00826B53">
      <w:pPr>
        <w:numPr>
          <w:ilvl w:val="0"/>
          <w:numId w:val="1"/>
        </w:numPr>
        <w:ind w:left="384" w:hanging="303"/>
        <w:rPr>
          <w:lang w:val="en-US"/>
        </w:rPr>
      </w:pPr>
      <w:r w:rsidRPr="00826B53">
        <w:rPr>
          <w:lang w:val="en-US"/>
        </w:rPr>
        <w:t xml:space="preserve">Percentage of SNPs homozygous in the parental cell </w:t>
      </w:r>
      <w:r w:rsidRPr="00826B53">
        <w:rPr>
          <w:lang w:val="en-US"/>
        </w:rPr>
        <w:t>line that showed a shift in B- allele frequency (BAF) to &gt;0.15 and &lt;0.85 after chromosome transfer,</w:t>
      </w:r>
      <w:r>
        <w:rPr>
          <w:lang w:val="en-US"/>
        </w:rPr>
        <w:t xml:space="preserve"> </w:t>
      </w:r>
      <w:r w:rsidRPr="00826B53">
        <w:rPr>
          <w:lang w:val="en-US"/>
        </w:rPr>
        <w:t xml:space="preserve">indicating the presence of the transferred chromosome for the specific SNP. </w:t>
      </w:r>
    </w:p>
    <w:p w:rsidR="001D420D" w:rsidRPr="00826B53" w:rsidRDefault="00826B53">
      <w:pPr>
        <w:numPr>
          <w:ilvl w:val="0"/>
          <w:numId w:val="1"/>
        </w:numPr>
        <w:ind w:left="384" w:hanging="303"/>
        <w:rPr>
          <w:lang w:val="en-US"/>
        </w:rPr>
      </w:pPr>
      <w:r w:rsidRPr="00826B53">
        <w:rPr>
          <w:lang w:val="en-US"/>
        </w:rPr>
        <w:t>Percentage of the total number of SNPs in the specified region that showed a shi</w:t>
      </w:r>
      <w:r w:rsidRPr="00826B53">
        <w:rPr>
          <w:lang w:val="en-US"/>
        </w:rPr>
        <w:t xml:space="preserve">ft in B- allele frequency (BAF) to &gt;0.15 and &lt;0.85 after chromosome transfer, indicating the presence of the transferred chromosome for the specific SNP. </w:t>
      </w:r>
    </w:p>
    <w:p w:rsidR="001D420D" w:rsidRPr="00826B53" w:rsidRDefault="00826B53">
      <w:pPr>
        <w:ind w:left="85"/>
        <w:rPr>
          <w:lang w:val="en-US"/>
        </w:rPr>
      </w:pPr>
      <w:r w:rsidRPr="00826B53">
        <w:rPr>
          <w:lang w:val="en-US"/>
        </w:rPr>
        <w:t>*This region is part of a large LOH region on chromosome 5 constitutionally present in the HCT116 cel</w:t>
      </w:r>
      <w:r w:rsidRPr="00826B53">
        <w:rPr>
          <w:lang w:val="en-US"/>
        </w:rPr>
        <w:t>ls used in this study</w:t>
      </w:r>
      <w:r>
        <w:rPr>
          <w:lang w:val="en-US"/>
        </w:rPr>
        <w:t>.</w:t>
      </w:r>
      <w:bookmarkStart w:id="0" w:name="_GoBack"/>
      <w:bookmarkEnd w:id="0"/>
    </w:p>
    <w:tbl>
      <w:tblPr>
        <w:tblStyle w:val="TableGrid"/>
        <w:tblW w:w="14290" w:type="dxa"/>
        <w:tblInd w:w="-5" w:type="dxa"/>
        <w:tblCellMar>
          <w:top w:w="53" w:type="dxa"/>
          <w:left w:w="0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1148"/>
        <w:gridCol w:w="688"/>
        <w:gridCol w:w="1037"/>
        <w:gridCol w:w="924"/>
        <w:gridCol w:w="1248"/>
        <w:gridCol w:w="1104"/>
        <w:gridCol w:w="1662"/>
        <w:gridCol w:w="410"/>
        <w:gridCol w:w="1010"/>
        <w:gridCol w:w="1586"/>
        <w:gridCol w:w="662"/>
        <w:gridCol w:w="1425"/>
        <w:gridCol w:w="394"/>
        <w:gridCol w:w="992"/>
      </w:tblGrid>
      <w:tr w:rsidR="001D420D" w:rsidRPr="00826B53">
        <w:trPr>
          <w:trHeight w:val="576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20D" w:rsidRDefault="00826B53">
            <w:pPr>
              <w:spacing w:after="0" w:line="259" w:lineRule="auto"/>
              <w:ind w:left="106" w:firstLine="0"/>
            </w:pPr>
            <w:proofErr w:type="spellStart"/>
            <w:r>
              <w:rPr>
                <w:b/>
                <w:sz w:val="16"/>
              </w:rPr>
              <w:t>Cell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line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20D" w:rsidRDefault="00826B53">
            <w:pPr>
              <w:spacing w:after="0" w:line="259" w:lineRule="auto"/>
              <w:ind w:left="126" w:firstLine="0"/>
            </w:pPr>
            <w:r>
              <w:rPr>
                <w:b/>
                <w:sz w:val="16"/>
              </w:rPr>
              <w:t xml:space="preserve">Chr. 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D420D" w:rsidRDefault="00826B53">
            <w:pPr>
              <w:spacing w:after="0" w:line="259" w:lineRule="auto"/>
              <w:ind w:left="218" w:firstLine="0"/>
            </w:pPr>
            <w:r>
              <w:rPr>
                <w:b/>
                <w:sz w:val="16"/>
              </w:rPr>
              <w:t xml:space="preserve">Start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420D" w:rsidRDefault="00826B53">
            <w:pPr>
              <w:spacing w:after="0" w:line="259" w:lineRule="auto"/>
              <w:ind w:left="249" w:firstLine="0"/>
            </w:pPr>
            <w:r>
              <w:rPr>
                <w:b/>
                <w:sz w:val="16"/>
              </w:rPr>
              <w:t xml:space="preserve">End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20D" w:rsidRDefault="00826B5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>Event/</w:t>
            </w:r>
            <w:proofErr w:type="spellStart"/>
            <w:r>
              <w:rPr>
                <w:b/>
                <w:sz w:val="16"/>
              </w:rPr>
              <w:t>copy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number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20D" w:rsidRDefault="00826B5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 xml:space="preserve">SNPs in </w:t>
            </w:r>
            <w:proofErr w:type="spellStart"/>
            <w:r>
              <w:rPr>
                <w:b/>
                <w:sz w:val="16"/>
              </w:rPr>
              <w:t>region</w:t>
            </w:r>
            <w:r>
              <w:rPr>
                <w:b/>
                <w:sz w:val="16"/>
                <w:vertAlign w:val="superscript"/>
              </w:rPr>
              <w:t>a</w:t>
            </w:r>
            <w:proofErr w:type="spellEnd"/>
            <w:r>
              <w:rPr>
                <w:b/>
                <w:sz w:val="16"/>
                <w:vertAlign w:val="superscript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20D" w:rsidRPr="00826B53" w:rsidRDefault="00826B53">
            <w:pPr>
              <w:spacing w:after="0" w:line="259" w:lineRule="auto"/>
              <w:ind w:left="267" w:hanging="103"/>
              <w:rPr>
                <w:lang w:val="en-US"/>
              </w:rPr>
            </w:pPr>
            <w:r w:rsidRPr="00826B53">
              <w:rPr>
                <w:b/>
                <w:sz w:val="16"/>
                <w:lang w:val="en-US"/>
              </w:rPr>
              <w:t xml:space="preserve">Homozygous in par. cell </w:t>
            </w:r>
            <w:proofErr w:type="spellStart"/>
            <w:r w:rsidRPr="00826B53">
              <w:rPr>
                <w:b/>
                <w:sz w:val="16"/>
                <w:lang w:val="en-US"/>
              </w:rPr>
              <w:t>line</w:t>
            </w:r>
            <w:r w:rsidRPr="00826B53">
              <w:rPr>
                <w:b/>
                <w:sz w:val="16"/>
                <w:vertAlign w:val="superscript"/>
                <w:lang w:val="en-US"/>
              </w:rPr>
              <w:t>b</w:t>
            </w:r>
            <w:proofErr w:type="spellEnd"/>
            <w:r w:rsidRPr="00826B53">
              <w:rPr>
                <w:b/>
                <w:sz w:val="16"/>
                <w:vertAlign w:val="superscript"/>
                <w:lang w:val="en-US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420D" w:rsidRPr="00826B53" w:rsidRDefault="00826B53">
            <w:pPr>
              <w:spacing w:after="0" w:line="259" w:lineRule="auto"/>
              <w:ind w:left="41" w:firstLine="0"/>
              <w:rPr>
                <w:lang w:val="en-US"/>
              </w:rPr>
            </w:pPr>
            <w:r w:rsidRPr="00826B53">
              <w:rPr>
                <w:b/>
                <w:sz w:val="16"/>
                <w:lang w:val="en-US"/>
              </w:rPr>
              <w:t xml:space="preserve">Homozygous in </w:t>
            </w:r>
          </w:p>
          <w:p w:rsidR="001D420D" w:rsidRPr="00826B53" w:rsidRDefault="00826B53">
            <w:pPr>
              <w:spacing w:after="0" w:line="259" w:lineRule="auto"/>
              <w:ind w:left="0" w:firstLine="0"/>
              <w:rPr>
                <w:lang w:val="en-US"/>
              </w:rPr>
            </w:pPr>
            <w:r w:rsidRPr="00826B53">
              <w:rPr>
                <w:b/>
                <w:sz w:val="16"/>
                <w:lang w:val="en-US"/>
              </w:rPr>
              <w:t>par. cell line (%)</w:t>
            </w:r>
            <w:r w:rsidRPr="00826B53">
              <w:rPr>
                <w:b/>
                <w:sz w:val="16"/>
                <w:vertAlign w:val="superscript"/>
                <w:lang w:val="en-US"/>
              </w:rPr>
              <w:t xml:space="preserve">c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420D" w:rsidRDefault="00826B53">
            <w:pPr>
              <w:spacing w:after="0" w:line="259" w:lineRule="auto"/>
              <w:ind w:left="130" w:firstLine="0"/>
            </w:pPr>
            <w:r>
              <w:rPr>
                <w:b/>
                <w:sz w:val="16"/>
              </w:rPr>
              <w:t xml:space="preserve">SNPs </w:t>
            </w:r>
            <w:proofErr w:type="spellStart"/>
            <w:r>
              <w:rPr>
                <w:b/>
                <w:sz w:val="16"/>
              </w:rPr>
              <w:t>with</w:t>
            </w:r>
            <w:proofErr w:type="spellEnd"/>
            <w:r>
              <w:rPr>
                <w:b/>
                <w:sz w:val="16"/>
              </w:rPr>
              <w:t xml:space="preserve"> BAF </w:t>
            </w:r>
          </w:p>
          <w:p w:rsidR="001D420D" w:rsidRDefault="00826B53">
            <w:pPr>
              <w:spacing w:after="0" w:line="259" w:lineRule="auto"/>
              <w:ind w:left="0" w:right="94" w:firstLine="0"/>
              <w:jc w:val="center"/>
            </w:pPr>
            <w:proofErr w:type="spellStart"/>
            <w:r>
              <w:rPr>
                <w:b/>
                <w:sz w:val="16"/>
              </w:rPr>
              <w:t>shift</w:t>
            </w:r>
            <w:r>
              <w:rPr>
                <w:b/>
                <w:sz w:val="16"/>
                <w:vertAlign w:val="superscript"/>
              </w:rPr>
              <w:t>d</w:t>
            </w:r>
            <w:proofErr w:type="spellEnd"/>
            <w:r>
              <w:rPr>
                <w:b/>
                <w:sz w:val="16"/>
                <w:vertAlign w:val="superscript"/>
              </w:rPr>
              <w:t xml:space="preserve">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D420D" w:rsidRPr="00826B53" w:rsidRDefault="00826B53">
            <w:pPr>
              <w:spacing w:after="0" w:line="259" w:lineRule="auto"/>
              <w:ind w:left="12" w:right="35" w:hanging="12"/>
              <w:rPr>
                <w:lang w:val="en-US"/>
              </w:rPr>
            </w:pPr>
            <w:r w:rsidRPr="00826B53">
              <w:rPr>
                <w:b/>
                <w:sz w:val="16"/>
                <w:lang w:val="en-US"/>
              </w:rPr>
              <w:t>SNPs with BAF shift (% of homozygous SNPs)</w:t>
            </w:r>
            <w:r w:rsidRPr="00826B53">
              <w:rPr>
                <w:b/>
                <w:sz w:val="16"/>
                <w:vertAlign w:val="superscript"/>
                <w:lang w:val="en-US"/>
              </w:rPr>
              <w:t xml:space="preserve">e 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420D" w:rsidRPr="00826B53" w:rsidRDefault="00826B53">
            <w:pPr>
              <w:spacing w:after="0" w:line="259" w:lineRule="auto"/>
              <w:ind w:left="43" w:firstLine="0"/>
              <w:rPr>
                <w:lang w:val="en-US"/>
              </w:rPr>
            </w:pPr>
            <w:r w:rsidRPr="00826B53">
              <w:rPr>
                <w:b/>
                <w:sz w:val="16"/>
                <w:lang w:val="en-US"/>
              </w:rPr>
              <w:t xml:space="preserve">SNPs with BAF </w:t>
            </w:r>
          </w:p>
          <w:p w:rsidR="001D420D" w:rsidRPr="00826B53" w:rsidRDefault="00826B53">
            <w:pPr>
              <w:spacing w:after="0" w:line="259" w:lineRule="auto"/>
              <w:ind w:left="0" w:firstLine="0"/>
              <w:rPr>
                <w:lang w:val="en-US"/>
              </w:rPr>
            </w:pPr>
            <w:r w:rsidRPr="00826B53">
              <w:rPr>
                <w:b/>
                <w:sz w:val="16"/>
                <w:lang w:val="en-US"/>
              </w:rPr>
              <w:t>shift (% of total)</w:t>
            </w:r>
            <w:r w:rsidRPr="00826B53">
              <w:rPr>
                <w:b/>
                <w:sz w:val="16"/>
                <w:vertAlign w:val="superscript"/>
                <w:lang w:val="en-US"/>
              </w:rPr>
              <w:t xml:space="preserve">f </w:t>
            </w:r>
          </w:p>
        </w:tc>
      </w:tr>
      <w:tr w:rsidR="001D420D">
        <w:trPr>
          <w:trHeight w:val="312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Htr3-2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356" w:firstLine="0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 xml:space="preserve">122708761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7" w:firstLine="0"/>
              <w:jc w:val="center"/>
            </w:pPr>
            <w:r>
              <w:rPr>
                <w:sz w:val="16"/>
              </w:rPr>
              <w:t xml:space="preserve">Normal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10539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16"/>
              </w:rPr>
              <w:t xml:space="preserve">8630 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16"/>
              </w:rPr>
              <w:t xml:space="preserve">81,9%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16"/>
              </w:rPr>
              <w:t xml:space="preserve">2766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662" w:firstLine="0"/>
            </w:pPr>
            <w:r>
              <w:rPr>
                <w:sz w:val="16"/>
              </w:rPr>
              <w:t xml:space="preserve">32,1% 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16"/>
              </w:rPr>
              <w:t xml:space="preserve">26,2% </w:t>
            </w:r>
          </w:p>
        </w:tc>
      </w:tr>
      <w:tr w:rsidR="001D420D">
        <w:trPr>
          <w:trHeight w:val="211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Htr3-2 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122708761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 xml:space="preserve">198022430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6" w:firstLine="0"/>
              <w:jc w:val="center"/>
            </w:pPr>
            <w:proofErr w:type="spellStart"/>
            <w:r>
              <w:rPr>
                <w:sz w:val="16"/>
              </w:rPr>
              <w:t>Deletion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7096 </w:t>
            </w:r>
          </w:p>
        </w:tc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420D" w:rsidRDefault="00826B53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16"/>
              </w:rPr>
              <w:t xml:space="preserve">4913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16"/>
              </w:rPr>
              <w:t xml:space="preserve">69,2% </w:t>
            </w:r>
          </w:p>
        </w:tc>
        <w:tc>
          <w:tcPr>
            <w:tcW w:w="15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420D" w:rsidRDefault="00826B53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16"/>
              </w:rPr>
              <w:t xml:space="preserve">209 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D420D" w:rsidRDefault="00826B53">
            <w:pPr>
              <w:spacing w:after="0" w:line="259" w:lineRule="auto"/>
              <w:ind w:left="707" w:firstLine="0"/>
            </w:pPr>
            <w:r>
              <w:rPr>
                <w:sz w:val="16"/>
              </w:rPr>
              <w:t xml:space="preserve">4,3% 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16"/>
              </w:rPr>
              <w:t xml:space="preserve">2,9% </w:t>
            </w:r>
          </w:p>
        </w:tc>
      </w:tr>
      <w:tr w:rsidR="001D420D">
        <w:trPr>
          <w:trHeight w:val="312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Htr5-4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356" w:firstLine="0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63498708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7" w:firstLine="0"/>
              <w:jc w:val="center"/>
            </w:pPr>
            <w:r>
              <w:rPr>
                <w:sz w:val="16"/>
              </w:rPr>
              <w:t xml:space="preserve">Normal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8031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16"/>
              </w:rPr>
              <w:t xml:space="preserve">7509* 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16"/>
              </w:rPr>
              <w:t xml:space="preserve">93,5%*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16"/>
              </w:rPr>
              <w:t xml:space="preserve">2242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662" w:firstLine="0"/>
            </w:pPr>
            <w:r>
              <w:rPr>
                <w:sz w:val="16"/>
              </w:rPr>
              <w:t xml:space="preserve">29,9% 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16"/>
              </w:rPr>
              <w:t xml:space="preserve">27,9% </w:t>
            </w:r>
          </w:p>
        </w:tc>
      </w:tr>
      <w:tr w:rsidR="001D420D">
        <w:trPr>
          <w:trHeight w:val="254"/>
        </w:trPr>
        <w:tc>
          <w:tcPr>
            <w:tcW w:w="11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Htr5-4 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63498708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 xml:space="preserve">105185661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6" w:firstLine="0"/>
              <w:jc w:val="center"/>
            </w:pPr>
            <w:proofErr w:type="spellStart"/>
            <w:r>
              <w:rPr>
                <w:sz w:val="16"/>
              </w:rPr>
              <w:t>Duplication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2575 </w:t>
            </w:r>
          </w:p>
        </w:tc>
        <w:tc>
          <w:tcPr>
            <w:tcW w:w="16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16"/>
              </w:rPr>
              <w:t xml:space="preserve">1702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16"/>
              </w:rPr>
              <w:t xml:space="preserve">66,1% </w:t>
            </w:r>
          </w:p>
        </w:tc>
        <w:tc>
          <w:tcPr>
            <w:tcW w:w="158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16"/>
              </w:rPr>
              <w:t xml:space="preserve">520 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662" w:firstLine="0"/>
            </w:pPr>
            <w:r>
              <w:rPr>
                <w:sz w:val="16"/>
              </w:rPr>
              <w:t xml:space="preserve">30,6% 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16"/>
              </w:rPr>
              <w:t xml:space="preserve">20,1% </w:t>
            </w:r>
          </w:p>
        </w:tc>
      </w:tr>
      <w:tr w:rsidR="001D420D">
        <w:trPr>
          <w:trHeight w:val="206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Htr5-4 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105389509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 xml:space="preserve">180915260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6" w:firstLine="0"/>
              <w:jc w:val="center"/>
            </w:pPr>
            <w:proofErr w:type="spellStart"/>
            <w:r>
              <w:rPr>
                <w:sz w:val="16"/>
              </w:rPr>
              <w:t>Deletion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7096 </w:t>
            </w:r>
          </w:p>
        </w:tc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420D" w:rsidRDefault="00826B53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16"/>
              </w:rPr>
              <w:t xml:space="preserve">4925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16"/>
              </w:rPr>
              <w:t xml:space="preserve">69,4% </w:t>
            </w:r>
          </w:p>
        </w:tc>
        <w:tc>
          <w:tcPr>
            <w:tcW w:w="15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420D" w:rsidRDefault="00826B53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16"/>
              </w:rPr>
              <w:t xml:space="preserve">58 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D420D" w:rsidRDefault="00826B53">
            <w:pPr>
              <w:spacing w:after="0" w:line="259" w:lineRule="auto"/>
              <w:ind w:left="707" w:firstLine="0"/>
            </w:pPr>
            <w:r>
              <w:rPr>
                <w:sz w:val="16"/>
              </w:rPr>
              <w:t xml:space="preserve">1,2% 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16"/>
              </w:rPr>
              <w:t xml:space="preserve">0,8% </w:t>
            </w:r>
          </w:p>
        </w:tc>
      </w:tr>
      <w:tr w:rsidR="001D420D">
        <w:trPr>
          <w:trHeight w:val="312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Htr5-7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356" w:firstLine="0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48719715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7" w:firstLine="0"/>
              <w:jc w:val="center"/>
            </w:pPr>
            <w:r>
              <w:rPr>
                <w:sz w:val="16"/>
              </w:rPr>
              <w:t xml:space="preserve">Normal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6451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16"/>
              </w:rPr>
              <w:t xml:space="preserve">6433* 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16"/>
              </w:rPr>
              <w:t xml:space="preserve">99,7%*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16"/>
              </w:rPr>
              <w:t xml:space="preserve">1980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662" w:firstLine="0"/>
            </w:pPr>
            <w:r>
              <w:rPr>
                <w:sz w:val="16"/>
              </w:rPr>
              <w:t xml:space="preserve">30,8% 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16"/>
              </w:rPr>
              <w:t xml:space="preserve">30,7% </w:t>
            </w:r>
          </w:p>
        </w:tc>
      </w:tr>
      <w:tr w:rsidR="001D420D">
        <w:trPr>
          <w:trHeight w:val="211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Htr5-7 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48719715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 xml:space="preserve">180915260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6" w:firstLine="0"/>
              <w:jc w:val="center"/>
            </w:pPr>
            <w:proofErr w:type="spellStart"/>
            <w:r>
              <w:rPr>
                <w:sz w:val="16"/>
              </w:rPr>
              <w:t>Deletion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11257 </w:t>
            </w:r>
          </w:p>
        </w:tc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420D" w:rsidRDefault="00826B53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16"/>
              </w:rPr>
              <w:t xml:space="preserve">7706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16"/>
              </w:rPr>
              <w:t xml:space="preserve">68,5% </w:t>
            </w:r>
          </w:p>
        </w:tc>
        <w:tc>
          <w:tcPr>
            <w:tcW w:w="15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420D" w:rsidRDefault="00826B53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16"/>
              </w:rPr>
              <w:t xml:space="preserve">2215 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D420D" w:rsidRDefault="00826B53">
            <w:pPr>
              <w:spacing w:after="0" w:line="259" w:lineRule="auto"/>
              <w:ind w:left="662" w:firstLine="0"/>
            </w:pPr>
            <w:r>
              <w:rPr>
                <w:sz w:val="16"/>
              </w:rPr>
              <w:t xml:space="preserve">28,7% 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16"/>
              </w:rPr>
              <w:t xml:space="preserve">19,7% </w:t>
            </w:r>
          </w:p>
        </w:tc>
      </w:tr>
      <w:tr w:rsidR="001D420D">
        <w:trPr>
          <w:trHeight w:val="31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Hte5-1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356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89" w:firstLine="0"/>
            </w:pPr>
            <w:r>
              <w:rPr>
                <w:sz w:val="16"/>
              </w:rPr>
              <w:t xml:space="preserve">1241694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6" w:firstLine="0"/>
              <w:jc w:val="center"/>
            </w:pPr>
            <w:proofErr w:type="spellStart"/>
            <w:r>
              <w:rPr>
                <w:sz w:val="16"/>
              </w:rPr>
              <w:t>Duplication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104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16"/>
              </w:rPr>
              <w:t xml:space="preserve">104* 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334" w:firstLine="0"/>
            </w:pPr>
            <w:r>
              <w:rPr>
                <w:sz w:val="16"/>
              </w:rPr>
              <w:t xml:space="preserve">100,0%*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16"/>
              </w:rPr>
              <w:t xml:space="preserve">25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662" w:firstLine="0"/>
            </w:pPr>
            <w:r>
              <w:rPr>
                <w:sz w:val="16"/>
              </w:rPr>
              <w:t xml:space="preserve">24,0% 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16"/>
              </w:rPr>
              <w:t xml:space="preserve">24,0% </w:t>
            </w:r>
          </w:p>
        </w:tc>
      </w:tr>
      <w:tr w:rsidR="001D420D">
        <w:trPr>
          <w:trHeight w:val="257"/>
        </w:trPr>
        <w:tc>
          <w:tcPr>
            <w:tcW w:w="11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Hte5-1 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89" w:firstLine="0"/>
            </w:pPr>
            <w:r>
              <w:rPr>
                <w:sz w:val="16"/>
              </w:rPr>
              <w:t xml:space="preserve">1241695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89" w:firstLine="0"/>
            </w:pPr>
            <w:r>
              <w:rPr>
                <w:sz w:val="16"/>
              </w:rPr>
              <w:t xml:space="preserve">7535101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6" w:firstLine="0"/>
              <w:jc w:val="center"/>
            </w:pPr>
            <w:proofErr w:type="spellStart"/>
            <w:r>
              <w:rPr>
                <w:sz w:val="16"/>
              </w:rPr>
              <w:t>Deletion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1052 </w:t>
            </w:r>
          </w:p>
        </w:tc>
        <w:tc>
          <w:tcPr>
            <w:tcW w:w="16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16"/>
              </w:rPr>
              <w:t xml:space="preserve">1051*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16"/>
              </w:rPr>
              <w:t xml:space="preserve">99,9%* </w:t>
            </w:r>
          </w:p>
        </w:tc>
        <w:tc>
          <w:tcPr>
            <w:tcW w:w="158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707" w:firstLine="0"/>
            </w:pPr>
            <w:r>
              <w:rPr>
                <w:sz w:val="16"/>
              </w:rPr>
              <w:t xml:space="preserve">0,0% 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16"/>
              </w:rPr>
              <w:t xml:space="preserve">0,0% </w:t>
            </w:r>
          </w:p>
        </w:tc>
      </w:tr>
      <w:tr w:rsidR="001D420D">
        <w:trPr>
          <w:trHeight w:val="254"/>
        </w:trPr>
        <w:tc>
          <w:tcPr>
            <w:tcW w:w="11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Hte5-1 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89" w:firstLine="0"/>
            </w:pPr>
            <w:r>
              <w:rPr>
                <w:sz w:val="16"/>
              </w:rPr>
              <w:t xml:space="preserve">7535252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14619267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6" w:firstLine="0"/>
              <w:jc w:val="center"/>
            </w:pPr>
            <w:proofErr w:type="spellStart"/>
            <w:r>
              <w:rPr>
                <w:sz w:val="16"/>
              </w:rPr>
              <w:t>Duplication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955 </w:t>
            </w:r>
          </w:p>
        </w:tc>
        <w:tc>
          <w:tcPr>
            <w:tcW w:w="16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16"/>
              </w:rPr>
              <w:t xml:space="preserve">954*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16"/>
              </w:rPr>
              <w:t xml:space="preserve">99,9%* </w:t>
            </w:r>
          </w:p>
        </w:tc>
        <w:tc>
          <w:tcPr>
            <w:tcW w:w="158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16"/>
              </w:rPr>
              <w:t xml:space="preserve">349 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662" w:firstLine="0"/>
            </w:pPr>
            <w:r>
              <w:rPr>
                <w:sz w:val="16"/>
              </w:rPr>
              <w:t xml:space="preserve">36,6% 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16"/>
              </w:rPr>
              <w:t xml:space="preserve">36,5% </w:t>
            </w:r>
          </w:p>
        </w:tc>
      </w:tr>
      <w:tr w:rsidR="001D420D">
        <w:trPr>
          <w:trHeight w:val="254"/>
        </w:trPr>
        <w:tc>
          <w:tcPr>
            <w:tcW w:w="11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Hte5-1 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14619843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14815619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6" w:firstLine="0"/>
              <w:jc w:val="center"/>
            </w:pPr>
            <w:proofErr w:type="spellStart"/>
            <w:r>
              <w:rPr>
                <w:sz w:val="16"/>
              </w:rPr>
              <w:t>Deletion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33 </w:t>
            </w:r>
          </w:p>
        </w:tc>
        <w:tc>
          <w:tcPr>
            <w:tcW w:w="16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16"/>
              </w:rPr>
              <w:t xml:space="preserve">33*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334" w:firstLine="0"/>
            </w:pPr>
            <w:r>
              <w:rPr>
                <w:sz w:val="16"/>
              </w:rPr>
              <w:t xml:space="preserve">100,0%* </w:t>
            </w:r>
          </w:p>
        </w:tc>
        <w:tc>
          <w:tcPr>
            <w:tcW w:w="158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707" w:firstLine="0"/>
            </w:pPr>
            <w:r>
              <w:rPr>
                <w:sz w:val="16"/>
              </w:rPr>
              <w:t xml:space="preserve">0,0% 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16"/>
              </w:rPr>
              <w:t xml:space="preserve">0,0% </w:t>
            </w:r>
          </w:p>
        </w:tc>
      </w:tr>
      <w:tr w:rsidR="001D420D">
        <w:trPr>
          <w:trHeight w:val="254"/>
        </w:trPr>
        <w:tc>
          <w:tcPr>
            <w:tcW w:w="11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Hte5-1 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14815873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27183235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6" w:firstLine="0"/>
              <w:jc w:val="center"/>
            </w:pPr>
            <w:proofErr w:type="spellStart"/>
            <w:r>
              <w:rPr>
                <w:sz w:val="16"/>
              </w:rPr>
              <w:t>Duplication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1692 </w:t>
            </w:r>
          </w:p>
        </w:tc>
        <w:tc>
          <w:tcPr>
            <w:tcW w:w="16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16"/>
              </w:rPr>
              <w:t xml:space="preserve">1686*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16"/>
              </w:rPr>
              <w:t xml:space="preserve">99,6%* </w:t>
            </w:r>
          </w:p>
        </w:tc>
        <w:tc>
          <w:tcPr>
            <w:tcW w:w="158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16"/>
              </w:rPr>
              <w:t xml:space="preserve">395 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662" w:firstLine="0"/>
            </w:pPr>
            <w:r>
              <w:rPr>
                <w:sz w:val="16"/>
              </w:rPr>
              <w:t xml:space="preserve">23,4% 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16"/>
              </w:rPr>
              <w:t xml:space="preserve">23,3% </w:t>
            </w:r>
          </w:p>
        </w:tc>
      </w:tr>
      <w:tr w:rsidR="001D420D">
        <w:trPr>
          <w:trHeight w:val="254"/>
        </w:trPr>
        <w:tc>
          <w:tcPr>
            <w:tcW w:w="11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Hte5-1 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27183236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32387298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6" w:firstLine="0"/>
              <w:jc w:val="center"/>
            </w:pPr>
            <w:proofErr w:type="spellStart"/>
            <w:r>
              <w:rPr>
                <w:sz w:val="16"/>
              </w:rPr>
              <w:t>Deletion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800 </w:t>
            </w:r>
          </w:p>
        </w:tc>
        <w:tc>
          <w:tcPr>
            <w:tcW w:w="16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16"/>
              </w:rPr>
              <w:t xml:space="preserve">796*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16"/>
              </w:rPr>
              <w:t xml:space="preserve">99,5%* </w:t>
            </w:r>
          </w:p>
        </w:tc>
        <w:tc>
          <w:tcPr>
            <w:tcW w:w="158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707" w:firstLine="0"/>
            </w:pPr>
            <w:r>
              <w:rPr>
                <w:sz w:val="16"/>
              </w:rPr>
              <w:t xml:space="preserve">0,1% 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16"/>
              </w:rPr>
              <w:t xml:space="preserve">0,1% </w:t>
            </w:r>
          </w:p>
        </w:tc>
      </w:tr>
      <w:tr w:rsidR="001D420D">
        <w:trPr>
          <w:trHeight w:val="254"/>
        </w:trPr>
        <w:tc>
          <w:tcPr>
            <w:tcW w:w="11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Hte5-1 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32387299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55284830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6" w:firstLine="0"/>
              <w:jc w:val="center"/>
            </w:pPr>
            <w:proofErr w:type="spellStart"/>
            <w:r>
              <w:rPr>
                <w:sz w:val="16"/>
              </w:rPr>
              <w:t>Duplication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2582 </w:t>
            </w:r>
          </w:p>
        </w:tc>
        <w:tc>
          <w:tcPr>
            <w:tcW w:w="16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16"/>
              </w:rPr>
              <w:t xml:space="preserve">2368*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16"/>
              </w:rPr>
              <w:t xml:space="preserve">91,7%* </w:t>
            </w:r>
          </w:p>
        </w:tc>
        <w:tc>
          <w:tcPr>
            <w:tcW w:w="158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16"/>
              </w:rPr>
              <w:t xml:space="preserve">687 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662" w:firstLine="0"/>
            </w:pPr>
            <w:r>
              <w:rPr>
                <w:sz w:val="16"/>
              </w:rPr>
              <w:t xml:space="preserve">29,0% 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16"/>
              </w:rPr>
              <w:t xml:space="preserve">26,6% </w:t>
            </w:r>
          </w:p>
        </w:tc>
      </w:tr>
      <w:tr w:rsidR="001D420D">
        <w:trPr>
          <w:trHeight w:val="254"/>
        </w:trPr>
        <w:tc>
          <w:tcPr>
            <w:tcW w:w="11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Hte5-1 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55284831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56046900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6" w:firstLine="0"/>
              <w:jc w:val="center"/>
            </w:pPr>
            <w:proofErr w:type="spellStart"/>
            <w:r>
              <w:rPr>
                <w:sz w:val="16"/>
              </w:rPr>
              <w:t>Deletion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137 </w:t>
            </w:r>
          </w:p>
        </w:tc>
        <w:tc>
          <w:tcPr>
            <w:tcW w:w="16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16"/>
              </w:rPr>
              <w:t xml:space="preserve">94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16"/>
              </w:rPr>
              <w:t xml:space="preserve">68,6% </w:t>
            </w:r>
          </w:p>
        </w:tc>
        <w:tc>
          <w:tcPr>
            <w:tcW w:w="158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707" w:firstLine="0"/>
            </w:pPr>
            <w:r>
              <w:rPr>
                <w:sz w:val="16"/>
              </w:rPr>
              <w:t xml:space="preserve">0,0% 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16"/>
              </w:rPr>
              <w:t xml:space="preserve">0,0% </w:t>
            </w:r>
          </w:p>
        </w:tc>
      </w:tr>
      <w:tr w:rsidR="001D420D">
        <w:trPr>
          <w:trHeight w:val="257"/>
        </w:trPr>
        <w:tc>
          <w:tcPr>
            <w:tcW w:w="11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Hte5-1 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56046901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60212685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6" w:firstLine="0"/>
              <w:jc w:val="center"/>
            </w:pPr>
            <w:proofErr w:type="spellStart"/>
            <w:r>
              <w:rPr>
                <w:sz w:val="16"/>
              </w:rPr>
              <w:t>Duplication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514 </w:t>
            </w:r>
          </w:p>
        </w:tc>
        <w:tc>
          <w:tcPr>
            <w:tcW w:w="16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16"/>
              </w:rPr>
              <w:t xml:space="preserve">321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16"/>
              </w:rPr>
              <w:t xml:space="preserve">62,5% </w:t>
            </w:r>
          </w:p>
        </w:tc>
        <w:tc>
          <w:tcPr>
            <w:tcW w:w="158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16"/>
              </w:rPr>
              <w:t xml:space="preserve">57 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662" w:firstLine="0"/>
            </w:pPr>
            <w:r>
              <w:rPr>
                <w:sz w:val="16"/>
              </w:rPr>
              <w:t xml:space="preserve">17,8% 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16"/>
              </w:rPr>
              <w:t xml:space="preserve">11,1% </w:t>
            </w:r>
          </w:p>
        </w:tc>
      </w:tr>
      <w:tr w:rsidR="001D420D">
        <w:trPr>
          <w:trHeight w:val="257"/>
        </w:trPr>
        <w:tc>
          <w:tcPr>
            <w:tcW w:w="11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Hte5-1 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60212750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73891689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6" w:firstLine="0"/>
              <w:jc w:val="center"/>
            </w:pPr>
            <w:proofErr w:type="spellStart"/>
            <w:r>
              <w:rPr>
                <w:sz w:val="16"/>
              </w:rPr>
              <w:t>Deletion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866 </w:t>
            </w:r>
          </w:p>
        </w:tc>
        <w:tc>
          <w:tcPr>
            <w:tcW w:w="16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16"/>
              </w:rPr>
              <w:t xml:space="preserve">582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16"/>
              </w:rPr>
              <w:t xml:space="preserve">67,2% </w:t>
            </w:r>
          </w:p>
        </w:tc>
        <w:tc>
          <w:tcPr>
            <w:tcW w:w="158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707" w:firstLine="0"/>
            </w:pPr>
            <w:r>
              <w:rPr>
                <w:sz w:val="16"/>
              </w:rPr>
              <w:t xml:space="preserve">0,2% 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16"/>
              </w:rPr>
              <w:t xml:space="preserve">0,2% </w:t>
            </w:r>
          </w:p>
        </w:tc>
      </w:tr>
      <w:tr w:rsidR="001D420D">
        <w:trPr>
          <w:trHeight w:val="254"/>
        </w:trPr>
        <w:tc>
          <w:tcPr>
            <w:tcW w:w="11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Hte5-1 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73891980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93360824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6" w:firstLine="0"/>
              <w:jc w:val="center"/>
            </w:pPr>
            <w:proofErr w:type="spellStart"/>
            <w:r>
              <w:rPr>
                <w:sz w:val="16"/>
              </w:rPr>
              <w:t>Duplication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1306 </w:t>
            </w:r>
          </w:p>
        </w:tc>
        <w:tc>
          <w:tcPr>
            <w:tcW w:w="16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16"/>
              </w:rPr>
              <w:t xml:space="preserve">868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16"/>
              </w:rPr>
              <w:t xml:space="preserve">66,5% </w:t>
            </w:r>
          </w:p>
        </w:tc>
        <w:tc>
          <w:tcPr>
            <w:tcW w:w="158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16"/>
              </w:rPr>
              <w:t xml:space="preserve">262 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662" w:firstLine="0"/>
            </w:pPr>
            <w:r>
              <w:rPr>
                <w:sz w:val="16"/>
              </w:rPr>
              <w:t xml:space="preserve">30,2% 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16"/>
              </w:rPr>
              <w:t xml:space="preserve">20,1% </w:t>
            </w:r>
          </w:p>
        </w:tc>
      </w:tr>
      <w:tr w:rsidR="001D420D">
        <w:trPr>
          <w:trHeight w:val="254"/>
        </w:trPr>
        <w:tc>
          <w:tcPr>
            <w:tcW w:w="11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Hte5-1 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93360826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 xml:space="preserve">102652951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6" w:firstLine="0"/>
              <w:jc w:val="center"/>
            </w:pPr>
            <w:proofErr w:type="spellStart"/>
            <w:r>
              <w:rPr>
                <w:sz w:val="16"/>
              </w:rPr>
              <w:t>Deletion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492 </w:t>
            </w:r>
          </w:p>
        </w:tc>
        <w:tc>
          <w:tcPr>
            <w:tcW w:w="16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16"/>
              </w:rPr>
              <w:t xml:space="preserve">315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16"/>
              </w:rPr>
              <w:t xml:space="preserve">64,0% </w:t>
            </w:r>
          </w:p>
        </w:tc>
        <w:tc>
          <w:tcPr>
            <w:tcW w:w="158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707" w:firstLine="0"/>
            </w:pPr>
            <w:r>
              <w:rPr>
                <w:sz w:val="16"/>
              </w:rPr>
              <w:t xml:space="preserve">0,0% 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16"/>
              </w:rPr>
              <w:t xml:space="preserve">0,0% </w:t>
            </w:r>
          </w:p>
        </w:tc>
      </w:tr>
      <w:tr w:rsidR="001D420D">
        <w:trPr>
          <w:trHeight w:val="254"/>
        </w:trPr>
        <w:tc>
          <w:tcPr>
            <w:tcW w:w="11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Hte5-1 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102767505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 xml:space="preserve">114632158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6" w:firstLine="0"/>
              <w:jc w:val="center"/>
            </w:pPr>
            <w:proofErr w:type="spellStart"/>
            <w:r>
              <w:rPr>
                <w:sz w:val="16"/>
              </w:rPr>
              <w:t>Duplication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954 </w:t>
            </w:r>
          </w:p>
        </w:tc>
        <w:tc>
          <w:tcPr>
            <w:tcW w:w="16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16"/>
              </w:rPr>
              <w:t xml:space="preserve">654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16"/>
              </w:rPr>
              <w:t xml:space="preserve">68,6% </w:t>
            </w:r>
          </w:p>
        </w:tc>
        <w:tc>
          <w:tcPr>
            <w:tcW w:w="158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16"/>
              </w:rPr>
              <w:t xml:space="preserve">175 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662" w:firstLine="0"/>
            </w:pPr>
            <w:r>
              <w:rPr>
                <w:sz w:val="16"/>
              </w:rPr>
              <w:t xml:space="preserve">26,8% 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16"/>
              </w:rPr>
              <w:t xml:space="preserve">18,3% </w:t>
            </w:r>
          </w:p>
        </w:tc>
      </w:tr>
      <w:tr w:rsidR="001D420D">
        <w:trPr>
          <w:trHeight w:val="211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Hte5-1 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114632159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 xml:space="preserve">115123333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6" w:firstLine="0"/>
              <w:jc w:val="center"/>
            </w:pPr>
            <w:proofErr w:type="spellStart"/>
            <w:r>
              <w:rPr>
                <w:sz w:val="16"/>
              </w:rPr>
              <w:t>Deletion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45 </w:t>
            </w:r>
          </w:p>
        </w:tc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420D" w:rsidRDefault="00826B53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16"/>
              </w:rPr>
              <w:t xml:space="preserve">26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16"/>
              </w:rPr>
              <w:t xml:space="preserve">57,8% </w:t>
            </w:r>
          </w:p>
        </w:tc>
        <w:tc>
          <w:tcPr>
            <w:tcW w:w="15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420D" w:rsidRDefault="00826B53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D420D" w:rsidRDefault="00826B53">
            <w:pPr>
              <w:spacing w:after="0" w:line="259" w:lineRule="auto"/>
              <w:ind w:left="707" w:firstLine="0"/>
            </w:pPr>
            <w:r>
              <w:rPr>
                <w:sz w:val="16"/>
              </w:rPr>
              <w:t xml:space="preserve">0,0% 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16"/>
              </w:rPr>
              <w:t xml:space="preserve">0,0% </w:t>
            </w:r>
          </w:p>
        </w:tc>
      </w:tr>
      <w:tr w:rsidR="001D420D">
        <w:trPr>
          <w:trHeight w:val="312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Hte5-1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115123659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 xml:space="preserve">134192694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6" w:firstLine="0"/>
              <w:jc w:val="center"/>
            </w:pPr>
            <w:proofErr w:type="spellStart"/>
            <w:r>
              <w:rPr>
                <w:sz w:val="16"/>
              </w:rPr>
              <w:t>Duplication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1742 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581" w:firstLine="0"/>
            </w:pPr>
            <w:r>
              <w:rPr>
                <w:sz w:val="16"/>
              </w:rPr>
              <w:t xml:space="preserve">1204 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69,1% 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574" w:firstLine="0"/>
            </w:pPr>
            <w:r>
              <w:rPr>
                <w:sz w:val="16"/>
              </w:rPr>
              <w:t xml:space="preserve">331 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27,5%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19,0% </w:t>
            </w:r>
          </w:p>
        </w:tc>
      </w:tr>
      <w:tr w:rsidR="001D420D">
        <w:trPr>
          <w:trHeight w:val="254"/>
        </w:trPr>
        <w:tc>
          <w:tcPr>
            <w:tcW w:w="11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Hte5-1 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134192695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 xml:space="preserve">139421205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6" w:firstLine="0"/>
              <w:jc w:val="center"/>
            </w:pPr>
            <w:proofErr w:type="spellStart"/>
            <w:r>
              <w:rPr>
                <w:sz w:val="16"/>
              </w:rPr>
              <w:t>Deletion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306 </w:t>
            </w:r>
          </w:p>
        </w:tc>
        <w:tc>
          <w:tcPr>
            <w:tcW w:w="207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626" w:firstLine="0"/>
            </w:pPr>
            <w:r>
              <w:rPr>
                <w:sz w:val="16"/>
              </w:rPr>
              <w:t xml:space="preserve">212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69,3% </w:t>
            </w:r>
          </w:p>
        </w:tc>
        <w:tc>
          <w:tcPr>
            <w:tcW w:w="224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663" w:firstLine="0"/>
            </w:pPr>
            <w:r>
              <w:rPr>
                <w:sz w:val="16"/>
              </w:rPr>
              <w:t xml:space="preserve">6 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2,8%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2,0% </w:t>
            </w:r>
          </w:p>
        </w:tc>
      </w:tr>
      <w:tr w:rsidR="001D420D">
        <w:trPr>
          <w:trHeight w:val="254"/>
        </w:trPr>
        <w:tc>
          <w:tcPr>
            <w:tcW w:w="11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Hte5-1 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139421589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 xml:space="preserve">149896059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6" w:firstLine="0"/>
              <w:jc w:val="center"/>
            </w:pPr>
            <w:proofErr w:type="spellStart"/>
            <w:r>
              <w:rPr>
                <w:sz w:val="16"/>
              </w:rPr>
              <w:t>Duplication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774 </w:t>
            </w:r>
          </w:p>
        </w:tc>
        <w:tc>
          <w:tcPr>
            <w:tcW w:w="207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626" w:firstLine="0"/>
            </w:pPr>
            <w:r>
              <w:rPr>
                <w:sz w:val="16"/>
              </w:rPr>
              <w:t xml:space="preserve">515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66,5% </w:t>
            </w:r>
          </w:p>
        </w:tc>
        <w:tc>
          <w:tcPr>
            <w:tcW w:w="224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574" w:firstLine="0"/>
            </w:pPr>
            <w:r>
              <w:rPr>
                <w:sz w:val="16"/>
              </w:rPr>
              <w:t xml:space="preserve">142 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27,6%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18,3% </w:t>
            </w:r>
          </w:p>
        </w:tc>
      </w:tr>
      <w:tr w:rsidR="001D420D">
        <w:trPr>
          <w:trHeight w:val="254"/>
        </w:trPr>
        <w:tc>
          <w:tcPr>
            <w:tcW w:w="11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Hte5-1 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149896060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 xml:space="preserve">159594597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6" w:firstLine="0"/>
              <w:jc w:val="center"/>
            </w:pPr>
            <w:proofErr w:type="spellStart"/>
            <w:r>
              <w:rPr>
                <w:sz w:val="16"/>
              </w:rPr>
              <w:t>Deletion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766 </w:t>
            </w:r>
          </w:p>
        </w:tc>
        <w:tc>
          <w:tcPr>
            <w:tcW w:w="207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626" w:firstLine="0"/>
            </w:pPr>
            <w:r>
              <w:rPr>
                <w:sz w:val="16"/>
              </w:rPr>
              <w:t xml:space="preserve">545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71,1% </w:t>
            </w:r>
          </w:p>
        </w:tc>
        <w:tc>
          <w:tcPr>
            <w:tcW w:w="224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663" w:firstLine="0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0,2%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0,1% </w:t>
            </w:r>
          </w:p>
        </w:tc>
      </w:tr>
      <w:tr w:rsidR="001D420D">
        <w:trPr>
          <w:trHeight w:val="257"/>
        </w:trPr>
        <w:tc>
          <w:tcPr>
            <w:tcW w:w="11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Hte5-1 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159594598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 xml:space="preserve">171429333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6" w:firstLine="0"/>
              <w:jc w:val="center"/>
            </w:pPr>
            <w:proofErr w:type="spellStart"/>
            <w:r>
              <w:rPr>
                <w:sz w:val="16"/>
              </w:rPr>
              <w:t>Duplication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1299 </w:t>
            </w:r>
          </w:p>
        </w:tc>
        <w:tc>
          <w:tcPr>
            <w:tcW w:w="207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626" w:firstLine="0"/>
            </w:pPr>
            <w:r>
              <w:rPr>
                <w:sz w:val="16"/>
              </w:rPr>
              <w:t xml:space="preserve">918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70,7% </w:t>
            </w:r>
          </w:p>
        </w:tc>
        <w:tc>
          <w:tcPr>
            <w:tcW w:w="224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574" w:firstLine="0"/>
            </w:pPr>
            <w:r>
              <w:rPr>
                <w:sz w:val="16"/>
              </w:rPr>
              <w:t xml:space="preserve">296 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32,2%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22,8% </w:t>
            </w:r>
          </w:p>
        </w:tc>
      </w:tr>
      <w:tr w:rsidR="001D420D">
        <w:trPr>
          <w:trHeight w:val="257"/>
        </w:trPr>
        <w:tc>
          <w:tcPr>
            <w:tcW w:w="11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Hte5-1 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171429334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 xml:space="preserve">172064649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6" w:firstLine="0"/>
              <w:jc w:val="center"/>
            </w:pPr>
            <w:proofErr w:type="spellStart"/>
            <w:r>
              <w:rPr>
                <w:sz w:val="16"/>
              </w:rPr>
              <w:t>Deletion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90 </w:t>
            </w:r>
          </w:p>
        </w:tc>
        <w:tc>
          <w:tcPr>
            <w:tcW w:w="207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670" w:firstLine="0"/>
            </w:pPr>
            <w:r>
              <w:rPr>
                <w:sz w:val="16"/>
              </w:rPr>
              <w:t xml:space="preserve">67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74,4% </w:t>
            </w:r>
          </w:p>
        </w:tc>
        <w:tc>
          <w:tcPr>
            <w:tcW w:w="224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663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0,0%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0,0% </w:t>
            </w:r>
          </w:p>
        </w:tc>
      </w:tr>
      <w:tr w:rsidR="001D420D">
        <w:trPr>
          <w:trHeight w:val="254"/>
        </w:trPr>
        <w:tc>
          <w:tcPr>
            <w:tcW w:w="11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Hte5-1 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172064659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 xml:space="preserve">175092845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6" w:firstLine="0"/>
              <w:jc w:val="center"/>
            </w:pPr>
            <w:proofErr w:type="spellStart"/>
            <w:r>
              <w:rPr>
                <w:sz w:val="16"/>
              </w:rPr>
              <w:t>Duplication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502 </w:t>
            </w:r>
          </w:p>
        </w:tc>
        <w:tc>
          <w:tcPr>
            <w:tcW w:w="207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626" w:firstLine="0"/>
            </w:pPr>
            <w:r>
              <w:rPr>
                <w:sz w:val="16"/>
              </w:rPr>
              <w:t xml:space="preserve">344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68,5% </w:t>
            </w:r>
          </w:p>
        </w:tc>
        <w:tc>
          <w:tcPr>
            <w:tcW w:w="224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574" w:firstLine="0"/>
            </w:pPr>
            <w:r>
              <w:rPr>
                <w:sz w:val="16"/>
              </w:rPr>
              <w:t xml:space="preserve">101 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29,4%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20,1% </w:t>
            </w:r>
          </w:p>
        </w:tc>
      </w:tr>
      <w:tr w:rsidR="001D420D">
        <w:trPr>
          <w:trHeight w:val="254"/>
        </w:trPr>
        <w:tc>
          <w:tcPr>
            <w:tcW w:w="11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Hte5-1 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175092846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 xml:space="preserve">175659799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6" w:firstLine="0"/>
              <w:jc w:val="center"/>
            </w:pPr>
            <w:proofErr w:type="spellStart"/>
            <w:r>
              <w:rPr>
                <w:sz w:val="16"/>
              </w:rPr>
              <w:t>Deletion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42 </w:t>
            </w:r>
          </w:p>
        </w:tc>
        <w:tc>
          <w:tcPr>
            <w:tcW w:w="207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670" w:firstLine="0"/>
            </w:pPr>
            <w:r>
              <w:rPr>
                <w:sz w:val="16"/>
              </w:rPr>
              <w:t xml:space="preserve">32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76,2% </w:t>
            </w:r>
          </w:p>
        </w:tc>
        <w:tc>
          <w:tcPr>
            <w:tcW w:w="224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663" w:firstLine="0"/>
            </w:pPr>
            <w:r>
              <w:rPr>
                <w:sz w:val="16"/>
              </w:rPr>
              <w:t xml:space="preserve">7 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21,9%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16,7% </w:t>
            </w:r>
          </w:p>
        </w:tc>
      </w:tr>
      <w:tr w:rsidR="001D420D">
        <w:trPr>
          <w:trHeight w:val="254"/>
        </w:trPr>
        <w:tc>
          <w:tcPr>
            <w:tcW w:w="11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Hte5-1 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175659892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 xml:space="preserve">176872016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6" w:firstLine="0"/>
              <w:jc w:val="center"/>
            </w:pPr>
            <w:proofErr w:type="spellStart"/>
            <w:r>
              <w:rPr>
                <w:sz w:val="16"/>
              </w:rPr>
              <w:t>Duplication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159 </w:t>
            </w:r>
          </w:p>
        </w:tc>
        <w:tc>
          <w:tcPr>
            <w:tcW w:w="207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626" w:firstLine="0"/>
            </w:pPr>
            <w:r>
              <w:rPr>
                <w:sz w:val="16"/>
              </w:rPr>
              <w:t xml:space="preserve">135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84,9% </w:t>
            </w:r>
          </w:p>
        </w:tc>
        <w:tc>
          <w:tcPr>
            <w:tcW w:w="224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619" w:firstLine="0"/>
            </w:pPr>
            <w:r>
              <w:rPr>
                <w:sz w:val="16"/>
              </w:rPr>
              <w:t xml:space="preserve">33 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24,4%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20,8% </w:t>
            </w:r>
          </w:p>
        </w:tc>
      </w:tr>
      <w:tr w:rsidR="001D420D">
        <w:trPr>
          <w:trHeight w:val="254"/>
        </w:trPr>
        <w:tc>
          <w:tcPr>
            <w:tcW w:w="11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Hte5-1 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176872017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 xml:space="preserve">178162354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6" w:firstLine="0"/>
              <w:jc w:val="center"/>
            </w:pPr>
            <w:proofErr w:type="spellStart"/>
            <w:r>
              <w:rPr>
                <w:sz w:val="16"/>
              </w:rPr>
              <w:t>Deletion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169 </w:t>
            </w:r>
          </w:p>
        </w:tc>
        <w:tc>
          <w:tcPr>
            <w:tcW w:w="207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626" w:firstLine="0"/>
            </w:pPr>
            <w:r>
              <w:rPr>
                <w:sz w:val="16"/>
              </w:rPr>
              <w:t xml:space="preserve">113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66,9% </w:t>
            </w:r>
          </w:p>
        </w:tc>
        <w:tc>
          <w:tcPr>
            <w:tcW w:w="224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663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0,0%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0,0% </w:t>
            </w:r>
          </w:p>
        </w:tc>
      </w:tr>
      <w:tr w:rsidR="001D420D">
        <w:trPr>
          <w:trHeight w:val="206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Hte5-1 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178162446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 xml:space="preserve">180915260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6" w:firstLine="0"/>
              <w:jc w:val="center"/>
            </w:pPr>
            <w:proofErr w:type="spellStart"/>
            <w:r>
              <w:rPr>
                <w:sz w:val="16"/>
              </w:rPr>
              <w:t>Duplication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434 </w:t>
            </w:r>
          </w:p>
        </w:tc>
        <w:tc>
          <w:tcPr>
            <w:tcW w:w="20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420D" w:rsidRDefault="00826B53">
            <w:pPr>
              <w:spacing w:after="0" w:line="259" w:lineRule="auto"/>
              <w:ind w:left="626" w:firstLine="0"/>
            </w:pPr>
            <w:r>
              <w:rPr>
                <w:sz w:val="16"/>
              </w:rPr>
              <w:t xml:space="preserve">292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67,3% </w:t>
            </w:r>
          </w:p>
        </w:tc>
        <w:tc>
          <w:tcPr>
            <w:tcW w:w="2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420D" w:rsidRDefault="00826B53">
            <w:pPr>
              <w:spacing w:after="0" w:line="259" w:lineRule="auto"/>
              <w:ind w:left="619" w:firstLine="0"/>
            </w:pPr>
            <w:r>
              <w:rPr>
                <w:sz w:val="16"/>
              </w:rPr>
              <w:t xml:space="preserve">70 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24,0%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16,1% </w:t>
            </w:r>
          </w:p>
        </w:tc>
      </w:tr>
      <w:tr w:rsidR="001D420D">
        <w:trPr>
          <w:trHeight w:val="312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Htr8-1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8 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356" w:firstLine="0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22876657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6" w:firstLine="0"/>
              <w:jc w:val="center"/>
            </w:pPr>
            <w:proofErr w:type="spellStart"/>
            <w:r>
              <w:rPr>
                <w:sz w:val="16"/>
              </w:rPr>
              <w:t>Deletion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3494 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581" w:firstLine="0"/>
            </w:pPr>
            <w:r>
              <w:rPr>
                <w:sz w:val="16"/>
              </w:rPr>
              <w:t xml:space="preserve">2415 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69,1% 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663" w:firstLine="0"/>
            </w:pPr>
            <w:r>
              <w:rPr>
                <w:sz w:val="16"/>
              </w:rPr>
              <w:t xml:space="preserve">0 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0,0%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0,0% </w:t>
            </w:r>
          </w:p>
        </w:tc>
      </w:tr>
      <w:tr w:rsidR="001D420D">
        <w:trPr>
          <w:trHeight w:val="211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Htr8-1 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8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22876657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 xml:space="preserve">146364022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7" w:firstLine="0"/>
              <w:jc w:val="center"/>
            </w:pPr>
            <w:r>
              <w:rPr>
                <w:sz w:val="16"/>
              </w:rPr>
              <w:t xml:space="preserve">Normal 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12285 </w:t>
            </w:r>
          </w:p>
        </w:tc>
        <w:tc>
          <w:tcPr>
            <w:tcW w:w="20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420D" w:rsidRDefault="00826B53">
            <w:pPr>
              <w:spacing w:after="0" w:line="259" w:lineRule="auto"/>
              <w:ind w:left="581" w:firstLine="0"/>
            </w:pPr>
            <w:r>
              <w:rPr>
                <w:sz w:val="16"/>
              </w:rPr>
              <w:t xml:space="preserve">8525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69,4% </w:t>
            </w:r>
          </w:p>
        </w:tc>
        <w:tc>
          <w:tcPr>
            <w:tcW w:w="2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420D" w:rsidRDefault="00826B53">
            <w:pPr>
              <w:spacing w:after="0" w:line="259" w:lineRule="auto"/>
              <w:ind w:left="530" w:firstLine="0"/>
            </w:pPr>
            <w:r>
              <w:rPr>
                <w:sz w:val="16"/>
              </w:rPr>
              <w:t xml:space="preserve">2014 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23,6%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16,4% </w:t>
            </w:r>
          </w:p>
        </w:tc>
      </w:tr>
      <w:tr w:rsidR="001D420D">
        <w:trPr>
          <w:trHeight w:val="312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Htr8-2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8 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356" w:firstLine="0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41499358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6" w:firstLine="0"/>
              <w:jc w:val="center"/>
            </w:pPr>
            <w:proofErr w:type="spellStart"/>
            <w:r>
              <w:rPr>
                <w:sz w:val="16"/>
              </w:rPr>
              <w:t>Deletion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4938 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581" w:firstLine="0"/>
            </w:pPr>
            <w:r>
              <w:rPr>
                <w:sz w:val="16"/>
              </w:rPr>
              <w:t xml:space="preserve">3361 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68,1% 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663" w:firstLine="0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0,0%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0,0% </w:t>
            </w:r>
          </w:p>
        </w:tc>
      </w:tr>
      <w:tr w:rsidR="001D420D">
        <w:trPr>
          <w:trHeight w:val="254"/>
        </w:trPr>
        <w:tc>
          <w:tcPr>
            <w:tcW w:w="11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Htr8-2 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8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41499358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62256246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7" w:firstLine="0"/>
              <w:jc w:val="center"/>
            </w:pPr>
            <w:r>
              <w:rPr>
                <w:sz w:val="16"/>
              </w:rPr>
              <w:t xml:space="preserve">Normal 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1347 </w:t>
            </w:r>
          </w:p>
        </w:tc>
        <w:tc>
          <w:tcPr>
            <w:tcW w:w="207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581" w:firstLine="0"/>
            </w:pPr>
            <w:r>
              <w:rPr>
                <w:sz w:val="16"/>
              </w:rPr>
              <w:t xml:space="preserve">1009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74,9% </w:t>
            </w:r>
          </w:p>
        </w:tc>
        <w:tc>
          <w:tcPr>
            <w:tcW w:w="224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574" w:firstLine="0"/>
            </w:pPr>
            <w:r>
              <w:rPr>
                <w:sz w:val="16"/>
              </w:rPr>
              <w:t xml:space="preserve">235 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23,3%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17,4% </w:t>
            </w:r>
          </w:p>
        </w:tc>
      </w:tr>
      <w:tr w:rsidR="001D420D">
        <w:trPr>
          <w:trHeight w:val="254"/>
        </w:trPr>
        <w:tc>
          <w:tcPr>
            <w:tcW w:w="11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Htr8-2 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8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62256246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 xml:space="preserve">109010274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6" w:firstLine="0"/>
              <w:jc w:val="center"/>
            </w:pPr>
            <w:proofErr w:type="spellStart"/>
            <w:r>
              <w:rPr>
                <w:sz w:val="16"/>
              </w:rPr>
              <w:t>Deletion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4448 </w:t>
            </w:r>
          </w:p>
        </w:tc>
        <w:tc>
          <w:tcPr>
            <w:tcW w:w="207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581" w:firstLine="0"/>
            </w:pPr>
            <w:r>
              <w:rPr>
                <w:sz w:val="16"/>
              </w:rPr>
              <w:t xml:space="preserve">3061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68,8% </w:t>
            </w:r>
          </w:p>
        </w:tc>
        <w:tc>
          <w:tcPr>
            <w:tcW w:w="224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619" w:firstLine="0"/>
            </w:pPr>
            <w:r>
              <w:rPr>
                <w:sz w:val="16"/>
              </w:rPr>
              <w:t xml:space="preserve">10 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0,3%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0,2% </w:t>
            </w:r>
          </w:p>
        </w:tc>
      </w:tr>
      <w:tr w:rsidR="001D420D">
        <w:trPr>
          <w:trHeight w:val="254"/>
        </w:trPr>
        <w:tc>
          <w:tcPr>
            <w:tcW w:w="11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Htr8-2 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8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109010274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 xml:space="preserve">128388046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7" w:firstLine="0"/>
              <w:jc w:val="center"/>
            </w:pPr>
            <w:r>
              <w:rPr>
                <w:sz w:val="16"/>
              </w:rPr>
              <w:t xml:space="preserve">Normal 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2416 </w:t>
            </w:r>
          </w:p>
        </w:tc>
        <w:tc>
          <w:tcPr>
            <w:tcW w:w="207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581" w:firstLine="0"/>
            </w:pPr>
            <w:r>
              <w:rPr>
                <w:sz w:val="16"/>
              </w:rPr>
              <w:t xml:space="preserve">1663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68,8% </w:t>
            </w:r>
          </w:p>
        </w:tc>
        <w:tc>
          <w:tcPr>
            <w:tcW w:w="224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574" w:firstLine="0"/>
            </w:pPr>
            <w:r>
              <w:rPr>
                <w:sz w:val="16"/>
              </w:rPr>
              <w:t xml:space="preserve">335 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20,1%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13,9% </w:t>
            </w:r>
          </w:p>
        </w:tc>
      </w:tr>
      <w:tr w:rsidR="001D420D">
        <w:trPr>
          <w:trHeight w:val="211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Htr8-2 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8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128388046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 xml:space="preserve">146364022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6" w:firstLine="0"/>
              <w:jc w:val="center"/>
            </w:pPr>
            <w:proofErr w:type="spellStart"/>
            <w:r>
              <w:rPr>
                <w:sz w:val="16"/>
              </w:rPr>
              <w:t>Deletion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2630 </w:t>
            </w:r>
          </w:p>
        </w:tc>
        <w:tc>
          <w:tcPr>
            <w:tcW w:w="20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420D" w:rsidRDefault="00826B53">
            <w:pPr>
              <w:spacing w:after="0" w:line="259" w:lineRule="auto"/>
              <w:ind w:left="581" w:firstLine="0"/>
            </w:pPr>
            <w:r>
              <w:rPr>
                <w:sz w:val="16"/>
              </w:rPr>
              <w:t xml:space="preserve">1846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70,2% </w:t>
            </w:r>
          </w:p>
        </w:tc>
        <w:tc>
          <w:tcPr>
            <w:tcW w:w="2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420D" w:rsidRDefault="00826B53">
            <w:pPr>
              <w:spacing w:after="0" w:line="259" w:lineRule="auto"/>
              <w:ind w:left="663" w:firstLine="0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0,2%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0,1% </w:t>
            </w:r>
          </w:p>
        </w:tc>
      </w:tr>
      <w:tr w:rsidR="001D420D">
        <w:trPr>
          <w:trHeight w:val="31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Htr8-5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8 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356" w:firstLine="0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89962337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7" w:firstLine="0"/>
              <w:jc w:val="center"/>
            </w:pPr>
            <w:r>
              <w:rPr>
                <w:sz w:val="16"/>
              </w:rPr>
              <w:t xml:space="preserve">Normal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7358 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581" w:firstLine="0"/>
            </w:pPr>
            <w:r>
              <w:rPr>
                <w:sz w:val="16"/>
              </w:rPr>
              <w:t xml:space="preserve">5022 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68,3% 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530" w:firstLine="0"/>
            </w:pPr>
            <w:r>
              <w:rPr>
                <w:sz w:val="16"/>
              </w:rPr>
              <w:t xml:space="preserve">1531 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30,5%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20,8% </w:t>
            </w:r>
          </w:p>
        </w:tc>
      </w:tr>
      <w:tr w:rsidR="001D420D">
        <w:trPr>
          <w:trHeight w:val="257"/>
        </w:trPr>
        <w:tc>
          <w:tcPr>
            <w:tcW w:w="11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Htr8-5 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8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89962337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 xml:space="preserve">139519958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6" w:firstLine="0"/>
              <w:jc w:val="center"/>
            </w:pPr>
            <w:proofErr w:type="spellStart"/>
            <w:r>
              <w:rPr>
                <w:sz w:val="16"/>
              </w:rPr>
              <w:t>Duplication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4377 </w:t>
            </w:r>
          </w:p>
        </w:tc>
        <w:tc>
          <w:tcPr>
            <w:tcW w:w="207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581" w:firstLine="0"/>
            </w:pPr>
            <w:r>
              <w:rPr>
                <w:sz w:val="16"/>
              </w:rPr>
              <w:t xml:space="preserve">2860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65,3% </w:t>
            </w:r>
          </w:p>
        </w:tc>
        <w:tc>
          <w:tcPr>
            <w:tcW w:w="224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574" w:firstLine="0"/>
            </w:pPr>
            <w:r>
              <w:rPr>
                <w:sz w:val="16"/>
              </w:rPr>
              <w:t xml:space="preserve">796 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27,8%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18,2% </w:t>
            </w:r>
          </w:p>
        </w:tc>
      </w:tr>
      <w:tr w:rsidR="001D420D">
        <w:trPr>
          <w:trHeight w:val="206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Htr8-5 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8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139519958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 xml:space="preserve">146364022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7" w:firstLine="0"/>
              <w:jc w:val="center"/>
            </w:pPr>
            <w:r>
              <w:rPr>
                <w:sz w:val="16"/>
              </w:rPr>
              <w:t xml:space="preserve">Normal 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646 </w:t>
            </w:r>
          </w:p>
        </w:tc>
        <w:tc>
          <w:tcPr>
            <w:tcW w:w="20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420D" w:rsidRDefault="00826B53">
            <w:pPr>
              <w:spacing w:after="0" w:line="259" w:lineRule="auto"/>
              <w:ind w:left="626" w:firstLine="0"/>
            </w:pPr>
            <w:r>
              <w:rPr>
                <w:sz w:val="16"/>
              </w:rPr>
              <w:t xml:space="preserve">425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65,8% </w:t>
            </w:r>
          </w:p>
        </w:tc>
        <w:tc>
          <w:tcPr>
            <w:tcW w:w="2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420D" w:rsidRDefault="00826B53">
            <w:pPr>
              <w:spacing w:after="0" w:line="259" w:lineRule="auto"/>
              <w:ind w:left="574" w:firstLine="0"/>
            </w:pPr>
            <w:r>
              <w:rPr>
                <w:sz w:val="16"/>
              </w:rPr>
              <w:t xml:space="preserve">122 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28,7%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18,9% </w:t>
            </w:r>
          </w:p>
        </w:tc>
      </w:tr>
      <w:tr w:rsidR="001D420D">
        <w:trPr>
          <w:trHeight w:val="312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Htr8-7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8 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356" w:firstLine="0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12060604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6" w:firstLine="0"/>
              <w:jc w:val="center"/>
            </w:pPr>
            <w:proofErr w:type="spellStart"/>
            <w:r>
              <w:rPr>
                <w:sz w:val="16"/>
              </w:rPr>
              <w:t>Duplication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1791 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581" w:firstLine="0"/>
            </w:pPr>
            <w:r>
              <w:rPr>
                <w:sz w:val="16"/>
              </w:rPr>
              <w:t xml:space="preserve">1233 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68,8% 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574" w:firstLine="0"/>
            </w:pPr>
            <w:r>
              <w:rPr>
                <w:sz w:val="16"/>
              </w:rPr>
              <w:t xml:space="preserve">407 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33,0%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22,7% </w:t>
            </w:r>
          </w:p>
        </w:tc>
      </w:tr>
      <w:tr w:rsidR="001D420D">
        <w:trPr>
          <w:trHeight w:val="254"/>
        </w:trPr>
        <w:tc>
          <w:tcPr>
            <w:tcW w:w="11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Htr8-7 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8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12060604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64766100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7" w:firstLine="0"/>
              <w:jc w:val="center"/>
            </w:pPr>
            <w:r>
              <w:rPr>
                <w:sz w:val="16"/>
              </w:rPr>
              <w:t xml:space="preserve">Normal 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3887 </w:t>
            </w:r>
          </w:p>
        </w:tc>
        <w:tc>
          <w:tcPr>
            <w:tcW w:w="207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581" w:firstLine="0"/>
            </w:pPr>
            <w:r>
              <w:rPr>
                <w:sz w:val="16"/>
              </w:rPr>
              <w:t xml:space="preserve">2620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67,4% </w:t>
            </w:r>
          </w:p>
        </w:tc>
        <w:tc>
          <w:tcPr>
            <w:tcW w:w="224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574" w:firstLine="0"/>
            </w:pPr>
            <w:r>
              <w:rPr>
                <w:sz w:val="16"/>
              </w:rPr>
              <w:t xml:space="preserve">782 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29,8%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20,1% </w:t>
            </w:r>
          </w:p>
        </w:tc>
      </w:tr>
      <w:tr w:rsidR="001D420D">
        <w:trPr>
          <w:trHeight w:val="254"/>
        </w:trPr>
        <w:tc>
          <w:tcPr>
            <w:tcW w:w="11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Htr8-7 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8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64766100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71650441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6" w:firstLine="0"/>
              <w:jc w:val="center"/>
            </w:pPr>
            <w:proofErr w:type="spellStart"/>
            <w:r>
              <w:rPr>
                <w:sz w:val="16"/>
              </w:rPr>
              <w:t>Deletion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435 </w:t>
            </w:r>
          </w:p>
        </w:tc>
        <w:tc>
          <w:tcPr>
            <w:tcW w:w="207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626" w:firstLine="0"/>
            </w:pPr>
            <w:r>
              <w:rPr>
                <w:sz w:val="16"/>
              </w:rPr>
              <w:t xml:space="preserve">310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71,3% </w:t>
            </w:r>
          </w:p>
        </w:tc>
        <w:tc>
          <w:tcPr>
            <w:tcW w:w="224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663" w:firstLine="0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0,3%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0,2% </w:t>
            </w:r>
          </w:p>
        </w:tc>
      </w:tr>
      <w:tr w:rsidR="001D420D">
        <w:trPr>
          <w:trHeight w:val="254"/>
        </w:trPr>
        <w:tc>
          <w:tcPr>
            <w:tcW w:w="11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Htr8-7 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8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71650441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 xml:space="preserve">116689545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7" w:firstLine="0"/>
              <w:jc w:val="center"/>
            </w:pPr>
            <w:r>
              <w:rPr>
                <w:sz w:val="16"/>
              </w:rPr>
              <w:t xml:space="preserve">Normal 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3208 </w:t>
            </w:r>
          </w:p>
        </w:tc>
        <w:tc>
          <w:tcPr>
            <w:tcW w:w="207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581" w:firstLine="0"/>
            </w:pPr>
            <w:r>
              <w:rPr>
                <w:sz w:val="16"/>
              </w:rPr>
              <w:t xml:space="preserve">2084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65,0% </w:t>
            </w:r>
          </w:p>
        </w:tc>
        <w:tc>
          <w:tcPr>
            <w:tcW w:w="224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574" w:firstLine="0"/>
            </w:pPr>
            <w:r>
              <w:rPr>
                <w:sz w:val="16"/>
              </w:rPr>
              <w:t xml:space="preserve">536 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25,7%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16,7% </w:t>
            </w:r>
          </w:p>
        </w:tc>
      </w:tr>
      <w:tr w:rsidR="001D420D">
        <w:trPr>
          <w:trHeight w:val="211"/>
        </w:trPr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106" w:firstLine="0"/>
            </w:pPr>
            <w:r>
              <w:rPr>
                <w:sz w:val="16"/>
              </w:rPr>
              <w:t xml:space="preserve">Htr8-7 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420D" w:rsidRDefault="00826B53">
            <w:pPr>
              <w:spacing w:after="0" w:line="259" w:lineRule="auto"/>
              <w:ind w:left="241" w:firstLine="0"/>
            </w:pPr>
            <w:r>
              <w:rPr>
                <w:sz w:val="16"/>
              </w:rPr>
              <w:t xml:space="preserve">8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116689545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 xml:space="preserve">146364022 </w:t>
            </w: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6" w:firstLine="0"/>
              <w:jc w:val="center"/>
            </w:pPr>
            <w:proofErr w:type="spellStart"/>
            <w:r>
              <w:rPr>
                <w:sz w:val="16"/>
              </w:rPr>
              <w:t>Deletion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79" w:firstLine="0"/>
              <w:jc w:val="center"/>
            </w:pPr>
            <w:r>
              <w:rPr>
                <w:sz w:val="16"/>
              </w:rPr>
              <w:t xml:space="preserve">3060 </w:t>
            </w:r>
          </w:p>
        </w:tc>
        <w:tc>
          <w:tcPr>
            <w:tcW w:w="20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420D" w:rsidRDefault="00826B53">
            <w:pPr>
              <w:spacing w:after="0" w:line="259" w:lineRule="auto"/>
              <w:ind w:left="581" w:firstLine="0"/>
            </w:pPr>
            <w:r>
              <w:rPr>
                <w:sz w:val="16"/>
              </w:rPr>
              <w:t xml:space="preserve">2060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67,3% </w:t>
            </w:r>
          </w:p>
        </w:tc>
        <w:tc>
          <w:tcPr>
            <w:tcW w:w="2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420D" w:rsidRDefault="00826B53">
            <w:pPr>
              <w:spacing w:after="0" w:line="259" w:lineRule="auto"/>
              <w:ind w:left="619" w:firstLine="0"/>
            </w:pPr>
            <w:r>
              <w:rPr>
                <w:sz w:val="16"/>
              </w:rPr>
              <w:t xml:space="preserve">22 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1,1%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420D" w:rsidRDefault="00826B53">
            <w:pPr>
              <w:spacing w:after="0" w:line="259" w:lineRule="auto"/>
              <w:ind w:left="44" w:firstLine="0"/>
            </w:pPr>
            <w:r>
              <w:rPr>
                <w:sz w:val="16"/>
              </w:rPr>
              <w:t xml:space="preserve">0,7% </w:t>
            </w:r>
          </w:p>
        </w:tc>
      </w:tr>
    </w:tbl>
    <w:p w:rsidR="001D420D" w:rsidRDefault="00826B53">
      <w:pPr>
        <w:spacing w:after="0" w:line="259" w:lineRule="auto"/>
        <w:ind w:left="10" w:firstLine="0"/>
      </w:pPr>
      <w:r>
        <w:rPr>
          <w:sz w:val="16"/>
        </w:rPr>
        <w:t xml:space="preserve"> </w:t>
      </w:r>
    </w:p>
    <w:p w:rsidR="001D420D" w:rsidRDefault="00826B53">
      <w:pPr>
        <w:spacing w:after="1983" w:line="259" w:lineRule="auto"/>
        <w:ind w:left="10" w:firstLine="0"/>
      </w:pPr>
      <w:r>
        <w:rPr>
          <w:sz w:val="16"/>
        </w:rPr>
        <w:t xml:space="preserve"> </w:t>
      </w:r>
    </w:p>
    <w:sectPr w:rsidR="001D420D">
      <w:pgSz w:w="16820" w:h="11900" w:orient="landscape"/>
      <w:pgMar w:top="1437" w:right="1384" w:bottom="912" w:left="12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60369"/>
    <w:multiLevelType w:val="hybridMultilevel"/>
    <w:tmpl w:val="FA94BEB6"/>
    <w:lvl w:ilvl="0" w:tplc="C84CA1CE">
      <w:start w:val="1"/>
      <w:numFmt w:val="lowerLetter"/>
      <w:lvlText w:val="(%1)"/>
      <w:lvlJc w:val="left"/>
      <w:pPr>
        <w:ind w:left="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CAB272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2A387A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E8523A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B6F34C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22A5BA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2CF654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30F4EC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F2BFEC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0D"/>
    <w:rsid w:val="001D420D"/>
    <w:rsid w:val="00826B53"/>
    <w:rsid w:val="009B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BEBF6E-5D99-44D1-AA1F-FDF11603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57" w:lineRule="auto"/>
      <w:ind w:left="100" w:hanging="4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52209FC8.dotm</Template>
  <TotalTime>0</TotalTime>
  <Pages>2</Pages>
  <Words>711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Additional data file 4.docx</vt:lpstr>
    </vt:vector>
  </TitlesOfParts>
  <Company>RHRK</Company>
  <LinksUpToDate>false</LinksUpToDate>
  <CharactersWithSpaces>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Additional data file 4.docx</dc:title>
  <dc:subject/>
  <dc:creator>Prof. Dr. Zuzana Storchová</dc:creator>
  <cp:keywords/>
  <cp:lastModifiedBy>Prof. Dr. Zuzana Storchová</cp:lastModifiedBy>
  <cp:revision>3</cp:revision>
  <dcterms:created xsi:type="dcterms:W3CDTF">2019-11-08T13:03:00Z</dcterms:created>
  <dcterms:modified xsi:type="dcterms:W3CDTF">2019-11-08T13:04:00Z</dcterms:modified>
</cp:coreProperties>
</file>