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2DE9E3C" w:rsidR="00877644" w:rsidRPr="00125190" w:rsidRDefault="00815B5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have used 30 </w:t>
      </w:r>
      <w:r w:rsidR="00661DB6">
        <w:rPr>
          <w:rFonts w:asciiTheme="minorHAnsi" w:hAnsiTheme="minorHAnsi"/>
        </w:rPr>
        <w:t>larvae per genotype</w:t>
      </w:r>
      <w:r w:rsidR="00661B12">
        <w:rPr>
          <w:rFonts w:asciiTheme="minorHAnsi" w:hAnsiTheme="minorHAnsi"/>
        </w:rPr>
        <w:t xml:space="preserve">. N </w:t>
      </w:r>
      <w:r w:rsidR="00661B12">
        <w:rPr>
          <w:rFonts w:asciiTheme="minorHAnsi" w:hAnsiTheme="minorHAnsi"/>
        </w:rPr>
        <w:sym w:font="Symbol" w:char="F040"/>
      </w:r>
      <w:r w:rsidR="00661B12">
        <w:rPr>
          <w:rFonts w:asciiTheme="minorHAnsi" w:hAnsiTheme="minorHAnsi"/>
        </w:rPr>
        <w:t xml:space="preserve">30 is generally used in the field of </w:t>
      </w:r>
      <w:r w:rsidR="00661B12" w:rsidRPr="00661B12">
        <w:rPr>
          <w:rFonts w:asciiTheme="minorHAnsi" w:hAnsiTheme="minorHAnsi"/>
          <w:i/>
        </w:rPr>
        <w:t>Drosophila</w:t>
      </w:r>
      <w:r w:rsidR="00661B12">
        <w:rPr>
          <w:rFonts w:asciiTheme="minorHAnsi" w:hAnsiTheme="minorHAnsi"/>
        </w:rPr>
        <w:t xml:space="preserve"> larva locomotion (e.g. ref 39 &amp; </w:t>
      </w:r>
      <w:bookmarkStart w:id="0" w:name="_GoBack"/>
      <w:bookmarkEnd w:id="0"/>
      <w:r w:rsidR="00661B12">
        <w:rPr>
          <w:rFonts w:asciiTheme="minorHAnsi" w:hAnsiTheme="minorHAnsi"/>
        </w:rPr>
        <w:t xml:space="preserve">49) and we have used it in the past being </w:t>
      </w:r>
      <w:r>
        <w:rPr>
          <w:rFonts w:asciiTheme="minorHAnsi" w:hAnsiTheme="minorHAnsi"/>
        </w:rPr>
        <w:t xml:space="preserve">sufficient to show significant differences in locomotor </w:t>
      </w:r>
      <w:proofErr w:type="spellStart"/>
      <w:r>
        <w:rPr>
          <w:rFonts w:asciiTheme="minorHAnsi" w:hAnsiTheme="minorHAnsi"/>
        </w:rPr>
        <w:t>behaviour</w:t>
      </w:r>
      <w:proofErr w:type="spellEnd"/>
      <w:r>
        <w:rPr>
          <w:rFonts w:asciiTheme="minorHAnsi" w:hAnsiTheme="minorHAnsi"/>
        </w:rPr>
        <w:t xml:space="preserve"> </w:t>
      </w:r>
      <w:r w:rsidR="00661B12">
        <w:rPr>
          <w:rFonts w:asciiTheme="minorHAnsi" w:hAnsiTheme="minorHAnsi"/>
        </w:rPr>
        <w:t xml:space="preserve">(ref 3 &amp; 4).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0833A9B" w:rsidR="00B330BD" w:rsidRPr="00125190" w:rsidRDefault="00815B5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Extensive method details are available in the main text, figure legends and methods. Number of repetition, sample size, exclusion criteria (no outliers were removed) are stated.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94CE859" w:rsidR="0015519A" w:rsidRPr="00505C51" w:rsidRDefault="00815B5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Statistics are justified and described in figure legends and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7A8AC2F" w:rsidR="00BC3CCE" w:rsidRPr="00505C51" w:rsidRDefault="00815B5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does not apply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C9F393F" w:rsidR="00BC3CCE" w:rsidRPr="00505C51" w:rsidRDefault="00815B5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 part of our main submission we are uploading 5 supplementary tables where the data for all the analysis is available. 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3621A" w14:textId="77777777" w:rsidR="00092649" w:rsidRDefault="00092649" w:rsidP="004215FE">
      <w:r>
        <w:separator/>
      </w:r>
    </w:p>
  </w:endnote>
  <w:endnote w:type="continuationSeparator" w:id="0">
    <w:p w14:paraId="5B23C346" w14:textId="77777777" w:rsidR="00092649" w:rsidRDefault="0009264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67E50" w14:textId="77777777" w:rsidR="00092649" w:rsidRDefault="00092649" w:rsidP="004215FE">
      <w:r>
        <w:separator/>
      </w:r>
    </w:p>
  </w:footnote>
  <w:footnote w:type="continuationSeparator" w:id="0">
    <w:p w14:paraId="493E72AB" w14:textId="77777777" w:rsidR="00092649" w:rsidRDefault="0009264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2649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0DED"/>
    <w:rsid w:val="00605A12"/>
    <w:rsid w:val="00634AC7"/>
    <w:rsid w:val="00657587"/>
    <w:rsid w:val="00661B12"/>
    <w:rsid w:val="00661DB6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5B52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4B22"/>
    <w:rsid w:val="008C54B9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44E7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39A9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BB30490-9D0F-5545-A925-48224ED7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B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D4B61C-8A09-F14D-8452-2D9CFA922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5</cp:revision>
  <dcterms:created xsi:type="dcterms:W3CDTF">2019-07-30T11:23:00Z</dcterms:created>
  <dcterms:modified xsi:type="dcterms:W3CDTF">2019-07-31T11:00:00Z</dcterms:modified>
</cp:coreProperties>
</file>