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79" w:rsidRPr="00197458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559"/>
        <w:gridCol w:w="1843"/>
        <w:gridCol w:w="1843"/>
        <w:gridCol w:w="2032"/>
      </w:tblGrid>
      <w:tr w:rsidR="00703479" w:rsidRPr="00197458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703479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703479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Drosophila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23316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Xrp1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proofErr w:type="gramStart"/>
            <w:r w:rsidR="00703479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233163" w:rsidRPr="00197458">
              <w:rPr>
                <w:rFonts w:ascii="Arial" w:hAnsi="Arial" w:cs="Arial"/>
                <w:sz w:val="22"/>
                <w:szCs w:val="22"/>
              </w:rPr>
              <w:t>FBgn0261113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3163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23316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Drosophila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23316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Irbp18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233163" w:rsidP="00703479">
            <w:pPr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proofErr w:type="gramStart"/>
            <w:r w:rsidR="00233163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233163" w:rsidRPr="00197458">
              <w:rPr>
                <w:rFonts w:ascii="Arial" w:hAnsi="Arial" w:cs="Arial"/>
                <w:sz w:val="22"/>
                <w:szCs w:val="22"/>
              </w:rPr>
              <w:t>FBgn0036126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23316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233163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23316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Drosophila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23316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dATF4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/Crc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233163" w:rsidP="00703479">
            <w:pPr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proofErr w:type="gramStart"/>
            <w:r w:rsidR="00233163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233163" w:rsidRPr="00197458">
              <w:rPr>
                <w:rFonts w:ascii="Arial" w:hAnsi="Arial" w:cs="Arial"/>
                <w:sz w:val="22"/>
                <w:szCs w:val="22"/>
              </w:rPr>
              <w:t>FBgn0000370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3163" w:rsidRPr="00197458" w:rsidRDefault="0023316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703479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23316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Xrp1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m2-73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ADDIN EN.CITE &lt;EndNote&gt;&lt;Cite&gt;&lt;Author&gt;Lee&lt;/Author&gt;&lt;Year&gt;2016&lt;/Year&gt;&lt;RecNum&gt;3654&lt;/RecNum&gt;&lt;DisplayText&gt;(Lee et al., 2016)&lt;/DisplayText&gt;&lt;record&gt;&lt;rec-number&gt;3654&lt;/rec-number&gt;&lt;foreign-keys&gt;&lt;key app="EN" db-id="z0st0t9v02fa2oewe9cxepr8ws99xv2pxwvv" timestamp="1488077460"&gt;3654&lt;/key&gt;&lt;/foreign-keys&gt;&lt;ref-type name="Journal Article"&gt;17&lt;/ref-type&gt;&lt;contributors&gt;&lt;authors&gt;&lt;author&gt;Lee, C. H.&lt;/author&gt;&lt;author&gt;Rimesso, G.&lt;/author&gt;&lt;author&gt;Reynolds, D. M.&lt;/author&gt;&lt;author&gt;Cai, J.&lt;/author&gt;&lt;author&gt;Baker, N. E.&lt;/author&gt;&lt;/authors&gt;&lt;/contributors&gt;&lt;auth-address&gt;Department of Genetics, Albert Einstein College of Medicine, Bronx, New York 10461.&amp;#xD;Department of Genetics, Albert Einstein College of Medicine, Bronx, New York 10461 nicholas.baker@einstein.yu.edu.&lt;/auth-address&gt;&lt;titles&gt;&lt;title&gt;Whole-Genome Sequencing and iPLEX MassARRAY Genotyping Map an EMS-Induced Mutation Affecting Cell Competition in Drosophila melanogaster&lt;/title&gt;&lt;secondary-title&gt;G3 (Bethesda)&lt;/secondary-title&gt;&lt;/titles&gt;&lt;periodical&gt;&lt;full-title&gt;G3 (Bethesda)&lt;/full-title&gt;&lt;/periodical&gt;&lt;pages&gt;3207-3217&lt;/pages&gt;&lt;volume&gt;6&lt;/volume&gt;&lt;number&gt;10&lt;/number&gt;&lt;keywords&gt;&lt;keyword&gt;Drosophila melanogaster&lt;/keyword&gt;&lt;keyword&gt;Flybook&lt;/keyword&gt;&lt;keyword&gt;Xrp1&lt;/keyword&gt;&lt;keyword&gt;cell competition&lt;/keyword&gt;&lt;keyword&gt;iPLEX MassARRAY&lt;/keyword&gt;&lt;keyword&gt;whole-genome sequencing&lt;/keyword&gt;&lt;/keywords&gt;&lt;dates&gt;&lt;year&gt;2016&lt;/year&gt;&lt;pub-dates&gt;&lt;date&gt;Oct 13&lt;/date&gt;&lt;/pub-dates&gt;&lt;/dates&gt;&lt;isbn&gt;2160-1836 (Electronic)&amp;#xD;2160-1836 (Linking)&lt;/isbn&gt;&lt;accession-num&gt;27574103&lt;/accession-num&gt;&lt;urls&gt;&lt;related-urls&gt;&lt;url&gt;https://www.ncbi.nlm.nih.gov/pubmed/27574103&lt;/url&gt;&lt;/related-urls&gt;&lt;/urls&gt;&lt;custom2&gt;PMC5068942&lt;/custom2&gt;&lt;electronic-resource-num&gt;10.1534/g3.116.029421&lt;/electronic-resource-num&gt;&lt;/record&gt;&lt;/Cite&gt;&lt;/EndNote&gt;</w:instrTex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(Lee et al., 2016)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proofErr w:type="gramStart"/>
            <w:r w:rsidR="00703479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233163" w:rsidRPr="00197458">
              <w:rPr>
                <w:rFonts w:ascii="Arial" w:hAnsi="Arial" w:cs="Arial"/>
                <w:sz w:val="22"/>
                <w:szCs w:val="22"/>
              </w:rPr>
              <w:t>FBal0346068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479" w:rsidRPr="00197458" w:rsidRDefault="0023316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#81270</w:t>
            </w:r>
          </w:p>
        </w:tc>
      </w:tr>
      <w:tr w:rsidR="00E6032B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Xrp1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02515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/>
                <w:sz w:val="22"/>
              </w:rPr>
              <w:fldChar w:fldCharType="begin"/>
            </w:r>
            <w:r w:rsidR="00197458">
              <w:rPr>
                <w:rFonts w:ascii="Arial" w:hAnsi="Arial"/>
                <w:sz w:val="22"/>
              </w:rPr>
              <w:instrText xml:space="preserve"> ADDIN EN.CITE &lt;EndNote&gt;&lt;Cite&gt;&lt;Author&gt;Spradling&lt;/Author&gt;&lt;Year&gt;1999&lt;/Year&gt;&lt;RecNum&gt;1137&lt;/RecNum&gt;&lt;DisplayText&gt;(Spradling et al., 1999)&lt;/DisplayText&gt;&lt;record&gt;&lt;rec-number&gt;1137&lt;/rec-number&gt;&lt;foreign-keys&gt;&lt;key app="EN" db-id="z0st0t9v02fa2oewe9cxepr8ws99xv2pxwvv" timestamp="0"&gt;1137&lt;/key&gt;&lt;/foreign-keys&gt;&lt;ref-type name="Journal Article"&gt;17&lt;/ref-type&gt;&lt;contributors&gt;&lt;authors&gt;&lt;author&gt;Spradling, A.C.&lt;/author&gt;&lt;author&gt;Stern, D.F.&lt;/author&gt;&lt;author&gt;Beaton, A.&lt;/author&gt;&lt;author&gt;Rhem, E.J.&lt;/author&gt;&lt;author&gt;Laverty, T.&lt;/author&gt;&lt;author&gt;Mozden, N.&lt;/author&gt;&lt;author&gt;Misra, S.&lt;/author&gt;&lt;author&gt;Rubin, G.M.&lt;/author&gt;&lt;/authors&gt;&lt;/contributors&gt;&lt;titles&gt;&lt;title&gt;&lt;style face="normal" font="default" size="100%"&gt;The BDGP gene disruption project:  sincle P element insertions mutating 25% of vital &lt;/style&gt;&lt;style face="italic" font="default" size="100%"&gt;Drosophila&lt;/style&gt;&lt;style face="normal" font="default" size="100%"&gt; genes&lt;/style&gt;&lt;/title&gt;&lt;secondary-title&gt;Genetics&lt;/secondary-title&gt;&lt;/titles&gt;&lt;periodical&gt;&lt;full-title&gt;Genetics&lt;/full-title&gt;&lt;/periodical&gt;&lt;pages&gt;135-177&lt;/pages&gt;&lt;volume&gt;153&lt;/volume&gt;&lt;dates&gt;&lt;year&gt;1999&lt;/year&gt;&lt;/dates&gt;&lt;urls&gt;&lt;/urls&gt;&lt;/record&gt;&lt;/Cite&gt;&lt;/EndNote&gt;</w:instrText>
            </w:r>
            <w:r w:rsidRPr="00197458">
              <w:rPr>
                <w:rFonts w:ascii="Arial" w:hAnsi="Arial"/>
                <w:sz w:val="22"/>
              </w:rPr>
              <w:fldChar w:fldCharType="separate"/>
            </w:r>
            <w:r w:rsidR="00197458">
              <w:rPr>
                <w:rFonts w:ascii="Arial" w:hAnsi="Arial"/>
                <w:noProof/>
                <w:sz w:val="22"/>
              </w:rPr>
              <w:t>(Spradling et al., 1999)</w:t>
            </w:r>
            <w:r w:rsidRPr="0019745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D85FA1" w:rsidP="004D4CF0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r w:rsidR="00E6032B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4D4CF0"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FBal0009448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#11569</w:t>
            </w:r>
          </w:p>
        </w:tc>
      </w:tr>
      <w:tr w:rsidR="00933B65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933B6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933B6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Xrp1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attP</w:t>
            </w:r>
            <w:r w:rsidR="009A27E3" w:rsidRPr="001974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flox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933B6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4B5FA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Figure 4A; Strain maintained in Dr. Nicholas Baker’s lab.</w:t>
            </w:r>
          </w:p>
        </w:tc>
      </w:tr>
      <w:tr w:rsidR="00933B65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933B6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933B6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Xrp1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attP</w:t>
            </w:r>
            <w:r w:rsidRPr="001974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loxP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933B6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B65" w:rsidRPr="00197458" w:rsidRDefault="004B5FA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Figure 4A; Strain maintained in Dr. Nicholas Baker’s lab.</w:t>
            </w:r>
          </w:p>
        </w:tc>
      </w:tr>
      <w:tr w:rsidR="00E6032B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61328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Xrp1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4B5FA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Figure 4A; Strain maintained in Dr. Nicholas Baker’s lab.</w:t>
            </w:r>
          </w:p>
        </w:tc>
      </w:tr>
      <w:tr w:rsidR="00E6032B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61328E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Xrp1</w:t>
            </w:r>
            <w:r w:rsidR="0019745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D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AT-HA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B5FAE">
              <w:rPr>
                <w:rFonts w:ascii="Arial" w:hAnsi="Arial"/>
                <w:sz w:val="22"/>
              </w:rPr>
              <w:t>See Figure 8C; Strain maintained in Dr. Nicholas Baker’s lab.</w:t>
            </w:r>
          </w:p>
        </w:tc>
      </w:tr>
      <w:tr w:rsidR="009367BB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BB" w:rsidRPr="00197458" w:rsidRDefault="009367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BB" w:rsidRPr="00197458" w:rsidRDefault="0060388B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vertAlign w:val="superscript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Xrp1</w:t>
            </w:r>
            <w:r w:rsidR="0019745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D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BR-HA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BB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BB" w:rsidRPr="00197458" w:rsidRDefault="009367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7BB" w:rsidRPr="00197458" w:rsidRDefault="004B5FA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Figure 8C; Strain maintained in Dr. Nicholas Baker’s lab.</w:t>
            </w:r>
          </w:p>
        </w:tc>
      </w:tr>
      <w:tr w:rsidR="00643651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651" w:rsidRPr="00197458" w:rsidRDefault="0064365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651" w:rsidRPr="00197458" w:rsidRDefault="00643651" w:rsidP="00B6538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UAS-Xrp1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65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PEVuZE5vdGU+PENpdGU+PEF1dGhvcj5Uc3VydWktTmlzaGltdXJhPC9BdXRob3I+PFllYXI+MjAx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==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PEVuZE5vdGU+PENpdGU+PEF1dGhvcj5Uc3VydWktTmlzaGltdXJhPC9BdXRob3I+PFllYXI+MjAx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==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(Tsurui-Nishimura et al., 2013)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65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proofErr w:type="gramStart"/>
            <w:r w:rsidR="00643651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643651" w:rsidRPr="00197458">
              <w:rPr>
                <w:rFonts w:ascii="Arial" w:hAnsi="Arial" w:cs="Arial"/>
                <w:sz w:val="22"/>
                <w:szCs w:val="22"/>
              </w:rPr>
              <w:t>FBal0284387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651" w:rsidRPr="00197458" w:rsidRDefault="0064365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E6032B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543E6A" w:rsidP="00B6538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vertAlign w:val="superscript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UAS-Xrp1</w:t>
            </w:r>
            <w:r w:rsidR="00B65385"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4B5FA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Figure 8C; Strain maintained in Dr. Nicholas Baker’s lab.</w:t>
            </w:r>
          </w:p>
        </w:tc>
      </w:tr>
      <w:tr w:rsidR="00E6032B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543E6A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vertAlign w:val="superscript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UAS-Xrp1</w:t>
            </w:r>
            <w:r w:rsidR="00197458">
              <w:rPr>
                <w:rFonts w:ascii="Arial" w:hAnsi="Arial" w:cs="Arial" w:hint="eastAsia"/>
                <w:color w:val="000000"/>
                <w:sz w:val="22"/>
                <w:szCs w:val="22"/>
                <w:vertAlign w:val="superscript"/>
              </w:rPr>
              <w:t>D</w:t>
            </w:r>
            <w:r w:rsidR="00B65385"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AT-HA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E6032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032B" w:rsidRPr="00197458" w:rsidRDefault="004B5FA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Figure 8C; Strain maintained in Dr. Nicholas Baker’s lab.</w:t>
            </w:r>
          </w:p>
        </w:tc>
      </w:tr>
      <w:tr w:rsidR="000C476E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0C476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543E6A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vertAlign w:val="superscript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UAS-Xrp1</w:t>
            </w:r>
            <w:r w:rsidR="00197458">
              <w:rPr>
                <w:rFonts w:ascii="Arial" w:hAnsi="Arial" w:cs="Arial" w:hint="eastAsia"/>
                <w:color w:val="000000"/>
                <w:sz w:val="22"/>
                <w:szCs w:val="22"/>
                <w:vertAlign w:val="superscript"/>
              </w:rPr>
              <w:t>D</w:t>
            </w:r>
            <w:r w:rsidR="00B65385"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BR-HA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0C476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4B5FA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Figure 8C; Strain maintained in Dr. Nicholas Baker’s lab.</w:t>
            </w:r>
          </w:p>
        </w:tc>
      </w:tr>
      <w:tr w:rsidR="000C476E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0C476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562440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vertAlign w:val="superscript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UAS-Xrp1</w:t>
            </w:r>
            <w:r w:rsidR="00197458">
              <w:rPr>
                <w:rFonts w:ascii="Arial" w:hAnsi="Arial" w:cs="Arial" w:hint="eastAsia"/>
                <w:color w:val="000000"/>
                <w:sz w:val="22"/>
                <w:szCs w:val="22"/>
                <w:vertAlign w:val="superscript"/>
              </w:rPr>
              <w:t>D</w:t>
            </w:r>
            <w:r w:rsidR="00B65385"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LZ-HA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0C476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76E" w:rsidRPr="00197458" w:rsidRDefault="004B5FAE" w:rsidP="00ED198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Figure 8C; Strain maintained in Dr. Nicholas Baker’s lab.</w:t>
            </w:r>
          </w:p>
        </w:tc>
      </w:tr>
      <w:tr w:rsidR="007323D2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D2" w:rsidRPr="00197458" w:rsidRDefault="007323D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440" w:rsidRPr="00197458" w:rsidRDefault="00B65385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</w:p>
          <w:p w:rsidR="007323D2" w:rsidRPr="00197458" w:rsidRDefault="00B65385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vertAlign w:val="superscript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Xrp1</w:t>
            </w:r>
            <w:r w:rsidR="00562440"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1-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546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D2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D2" w:rsidRPr="00197458" w:rsidRDefault="007323D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3D2" w:rsidRPr="00197458" w:rsidRDefault="004B5FAE" w:rsidP="004B5FA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Materials and Methods; Strain maintained in Dr. Nicholas Baker’s lab.</w:t>
            </w:r>
          </w:p>
        </w:tc>
      </w:tr>
      <w:tr w:rsidR="000E6179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0E61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0E6179" w:rsidP="00AB3D5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  <w:vertAlign w:val="superscript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  <w:r w:rsidR="00AB3D5C" w:rsidRPr="00197458">
              <w:rPr>
                <w:rFonts w:ascii="Arial" w:hAnsi="Arial" w:cs="Arial"/>
                <w:color w:val="000000"/>
                <w:sz w:val="22"/>
                <w:szCs w:val="22"/>
              </w:rPr>
              <w:t>Irbp18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0E61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4B5FAE" w:rsidP="000E61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See Materials and Methods; Strain maintained in Dr. Nicholas Baker’s lab.</w:t>
            </w:r>
          </w:p>
        </w:tc>
      </w:tr>
      <w:tr w:rsidR="000E6179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AB3D5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AB3D5C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UAS-hDDIT3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1835C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0E61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4B5FAE" w:rsidP="00ED198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Methods; Strain maintained in Dr. Nicholas Baker’s lab.</w:t>
            </w:r>
          </w:p>
        </w:tc>
      </w:tr>
      <w:tr w:rsidR="000E6179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Irbp</w:t>
            </w:r>
            <w:r w:rsidR="00643651" w:rsidRPr="0019745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05006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&lt;EndNote&gt;&lt;Cite&gt;&lt;Author&gt;Francis&lt;/Author&gt;&lt;Year&gt;2016&lt;/Year&gt;&lt;RecNum&gt;3670&lt;/RecNum&gt;&lt;DisplayText&gt;(Francis et al., 2016)&lt;/DisplayText&gt;&lt;record&gt;&lt;rec-number&gt;3670&lt;/rec-number&gt;&lt;foreign-keys&gt;&lt;key app="EN" db-id="z0st0t9v02fa2oewe9cxepr8ws99xv2pxwvv" timestamp="1488670670"&gt;3670&lt;/key&gt;&lt;/foreign-keys&gt;&lt;ref-type name="Journal Article"&gt;17&lt;/ref-type&gt;&lt;contributors&gt;&lt;authors&gt;&lt;author&gt;Francis, M. J.&lt;/author&gt;&lt;author&gt;Roche, S.&lt;/author&gt;&lt;author&gt;Cho, M. J.&lt;/author&gt;&lt;author&gt;Beall, E.&lt;/author&gt;&lt;author&gt;Min, B.&lt;/author&gt;&lt;author&gt;Panganiban, R. P.&lt;/author&gt;&lt;author&gt;Rio, D. C.&lt;/author&gt;&lt;/authors&gt;&lt;/contributors&gt;&lt;auth-address&gt;Department of Molecular and Cell Biology, University of California, Berkeley, CA 94720.&amp;#xD;Department of Molecular and Cell Biology, University of California, Berkeley, CA 94720; don_rio@berkeley.edu.&amp;#xD;Center for RNA Systems Biology, University of California, Berkeley, CA 94720.&amp;#xD;California Institute for Quantitative Biosciences, University of California, Berkeley, CA 94720.&lt;/auth-address&gt;&lt;titles&gt;&lt;title&gt;Drosophila IRBP bZIP heterodimer binds P-element DNA and affects hybrid dysgenesis&lt;/title&gt;&lt;secondary-title&gt;Proc Natl Acad Sci U S A&lt;/secondary-title&gt;&lt;/titles&gt;&lt;periodical&gt;&lt;full-title&gt;Proc Natl Acad Sci U S A&lt;/full-title&gt;&lt;/periodical&gt;&lt;pages&gt;13003-13008&lt;/pages&gt;&lt;volume&gt;113&lt;/volume&gt;&lt;number&gt;46&lt;/number&gt;&lt;keywords&gt;&lt;keyword&gt;DNA repair&lt;/keyword&gt;&lt;keyword&gt;IRBP complex&lt;/keyword&gt;&lt;keyword&gt;Irbp18/cg6272&lt;/keyword&gt;&lt;keyword&gt;P-transposable elements&lt;/keyword&gt;&lt;keyword&gt;Xrp1/CG17836&lt;/keyword&gt;&lt;/keywords&gt;&lt;dates&gt;&lt;year&gt;2016&lt;/year&gt;&lt;pub-dates&gt;&lt;date&gt;Nov 15&lt;/date&gt;&lt;/pub-dates&gt;&lt;/dates&gt;&lt;isbn&gt;1091-6490 (Electronic)&amp;#xD;0027-8424 (Linking)&lt;/isbn&gt;&lt;accession-num&gt;27799520&lt;/accession-num&gt;&lt;urls&gt;&lt;related-urls&gt;&lt;url&gt;https://www.ncbi.nlm.nih.gov/pubmed/27799520&lt;/url&gt;&lt;/related-urls&gt;&lt;/urls&gt;&lt;custom2&gt;PMC5135294&lt;/custom2&gt;&lt;electronic-resource-num&gt;10.1073/pnas.1613508113&lt;/electronic-resource-num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(Francis et al., 2016)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D85FA1" w:rsidP="00A52BF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r w:rsidR="00643651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A52BF8"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FBal0185260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CE3" w:rsidRPr="00197458" w:rsidRDefault="00A52BF8" w:rsidP="00ED198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Exelisis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Drosophila Collection</w:t>
            </w:r>
          </w:p>
          <w:p w:rsidR="00A52BF8" w:rsidRPr="00197458" w:rsidRDefault="00A52BF8" w:rsidP="00ED198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</w:t>
            </w: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f05006</w:t>
            </w:r>
            <w:proofErr w:type="gramEnd"/>
          </w:p>
        </w:tc>
      </w:tr>
      <w:tr w:rsidR="000E6179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071D1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UAS-p35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&lt;EndNote&gt;&lt;Cite&gt;&lt;Author&gt;Neufeld&lt;/Author&gt;&lt;Year&gt;1998&lt;/Year&gt;&lt;RecNum&gt;1905&lt;/RecNum&gt;&lt;DisplayText&gt;(Neufeld et al., 1998)&lt;/DisplayText&gt;&lt;record&gt;&lt;rec-number&gt;1905&lt;/rec-number&gt;&lt;foreign-keys&gt;&lt;key app="EN" db-id="z0st0t9v02fa2oewe9cxepr8ws99xv2pxwvv" timestamp="0"&gt;1905&lt;/key&gt;&lt;/foreign-keys&gt;&lt;ref-type name="Journal Article"&gt;17&lt;/ref-type&gt;&lt;contributors&gt;&lt;authors&gt;&lt;author&gt;Neufeld, T.P.&lt;/author&gt;&lt;author&gt;de la Cruz, A.F.&lt;/author&gt;&lt;author&gt;Johnston, L.A.&lt;/author&gt;&lt;author&gt;Edgar, B.A.&lt;/author&gt;&lt;/authors&gt;&lt;/contributors&gt;&lt;titles&gt;&lt;title&gt;&lt;style face="normal" font="default" size="100%"&gt;Coordination of growth and cell division in the &lt;/style&gt;&lt;style face="italic" font="default" size="100%"&gt;Drosophila&lt;/style&gt;&lt;style face="normal" font="default" size="100%"&gt; wing&lt;/style&gt;&lt;/title&gt;&lt;secondary-title&gt;Cell&lt;/secondary-title&gt;&lt;/titles&gt;&lt;periodical&gt;&lt;full-title&gt;Cell&lt;/full-title&gt;&lt;/periodical&gt;&lt;pages&gt;1183-1193&lt;/pages&gt;&lt;volume&gt;93&lt;/volume&gt;&lt;dates&gt;&lt;year&gt;1998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(Neufeld et al., 1998)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proofErr w:type="gramStart"/>
            <w:r w:rsidR="00643651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643651" w:rsidRPr="00197458">
              <w:rPr>
                <w:rFonts w:ascii="Arial" w:hAnsi="Arial" w:cs="Arial"/>
                <w:sz w:val="22"/>
                <w:szCs w:val="22"/>
              </w:rPr>
              <w:t>FBti0012595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643651" w:rsidP="00ED198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#5073</w:t>
            </w:r>
          </w:p>
        </w:tc>
      </w:tr>
      <w:tr w:rsidR="000E6179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UAS-diap1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216242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FLYBASE:</w:t>
            </w:r>
            <w:hyperlink r:id="rId7" w:history="1">
              <w:r w:rsidRPr="00197458">
                <w:rPr>
                  <w:rStyle w:val="Hyperlink"/>
                  <w:rFonts w:ascii="Arial" w:hAnsi="Arial"/>
                  <w:sz w:val="22"/>
                </w:rPr>
                <w:t>FBrf0173262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="007E560F"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:FBti0038641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60F" w:rsidRPr="00197458" w:rsidRDefault="007E560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E6179" w:rsidRPr="00197458" w:rsidRDefault="007E560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#6657</w:t>
            </w:r>
          </w:p>
        </w:tc>
      </w:tr>
      <w:tr w:rsidR="000E6179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yki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&lt;EndNote&gt;&lt;Cite&gt;&lt;Author&gt;Huang&lt;/Author&gt;&lt;Year&gt;2005&lt;/Year&gt;&lt;RecNum&gt;1790&lt;/RecNum&gt;&lt;DisplayText&gt;(Huang et al., 2005)&lt;/DisplayText&gt;&lt;record&gt;&lt;rec-number&gt;1790&lt;/rec-number&gt;&lt;foreign-keys&gt;&lt;key app="EN" db-id="z0st0t9v02fa2oewe9cxepr8ws99xv2pxwvv" timestamp="0"&gt;1790&lt;/key&gt;&lt;/foreign-keys&gt;&lt;ref-type name="Journal Article"&gt;17&lt;/ref-type&gt;&lt;contributors&gt;&lt;authors&gt;&lt;author&gt;Huang, J.&lt;/author&gt;&lt;author&gt;Wu, S.&lt;/author&gt;&lt;author&gt;Barrera, J.&lt;/author&gt;&lt;author&gt;Matthews, K.&lt;/author&gt;&lt;author&gt;Pan, D.&lt;/author&gt;&lt;/authors&gt;&lt;/contributors&gt;&lt;titles&gt;&lt;title&gt;&lt;style face="normal" font="default" size="100%"&gt;The Hippo signaling pathway coordinately regulates cell proliferation and apoptosis by inactivating Yorkie, the &lt;/style&gt;&lt;style face="italic" font="default" size="100%"&gt;Drosophila&lt;/style&gt;&lt;style face="normal" font="default" size="100%"&gt; homolog of YAP&lt;/style&gt;&lt;/title&gt;&lt;secondary-title&gt;Cell&lt;/secondary-title&gt;&lt;/titles&gt;&lt;periodical&gt;&lt;full-title&gt;Cell&lt;/full-title&gt;&lt;/periodical&gt;&lt;pages&gt;421-434&lt;/pages&gt;&lt;volume&gt;122&lt;/volume&gt;&lt;dates&gt;&lt;year&gt;2005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(Huang et al., 2005)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="007E560F"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:FBal0191232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0E61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0E6179" w:rsidRPr="00197458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FC" w:rsidRPr="00197458" w:rsidRDefault="00AB28F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E375FC" w:rsidRPr="00197458">
              <w:rPr>
                <w:rFonts w:ascii="Arial" w:hAnsi="Arial" w:cs="Arial"/>
                <w:color w:val="000000"/>
                <w:sz w:val="22"/>
                <w:szCs w:val="22"/>
              </w:rPr>
              <w:t>heb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AV4</w:t>
            </w:r>
          </w:p>
          <w:p w:rsidR="00AB28F8" w:rsidRPr="00197458" w:rsidRDefault="00E375F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(UAS-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Rheb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PEVuZE5vdGU+PENpdGU+PEF1dGhvcj5QYXRlbDwvQXV0aG9yPjxZZWFyPjIwMDM8L1llYXI+PFJl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PEVuZE5vdGU+PENpdGU+PEF1dGhvcj5QYXRlbDwvQXV0aG9yPjxZZWFyPjIwMDM8L1llYXI+PFJl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(Patel et al., 2003)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="00E375FC"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:FBal0141561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5FC" w:rsidRPr="00197458" w:rsidRDefault="00E375FC" w:rsidP="00E375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E6179" w:rsidRPr="00197458" w:rsidRDefault="00E375FC" w:rsidP="00E375F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#9690</w:t>
            </w:r>
          </w:p>
        </w:tc>
      </w:tr>
      <w:tr w:rsidR="000E6179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64365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UAS-dsRNA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Xrp1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(Ni et al., 2011)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D85FA1" w:rsidP="004F58E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r w:rsidR="00643651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4F58E9"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FBti0144696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655F" w:rsidRPr="00197458" w:rsidRDefault="00DE655F" w:rsidP="00DE65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E6179" w:rsidRPr="00197458" w:rsidRDefault="00DE655F" w:rsidP="00DE655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#34521</w:t>
            </w:r>
          </w:p>
        </w:tc>
      </w:tr>
      <w:tr w:rsidR="000E6179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64365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UAS-dsRNA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irbp18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(Ni et al., 2011)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D85FA1" w:rsidP="004F58E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FLYBASE</w:t>
            </w:r>
            <w:r w:rsidR="00643651" w:rsidRPr="00197458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4F58E9"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FBti0140125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8E9" w:rsidRPr="00197458" w:rsidRDefault="004F58E9" w:rsidP="004F58E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E6179" w:rsidRPr="00197458" w:rsidRDefault="004F58E9" w:rsidP="004F58E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#33652</w:t>
            </w:r>
          </w:p>
        </w:tc>
      </w:tr>
      <w:tr w:rsidR="000E6179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3A5CE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64365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dsRNA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w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(Ni et al., 2011)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179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="00B122A9"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:FBtp0064645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A9" w:rsidRPr="00197458" w:rsidRDefault="00B122A9" w:rsidP="00B122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E6179" w:rsidRPr="00197458" w:rsidRDefault="00B122A9" w:rsidP="00B122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#33623</w:t>
            </w:r>
          </w:p>
        </w:tc>
      </w:tr>
      <w:tr w:rsidR="001943E5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E5" w:rsidRPr="00197458" w:rsidRDefault="001943E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E5" w:rsidRPr="00197458" w:rsidRDefault="001943E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dsRNA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crc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E5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PEVuZE5vdGU+PENpdGU+PEF1dGhvcj5EaWV0emw8L0F1dGhvcj48WWVhcj4yMDA3PC9ZZWFyPjxS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PEVuZE5vdGU+PENpdGU+PEF1dGhvcj5EaWV0emw8L0F1dGhvcj48WWVhcj4yMDA3PC9ZZWFyPjxS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(Dietzl et al., 2007)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3E5" w:rsidRPr="00197458" w:rsidRDefault="008559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  <w:r w:rsidR="00D85FA1" w:rsidRPr="00197458">
              <w:rPr>
                <w:rFonts w:ascii="Arial" w:hAnsi="Arial"/>
                <w:sz w:val="22"/>
              </w:rPr>
              <w:t>FBst0457929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2A9" w:rsidRPr="00197458" w:rsidRDefault="00B122A9" w:rsidP="006740C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V</w:t>
            </w:r>
            <w:r w:rsidR="006A3454" w:rsidRPr="00197458">
              <w:rPr>
                <w:rFonts w:ascii="Arial" w:hAnsi="Arial" w:cs="Arial"/>
                <w:sz w:val="22"/>
                <w:szCs w:val="22"/>
              </w:rPr>
              <w:t xml:space="preserve">ienna Drosophila Resource </w:t>
            </w:r>
            <w:proofErr w:type="spellStart"/>
            <w:r w:rsidR="006A3454" w:rsidRPr="00197458">
              <w:rPr>
                <w:rFonts w:ascii="Arial" w:hAnsi="Arial" w:cs="Arial"/>
                <w:sz w:val="22"/>
                <w:szCs w:val="22"/>
              </w:rPr>
              <w:t>Cente</w:t>
            </w:r>
            <w:r w:rsidR="006740C4" w:rsidRPr="00197458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6A3454" w:rsidRPr="001974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7458">
              <w:rPr>
                <w:rFonts w:ascii="Arial" w:hAnsi="Arial" w:cs="Arial"/>
                <w:sz w:val="22"/>
                <w:szCs w:val="22"/>
              </w:rPr>
              <w:t>#</w:t>
            </w:r>
            <w:r w:rsidR="006A3454" w:rsidRPr="00197458">
              <w:rPr>
                <w:rFonts w:ascii="Arial" w:hAnsi="Arial" w:cs="Arial"/>
                <w:sz w:val="22"/>
                <w:szCs w:val="22"/>
              </w:rPr>
              <w:t>v</w:t>
            </w:r>
            <w:r w:rsidRPr="00197458">
              <w:rPr>
                <w:rFonts w:ascii="Arial" w:hAnsi="Arial" w:cs="Arial"/>
                <w:sz w:val="22"/>
                <w:szCs w:val="22"/>
              </w:rPr>
              <w:t>293</w:t>
            </w:r>
            <w:r w:rsidR="00D85FA1" w:rsidRPr="0019745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dsRNA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crc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PEVuZE5vdGU+PENpdGU+PEF1dGhvcj5EaWV0emw8L0F1dGhvcj48WWVhcj4yMDA3PC9ZZWFyPjxS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PEVuZE5vdGU+PENpdGU+PEF1dGhvcj5EaWV0emw8L0F1dGhvcj48WWVhcj4yMDA3PC9ZZWFyPjxS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(Dietzl et al., 2007)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8559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  <w:r w:rsidR="00D85FA1" w:rsidRPr="00197458">
              <w:rPr>
                <w:rFonts w:ascii="Arial" w:hAnsi="Arial"/>
                <w:sz w:val="22"/>
              </w:rPr>
              <w:t>FBst0457935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6740C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 xml:space="preserve">Vienna Drosophila Resource </w:t>
            </w:r>
            <w:proofErr w:type="spellStart"/>
            <w:r w:rsidRPr="00197458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sz w:val="22"/>
                <w:szCs w:val="22"/>
              </w:rPr>
              <w:t xml:space="preserve"> #v2935</w:t>
            </w: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Df</w:t>
            </w:r>
            <w:proofErr w:type="spell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3L)H99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&lt;EndNote&gt;&lt;Cite&gt;&lt;Author&gt;Abbott&lt;/Author&gt;&lt;Year&gt;1991&lt;/Year&gt;&lt;RecNum&gt;4145&lt;/RecNum&gt;&lt;DisplayText&gt;(Abbott and Lengyel, 1991)&lt;/DisplayText&gt;&lt;record&gt;&lt;rec-number&gt;4145&lt;/rec-number&gt;&lt;foreign-keys&gt;&lt;key app="EN" db-id="z0st0t9v02fa2oewe9cxepr8ws99xv2pxwvv" timestamp="1571434853"&gt;4145&lt;/key&gt;&lt;/foreign-keys&gt;&lt;ref-type name="Journal Article"&gt;17&lt;/ref-type&gt;&lt;contributors&gt;&lt;authors&gt;&lt;author&gt;Abbott, M. K.&lt;/author&gt;&lt;author&gt;Lengyel, J. A.&lt;/author&gt;&lt;/authors&gt;&lt;/contributors&gt;&lt;auth-address&gt;Laboratory of Genetics, National Institute of Environmental Health Sciences, Research Triangle Park, North Carolina 27709.&lt;/auth-address&gt;&lt;titles&gt;&lt;title&gt;Embryonic head involution and rotation of male terminalia require the Drosophila locus head involution defective&lt;/title&gt;&lt;secondary-title&gt;Genetics&lt;/secondary-title&gt;&lt;/titles&gt;&lt;periodical&gt;&lt;full-title&gt;Genetics&lt;/full-title&gt;&lt;/periodical&gt;&lt;pages&gt;783-9&lt;/pages&gt;&lt;volume&gt;129&lt;/volume&gt;&lt;number&gt;3&lt;/number&gt;&lt;keywords&gt;&lt;keyword&gt;Alleles&lt;/keyword&gt;&lt;keyword&gt;Animals&lt;/keyword&gt;&lt;keyword&gt;Drosophila melanogaster/*genetics/growth &amp;amp; development&lt;/keyword&gt;&lt;keyword&gt;Genes, Lethal&lt;/keyword&gt;&lt;keyword&gt;Genes, Recessive&lt;/keyword&gt;&lt;keyword&gt;Genetic Complementation Test&lt;/keyword&gt;&lt;keyword&gt;Head&lt;/keyword&gt;&lt;keyword&gt;Male&lt;/keyword&gt;&lt;keyword&gt;Morphogenesis&lt;/keyword&gt;&lt;keyword&gt;Wings, Animal/growth &amp;amp; development&lt;/keyword&gt;&lt;/keywords&gt;&lt;dates&gt;&lt;year&gt;1991&lt;/year&gt;&lt;pub-dates&gt;&lt;date&gt;Nov&lt;/date&gt;&lt;/pub-dates&gt;&lt;/dates&gt;&lt;isbn&gt;0016-6731 (Print)&amp;#xD;0016-6731 (Linking)&lt;/isbn&gt;&lt;accession-num&gt;1752422&lt;/accession-num&gt;&lt;urls&gt;&lt;related-urls&gt;&lt;url&gt;https://www.ncbi.nlm.nih.gov/pubmed/1752422&lt;/url&gt;&lt;/related-urls&gt;&lt;/urls&gt;&lt;custom2&gt;PMC1204746&lt;/custom2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(Abbott and Lengyel, 1991)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:FBab0022359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F44E5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85FA1" w:rsidRPr="00197458" w:rsidRDefault="00D85FA1" w:rsidP="00F44E5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#1576</w:t>
            </w: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dsRNA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dronc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PEVuZE5vdGU+PENpdGU+PEF1dGhvcj5EaWV0emw8L0F1dGhvcj48WWVhcj4yMDA3PC9ZZWFyPjxS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PEVuZE5vdGU+PENpdGU+PEF1dGhvcj5EaWV0emw8L0F1dGhvcj48WWVhcj4yMDA3PC9ZZWFyPjxS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(Dietzl et al., 2007)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:FBti0118486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 xml:space="preserve">Vienna Drosophila Resource </w:t>
            </w:r>
            <w:proofErr w:type="spellStart"/>
            <w:r w:rsidRPr="00197458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sz w:val="22"/>
                <w:szCs w:val="22"/>
              </w:rPr>
              <w:t xml:space="preserve"> #</w:t>
            </w:r>
            <w:r w:rsidRPr="0019745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v100424</w:t>
            </w: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dsRNA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Strica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PEVuZE5vdGU+PENpdGU+PEF1dGhvcj5EaWV0emw8L0F1dGhvcj48WWVhcj4yMDA3PC9ZZWFyPjxS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PEVuZE5vdGU+PENpdGU+PEF1dGhvcj5EaWV0emw8L0F1dGhvcj48WWVhcj4yMDA3PC9ZZWFyPjxS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(Dietzl et al., 2007)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8559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  <w:r w:rsidR="00D85FA1" w:rsidRPr="00197458">
              <w:rPr>
                <w:rFonts w:ascii="Arial" w:hAnsi="Arial"/>
                <w:sz w:val="22"/>
              </w:rPr>
              <w:t>FBst0454607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93353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 xml:space="preserve">Vienna Drosophila Resource </w:t>
            </w:r>
            <w:proofErr w:type="spellStart"/>
            <w:r w:rsidRPr="00197458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sz w:val="22"/>
                <w:szCs w:val="22"/>
              </w:rPr>
              <w:t xml:space="preserve"> #</w:t>
            </w:r>
            <w:r w:rsidRPr="0019745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v22594</w:t>
            </w: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dsRNA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dark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(Ni et al., 2011)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8559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  <w:r w:rsidR="00D85FA1" w:rsidRPr="00197458">
              <w:rPr>
                <w:rFonts w:ascii="Arial" w:hAnsi="Arial"/>
                <w:sz w:val="22"/>
              </w:rPr>
              <w:t>FBal0257547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UAS-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dsRNA</w:t>
            </w:r>
            <w:r w:rsidRPr="0019745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dredd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PEVuZE5vdGU+PENpdGU+PEF1dGhvcj5OaTwvQXV0aG9yPjxZZWFyPjIwMTE8L1llYXI+PFJlY051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(Ni et al., 2011)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8559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  <w:r w:rsidR="007604BB" w:rsidRPr="00197458">
              <w:rPr>
                <w:rFonts w:ascii="Arial" w:hAnsi="Arial"/>
                <w:sz w:val="22"/>
              </w:rPr>
              <w:t>FBst0457259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7604BB" w:rsidP="007604B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 xml:space="preserve">Vienna Drosophila Resource </w:t>
            </w:r>
            <w:proofErr w:type="spellStart"/>
            <w:r w:rsidRPr="00197458">
              <w:rPr>
                <w:rFonts w:ascii="Arial" w:hAnsi="Arial" w:cs="Arial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sz w:val="22"/>
                <w:szCs w:val="22"/>
              </w:rPr>
              <w:t xml:space="preserve"> #</w:t>
            </w:r>
            <w:r w:rsidRPr="0019745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v28041</w:t>
            </w: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arm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197458">
              <w:rPr>
                <w:rFonts w:ascii="Arial" w:hAnsi="Arial" w:cs="Arial"/>
                <w:sz w:val="22"/>
                <w:szCs w:val="22"/>
              </w:rPr>
              <w:t>LacZ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&lt;EndNote&gt;&lt;Cite&gt;&lt;Author&gt;Vincent&lt;/Author&gt;&lt;Year&gt;1994&lt;/Year&gt;&lt;RecNum&gt;681&lt;/RecNum&gt;&lt;DisplayText&gt;(Vincent et al., 1994)&lt;/DisplayText&gt;&lt;record&gt;&lt;rec-number&gt;681&lt;/rec-number&gt;&lt;foreign-keys&gt;&lt;key app="EN" db-id="z0st0t9v02fa2oewe9cxepr8ws99xv2pxwvv" timestamp="0"&gt;681&lt;/key&gt;&lt;/foreign-keys&gt;&lt;ref-type name="Journal Article"&gt;17&lt;/ref-type&gt;&lt;contributors&gt;&lt;authors&gt;&lt;author&gt;Vincent, J.&lt;/author&gt;&lt;author&gt;Girdham, C.&lt;/author&gt;&lt;author&gt;O&amp;apos;Farrell, P.&lt;/author&gt;&lt;/authors&gt;&lt;/contributors&gt;&lt;titles&gt;&lt;title&gt;&lt;style face="normal" font="default" size="100%"&gt;A cell-autonomous, ubiquitous marker for the analysis of &lt;/style&gt;&lt;style face="italic" font="default" size="100%"&gt;Drosophila&lt;/style&gt;&lt;style face="normal" font="default" size="100%"&gt;  genetic mosaics&lt;/style&gt;&lt;/title&gt;&lt;secondary-title&gt;Developmental Biology&lt;/secondary-title&gt;&lt;/titles&gt;&lt;periodical&gt;&lt;full-title&gt;Developmental Biology&lt;/full-title&gt;&lt;/periodical&gt;&lt;pages&gt;328-331&lt;/pages&gt;&lt;volume&gt;164&lt;/volume&gt;&lt;dates&gt;&lt;year&gt;1994&lt;/year&gt;&lt;/dates&gt;&lt;urls&gt;&lt;/urls&gt;&lt;/record&gt;&lt;/Cite&gt;&lt;/EndNote&gt;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(Vincent et al., 1994)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:FBal0040819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D85FA1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7458">
              <w:rPr>
                <w:rFonts w:ascii="Arial" w:hAnsi="Arial" w:cs="Arial"/>
                <w:sz w:val="22"/>
                <w:szCs w:val="22"/>
              </w:rPr>
              <w:t>Ubi</w:t>
            </w:r>
            <w:proofErr w:type="spellEnd"/>
            <w:r w:rsidRPr="00197458">
              <w:rPr>
                <w:rFonts w:ascii="Arial" w:hAnsi="Arial" w:cs="Arial"/>
                <w:sz w:val="22"/>
                <w:szCs w:val="22"/>
              </w:rPr>
              <w:t>-GFP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&lt;EndNote&gt;&lt;Cite&gt;&lt;Author&gt;Davis&lt;/Author&gt;&lt;Year&gt;1995&lt;/Year&gt;&lt;RecNum&gt;4147&lt;/RecNum&gt;&lt;DisplayText&gt;(Davis et al., 1995)&lt;/DisplayText&gt;&lt;record&gt;&lt;rec-number&gt;4147&lt;/rec-number&gt;&lt;foreign-keys&gt;&lt;key app="EN" db-id="z0st0t9v02fa2oewe9cxepr8ws99xv2pxwvv" timestamp="1571435616"&gt;4147&lt;/key&gt;&lt;/foreign-keys&gt;&lt;ref-type name="Journal Article"&gt;17&lt;/ref-type&gt;&lt;contributors&gt;&lt;authors&gt;&lt;author&gt;Davis, I.&lt;/author&gt;&lt;author&gt;Girdham, C. H.&lt;/author&gt;&lt;author&gt;O&amp;apos;Farrell, P. H.&lt;/author&gt;&lt;/authors&gt;&lt;/contributors&gt;&lt;auth-address&gt;Department of Biochemistry and Biophysics, University of California San Francisco 94143-0448, USA.&lt;/auth-address&gt;&lt;titles&gt;&lt;title&gt;A nuclear GFP that marks nuclei in living Drosophila embryos; maternal supply overcomes a delay in the appearance of zygotic fluorescence&lt;/title&gt;&lt;secondary-title&gt;Dev Biol&lt;/secondary-title&gt;&lt;/titles&gt;&lt;periodical&gt;&lt;full-title&gt;Dev Biol&lt;/full-title&gt;&lt;/periodical&gt;&lt;pages&gt;726-9&lt;/pages&gt;&lt;volume&gt;170&lt;/volume&gt;&lt;number&gt;2&lt;/number&gt;&lt;keywords&gt;&lt;keyword&gt;Animals&lt;/keyword&gt;&lt;keyword&gt;Animals, Genetically Modified&lt;/keyword&gt;&lt;keyword&gt;Cell Nucleus/metabolism&lt;/keyword&gt;&lt;keyword&gt;Drosophila/*embryology/*genetics/metabolism&lt;/keyword&gt;&lt;keyword&gt;Female&lt;/keyword&gt;&lt;keyword&gt;Fluorescent Antibody Technique&lt;/keyword&gt;&lt;keyword&gt;Gene Expression Regulation, Developmental&lt;/keyword&gt;&lt;keyword&gt;Genes, Reporter&lt;/keyword&gt;&lt;keyword&gt;Genetic Markers&lt;/keyword&gt;&lt;keyword&gt;Green Fluorescent Proteins&lt;/keyword&gt;&lt;keyword&gt;Luminescent Proteins/*genetics/metabolism&lt;/keyword&gt;&lt;keyword&gt;Male&lt;/keyword&gt;&lt;keyword&gt;Recombinant Fusion Proteins/genetics/metabolism&lt;/keyword&gt;&lt;keyword&gt;Zygote/metabolism&lt;/keyword&gt;&lt;/keywords&gt;&lt;dates&gt;&lt;year&gt;1995&lt;/year&gt;&lt;pub-dates&gt;&lt;date&gt;Aug&lt;/date&gt;&lt;/pub-dates&gt;&lt;/dates&gt;&lt;isbn&gt;0012-1606 (Print)&amp;#xD;0012-1606 (Linking)&lt;/isbn&gt;&lt;accession-num&gt;7649398&lt;/accession-num&gt;&lt;urls&gt;&lt;related-urls&gt;&lt;url&gt;https://www.ncbi.nlm.nih.gov/pubmed/7649398&lt;/url&gt;&lt;/related-urls&gt;&lt;/urls&gt;&lt;electronic-resource-num&gt;10.1006/dbio.1995.1251&lt;/electronic-resource-num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(Davis et al., 1995)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:FBal0047085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D85FA1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287C34" w:rsidP="0002619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Df</w:t>
            </w:r>
            <w:proofErr w:type="spell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(</w:t>
            </w:r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1)</w:t>
            </w:r>
            <w:proofErr w:type="spell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su</w:t>
            </w:r>
            <w:proofErr w:type="spell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(s)R194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&lt;EndNote&gt;&lt;Cite&gt;&lt;Author&gt;Duffy&lt;/Author&gt;&lt;Year&gt;1996&lt;/Year&gt;&lt;RecNum&gt;3903&lt;/RecNum&gt;&lt;DisplayText&gt;(Duffy et al., 1996)&lt;/DisplayText&gt;&lt;record&gt;&lt;rec-number&gt;3903&lt;/rec-number&gt;&lt;foreign-keys&gt;&lt;key app="EN" db-id="z0st0t9v02fa2oewe9cxepr8ws99xv2pxwvv" timestamp="1524510425"&gt;3903&lt;/key&gt;&lt;/foreign-keys&gt;&lt;ref-type name="Journal Article"&gt;17&lt;/ref-type&gt;&lt;contributors&gt;&lt;authors&gt;&lt;author&gt;Duffy, J. B.&lt;/author&gt;&lt;author&gt;Wells, J.&lt;/author&gt;&lt;author&gt;Gergen, J. P.&lt;/author&gt;&lt;/authors&gt;&lt;/contributors&gt;&lt;auth-address&gt;Department of Biochemistry and Cell Biology, State University of New York, Stony Brook 11794-5215, USA.&lt;/auth-address&gt;&lt;titles&gt;&lt;title&gt;Dosage-sensitive maternal modifiers of the drosophila segmentation gene runt&lt;/title&gt;&lt;secondary-title&gt;Genetics&lt;/secondary-title&gt;&lt;/titles&gt;&lt;periodical&gt;&lt;full-title&gt;Genetics&lt;/full-title&gt;&lt;/periodical&gt;&lt;pages&gt;839-52&lt;/pages&gt;&lt;volume&gt;142&lt;/volume&gt;&lt;number&gt;3&lt;/number&gt;&lt;keywords&gt;&lt;keyword&gt;Animals&lt;/keyword&gt;&lt;keyword&gt;DNA-Binding Proteins/*genetics&lt;/keyword&gt;&lt;keyword&gt;*Dosage Compensation, Genetic&lt;/keyword&gt;&lt;keyword&gt;Drosophila/*genetics&lt;/keyword&gt;&lt;keyword&gt;Drosophila Proteins&lt;/keyword&gt;&lt;keyword&gt;Female&lt;/keyword&gt;&lt;keyword&gt;*Genes, Insect&lt;/keyword&gt;&lt;keyword&gt;Germ Cells&lt;/keyword&gt;&lt;keyword&gt;Nuclear Proteins&lt;/keyword&gt;&lt;keyword&gt;Transcription Factors&lt;/keyword&gt;&lt;/keywords&gt;&lt;dates&gt;&lt;year&gt;1996&lt;/year&gt;&lt;pub-dates&gt;&lt;date&gt;Mar&lt;/date&gt;&lt;/pub-dates&gt;&lt;/dates&gt;&lt;isbn&gt;0016-6731 (Print)&amp;#xD;0016-6731 (Linking)&lt;/isbn&gt;&lt;accession-num&gt;8849891&lt;/accession-num&gt;&lt;urls&gt;&lt;related-urls&gt;&lt;url&gt;https://www.ncbi.nlm.nih.gov/pubmed/8849891&lt;/url&gt;&lt;/related-urls&gt;&lt;/urls&gt;&lt;custom2&gt;PMC1207022&lt;/custom2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(Duffy et al., 1996)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287C3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FLYBASE</w:t>
            </w: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:</w:t>
            </w:r>
            <w:r w:rsidRPr="00197458">
              <w:rPr>
                <w:rFonts w:ascii="Arial" w:hAnsi="Arial"/>
                <w:sz w:val="22"/>
              </w:rPr>
              <w:t>FBab0024817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287C3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/>
                <w:sz w:val="22"/>
              </w:rPr>
              <w:t xml:space="preserve">Deletes </w:t>
            </w:r>
            <w:r w:rsidRPr="00197458">
              <w:rPr>
                <w:rFonts w:ascii="Arial" w:hAnsi="Arial"/>
                <w:i/>
                <w:sz w:val="22"/>
              </w:rPr>
              <w:t>RpL36</w:t>
            </w:r>
          </w:p>
        </w:tc>
      </w:tr>
      <w:tr w:rsidR="00D85FA1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3C0D2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P</w:t>
            </w:r>
            <w:r w:rsidRPr="00197458">
              <w:rPr>
                <w:rFonts w:ascii="Arial" w:hAnsi="Arial" w:cs="Arial"/>
                <w:sz w:val="22"/>
                <w:szCs w:val="22"/>
              </w:rPr>
              <w:t>[</w:t>
            </w:r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RpL36+ w+</w:t>
            </w:r>
            <w:r w:rsidRPr="00197458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&lt;EndNote&gt;&lt;Cite&gt;&lt;Author&gt;Tyler&lt;/Author&gt;&lt;Year&gt;2007&lt;/Year&gt;&lt;RecNum&gt;2650&lt;/RecNum&gt;&lt;DisplayText&gt;(Tyler et al., 2007)&lt;/DisplayText&gt;&lt;record&gt;&lt;rec-number&gt;2650&lt;/rec-number&gt;&lt;foreign-keys&gt;&lt;key app="EN" db-id="z0st0t9v02fa2oewe9cxepr8ws99xv2pxwvv" timestamp="1319995615"&gt;2650&lt;/key&gt;&lt;/foreign-keys&gt;&lt;ref-type name="Journal Article"&gt;17&lt;/ref-type&gt;&lt;contributors&gt;&lt;authors&gt;&lt;author&gt;Tyler, D. M.&lt;/author&gt;&lt;author&gt;Li, W.&lt;/author&gt;&lt;author&gt;Zhuo, N.&lt;/author&gt;&lt;author&gt;Pellock, B.&lt;/author&gt;&lt;author&gt;Baker, N. E.&lt;/author&gt;&lt;/authors&gt;&lt;/contributors&gt;&lt;auth-address&gt;Department of Molecular Genetics, Albert Einstein College of Medicine, Bronx, New York 10461, USA.&lt;/auth-address&gt;&lt;titles&gt;&lt;title&gt;Genes affecting cell competition in Drosophila&lt;/title&gt;&lt;secondary-title&gt;Genetics&lt;/secondary-title&gt;&lt;/titles&gt;&lt;periodical&gt;&lt;full-title&gt;Genetics&lt;/full-title&gt;&lt;/periodical&gt;&lt;pages&gt;643-57&lt;/pages&gt;&lt;volume&gt;175&lt;/volume&gt;&lt;number&gt;2&lt;/number&gt;&lt;edition&gt;2006/11/18&lt;/edition&gt;&lt;keywords&gt;&lt;keyword&gt;Animals&lt;/keyword&gt;&lt;keyword&gt;Apoptosis/genetics&lt;/keyword&gt;&lt;keyword&gt;Cell Polarity/genetics&lt;/keyword&gt;&lt;keyword&gt;Cell Survival/genetics&lt;/keyword&gt;&lt;keyword&gt;Drosophila Proteins/genetics&lt;/keyword&gt;&lt;keyword&gt;Drosophila melanogaster/*cytology/*genetics&lt;/keyword&gt;&lt;keyword&gt;*Genes, Insect&lt;/keyword&gt;&lt;keyword&gt;Genes, Tumor Suppressor&lt;/keyword&gt;&lt;keyword&gt;Genetic Testing&lt;/keyword&gt;&lt;keyword&gt;Heat-Shock Response/genetics&lt;/keyword&gt;&lt;keyword&gt;Hyperplasia&lt;/keyword&gt;&lt;keyword&gt;JNK Mitogen-Activated Protein Kinases/genetics&lt;/keyword&gt;&lt;keyword&gt;Mutation/genetics&lt;/keyword&gt;&lt;keyword&gt;Signal Transduction/genetics&lt;/keyword&gt;&lt;/keywords&gt;&lt;dates&gt;&lt;year&gt;2007&lt;/year&gt;&lt;pub-dates&gt;&lt;date&gt;Feb&lt;/date&gt;&lt;/pub-dates&gt;&lt;/dates&gt;&lt;isbn&gt;0016-6731 (Print)&amp;#xD;0016-6731 (Linking)&lt;/isbn&gt;&lt;accession-num&gt;17110495&lt;/accession-num&gt;&lt;urls&gt;&lt;related-urls&gt;&lt;url&gt;http://www.ncbi.nlm.nih.gov/pubmed/17110495&lt;/url&gt;&lt;/related-urls&gt;&lt;/urls&gt;&lt;custom2&gt;1800612&lt;/custom2&gt;&lt;electronic-resource-num&gt;genetics.106.061929 [pii]&amp;#xD;10.1534/genetics.106.061929&lt;/electronic-resource-num&gt;&lt;language&gt;eng&lt;/language&gt;&lt;/record&gt;&lt;/Cite&gt;&lt;/EndNote&gt;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(Tyler et al., 2007)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0520B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FLYBASE: FBal0193398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M(</w:t>
            </w:r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2)56F</w:t>
            </w:r>
          </w:p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iCs/>
                <w:sz w:val="22"/>
                <w:szCs w:val="22"/>
              </w:rPr>
              <w:t>(</w:t>
            </w:r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mutating</w:t>
            </w:r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 xml:space="preserve"> RpS18)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Laboratory of Y. Hiromi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:FBal0011916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D85FA1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957C7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hs</w:t>
            </w:r>
            <w:proofErr w:type="spellEnd"/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-FLP</w:t>
            </w:r>
            <w:r w:rsidRPr="001974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&lt;EndNote&gt;&lt;Cite&gt;&lt;Author&gt;Struhl&lt;/Author&gt;&lt;Year&gt;1993&lt;/Year&gt;&lt;RecNum&gt;619&lt;/RecNum&gt;&lt;DisplayText&gt;(Struhl and Basler, 1993)&lt;/DisplayText&gt;&lt;record&gt;&lt;rec-number&gt;619&lt;/rec-number&gt;&lt;foreign-keys&gt;&lt;key app="EN" db-id="z0st0t9v02fa2oewe9cxepr8ws99xv2pxwvv" timestamp="0"&gt;619&lt;/key&gt;&lt;/foreign-keys&gt;&lt;ref-type name="Journal Article"&gt;17&lt;/ref-type&gt;&lt;contributors&gt;&lt;authors&gt;&lt;author&gt;Struhl, G.&lt;/author&gt;&lt;author&gt;Basler, K.&lt;/author&gt;&lt;/authors&gt;&lt;/contributors&gt;&lt;titles&gt;&lt;title&gt;&lt;style face="normal" font="default" size="100%"&gt;Organizing activity of &lt;/style&gt;&lt;style face="italic" font="default" size="100%"&gt;wingless&lt;/style&gt;&lt;style face="normal" font="default" size="100%"&gt;  protein in &lt;/style&gt;&lt;style face="italic" font="default" size="100%"&gt;Drosophila&lt;/style&gt;&lt;/title&gt;&lt;secondary-title&gt;Cell&lt;/secondary-title&gt;&lt;/titles&gt;&lt;periodical&gt;&lt;full-title&gt;Cell&lt;/full-title&gt;&lt;/periodical&gt;&lt;pages&gt;527-540&lt;/pages&gt;&lt;volume&gt;72&lt;/volume&gt;&lt;dates&gt;&lt;year&gt;1993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(Struhl and Basler, 1993)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  <w:r w:rsidR="009300D7" w:rsidRPr="00197458">
              <w:rPr>
                <w:rFonts w:ascii="Arial" w:hAnsi="Arial"/>
                <w:sz w:val="22"/>
              </w:rPr>
              <w:t>FBtp0001101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D85FA1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957C7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hs</w:t>
            </w:r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-Cre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&lt;EndNote&gt;&lt;Cite&gt;&lt;Author&gt;Siegal&lt;/Author&gt;&lt;Year&gt;1996&lt;/Year&gt;&lt;RecNum&gt;4148&lt;/RecNum&gt;&lt;DisplayText&gt;(Siegal and Hartl, 1996)&lt;/DisplayText&gt;&lt;record&gt;&lt;rec-number&gt;4148&lt;/rec-number&gt;&lt;foreign-keys&gt;&lt;key app="EN" db-id="z0st0t9v02fa2oewe9cxepr8ws99xv2pxwvv" timestamp="1571435729"&gt;4148&lt;/key&gt;&lt;/foreign-keys&gt;&lt;ref-type name="Journal Article"&gt;17&lt;/ref-type&gt;&lt;contributors&gt;&lt;authors&gt;&lt;author&gt;Siegal, M. L.&lt;/author&gt;&lt;author&gt;Hartl, D. L.&lt;/author&gt;&lt;/authors&gt;&lt;/contributors&gt;&lt;auth-address&gt;Department of Organismic and Evolutionary Biology, Harvard University, Cambridge, Massachusetts 02138, USA.&lt;/auth-address&gt;&lt;titles&gt;&lt;title&gt;Transgene Coplacement and high efficiency site-specific recombination with the Cre/loxP system in Drosophila&lt;/title&gt;&lt;secondary-title&gt;Genetics&lt;/secondary-title&gt;&lt;/titles&gt;&lt;periodical&gt;&lt;full-title&gt;Genetics&lt;/full-title&gt;&lt;/periodical&gt;&lt;pages&gt;715-26&lt;/pages&gt;&lt;volume&gt;144&lt;/volume&gt;&lt;number&gt;2&lt;/number&gt;&lt;keywords&gt;&lt;keyword&gt;*ATP-Binding Cassette Transporters&lt;/keyword&gt;&lt;keyword&gt;Animals&lt;/keyword&gt;&lt;keyword&gt;Animals, Genetically Modified&lt;/keyword&gt;&lt;keyword&gt;Base Sequence&lt;/keyword&gt;&lt;keyword&gt;Dna&lt;/keyword&gt;&lt;keyword&gt;*Drosophila Proteins&lt;/keyword&gt;&lt;keyword&gt;*Eye Proteins&lt;/keyword&gt;&lt;keyword&gt;Female&lt;/keyword&gt;&lt;keyword&gt;Gene Expression&lt;/keyword&gt;&lt;keyword&gt;*Genes, Reporter&lt;/keyword&gt;&lt;keyword&gt;Germ Cells&lt;/keyword&gt;&lt;keyword&gt;Insect Hormones/*genetics&lt;/keyword&gt;&lt;keyword&gt;Integrases/genetics/*metabolism&lt;/keyword&gt;&lt;keyword&gt;Male&lt;/keyword&gt;&lt;keyword&gt;Molecular Sequence Data&lt;/keyword&gt;&lt;keyword&gt;*Recombination, Genetic&lt;/keyword&gt;&lt;keyword&gt;Transgenes&lt;/keyword&gt;&lt;keyword&gt;*Viral Proteins&lt;/keyword&gt;&lt;/keywords&gt;&lt;dates&gt;&lt;year&gt;1996&lt;/year&gt;&lt;pub-dates&gt;&lt;date&gt;Oct&lt;/date&gt;&lt;/pub-dates&gt;&lt;/dates&gt;&lt;isbn&gt;0016-6731 (Print)&amp;#xD;0016-6731 (Linking)&lt;/isbn&gt;&lt;accession-num&gt;8889532&lt;/accession-num&gt;&lt;urls&gt;&lt;related-urls&gt;&lt;url&gt;https://www.ncbi.nlm.nih.gov/pubmed/8889532&lt;/url&gt;&lt;/related-urls&gt;&lt;/urls&gt;&lt;custom2&gt;PMC1207562&lt;/custom2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(Siegal and Hartl, 1996)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:FBti0012692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677D0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85FA1" w:rsidRPr="00197458" w:rsidRDefault="00D85FA1" w:rsidP="00677D0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#851</w:t>
            </w:r>
          </w:p>
        </w:tc>
      </w:tr>
      <w:tr w:rsidR="00D85FA1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957C7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hs</w:t>
            </w:r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-I-SceI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161C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FLYBASE:</w:t>
            </w:r>
            <w:hyperlink r:id="rId8" w:history="1">
              <w:r w:rsidRPr="00197458">
                <w:rPr>
                  <w:rStyle w:val="Hyperlink"/>
                  <w:rFonts w:ascii="Arial" w:hAnsi="Arial"/>
                  <w:sz w:val="22"/>
                </w:rPr>
                <w:t>FBrf0157298</w:t>
              </w:r>
            </w:hyperlink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:FBti0026981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677D0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85FA1" w:rsidRPr="00197458" w:rsidRDefault="00D85FA1" w:rsidP="00677D0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#25679</w:t>
            </w:r>
          </w:p>
        </w:tc>
      </w:tr>
      <w:tr w:rsidR="00D85FA1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957C7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ey</w:t>
            </w:r>
            <w:proofErr w:type="spellEnd"/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-FLP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&lt;EndNote&gt;&lt;Cite&gt;&lt;Author&gt;Newsome&lt;/Author&gt;&lt;Year&gt;2000&lt;/Year&gt;&lt;RecNum&gt;849&lt;/RecNum&gt;&lt;DisplayText&gt;(Newsome et al., 2000)&lt;/DisplayText&gt;&lt;record&gt;&lt;rec-number&gt;849&lt;/rec-number&gt;&lt;foreign-keys&gt;&lt;key app="EN" db-id="z0st0t9v02fa2oewe9cxepr8ws99xv2pxwvv" timestamp="0"&gt;849&lt;/key&gt;&lt;/foreign-keys&gt;&lt;ref-type name="Journal Article"&gt;17&lt;/ref-type&gt;&lt;contributors&gt;&lt;authors&gt;&lt;author&gt;Newsome, T.P.&lt;/author&gt;&lt;author&gt;Asling, B.&lt;/author&gt;&lt;author&gt;Dickson, B.J.&lt;/author&gt;&lt;/authors&gt;&lt;/contributors&gt;&lt;titles&gt;&lt;title&gt;&lt;style face="normal" font="default" size="100%"&gt;Analysis of &lt;/style&gt;&lt;style face="italic" font="default" size="100%"&gt;Drosophila&lt;/style&gt;&lt;style face="normal" font="default" size="100%"&gt; photoreceptor axon guidance in eye-specific mosaics&lt;/style&gt;&lt;/title&gt;&lt;secondary-title&gt;Development&lt;/secondary-title&gt;&lt;/titles&gt;&lt;periodical&gt;&lt;full-title&gt;Development&lt;/full-title&gt;&lt;/periodical&gt;&lt;pages&gt;851-860&lt;/pages&gt;&lt;volume&gt;127&lt;/volume&gt;&lt;dates&gt;&lt;year&gt;2000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(Newsome et al., 2000)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:FBal0098303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5FA1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957C7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M{</w:t>
            </w:r>
            <w:proofErr w:type="gram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vas-</w:t>
            </w:r>
            <w:proofErr w:type="spell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int.Dm</w:t>
            </w:r>
            <w:proofErr w:type="spell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}</w:t>
            </w:r>
          </w:p>
          <w:p w:rsidR="00D85FA1" w:rsidRPr="00197458" w:rsidRDefault="00D85FA1" w:rsidP="00957C7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ZH-2A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PEVuZE5vdGU+PENpdGU+PEF1dGhvcj5CaXNjaG9mPC9BdXRob3I+PFllYXI+MjAwNzwvWWVhcj48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PEVuZE5vdGU+PENpdGU+PEF1dGhvcj5CaXNjaG9mPC9BdXRob3I+PFllYXI+MjAwNzwvWWVhcj48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(Bischof et al., 2007)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:FBti0099694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677D0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85FA1" w:rsidRPr="00197458" w:rsidRDefault="00D85FA1" w:rsidP="00677D0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#40161</w:t>
            </w:r>
          </w:p>
        </w:tc>
      </w:tr>
      <w:tr w:rsidR="00D85FA1" w:rsidRPr="00197458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957C73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197458">
              <w:rPr>
                <w:rFonts w:ascii="Arial" w:hAnsi="Arial" w:cs="Arial"/>
                <w:iCs/>
                <w:sz w:val="22"/>
                <w:szCs w:val="22"/>
              </w:rPr>
              <w:t>Ubi-gal4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&lt;EndNote&gt;&lt;Cite&gt;&lt;Author&gt;Baena-Lopez&lt;/Author&gt;&lt;Year&gt;2013&lt;/Year&gt;&lt;RecNum&gt;3442&lt;/RecNum&gt;&lt;DisplayText&gt;(Baena-Lopez et al., 2013)&lt;/DisplayText&gt;&lt;record&gt;&lt;rec-number&gt;3442&lt;/rec-number&gt;&lt;foreign-keys&gt;&lt;key app="EN" db-id="z0st0t9v02fa2oewe9cxepr8ws99xv2pxwvv" timestamp="1443713842"&gt;3442&lt;/key&gt;&lt;/foreign-keys&gt;&lt;ref-type name="Journal Article"&gt;17&lt;/ref-type&gt;&lt;contributors&gt;&lt;authors&gt;&lt;author&gt;Baena-Lopez, L. A.&lt;/author&gt;&lt;author&gt;Alexandre, C.&lt;/author&gt;&lt;author&gt;Mitchell, A.&lt;/author&gt;&lt;author&gt;Pasakarnis, L.&lt;/author&gt;&lt;author&gt;Vincent, J. P.&lt;/author&gt;&lt;/authors&gt;&lt;/contributors&gt;&lt;auth-address&gt;MRC National Institute for Medical Research, London NW7 1AA, UK.&lt;/auth-address&gt;&lt;titles&gt;&lt;title&gt;Accelerated homologous recombination and subsequent genome modification in Drosophila&lt;/title&gt;&lt;secondary-title&gt;Development&lt;/secondary-title&gt;&lt;/titles&gt;&lt;periodical&gt;&lt;full-title&gt;Development&lt;/full-title&gt;&lt;/periodical&gt;&lt;pages&gt;4818-25&lt;/pages&gt;&lt;volume&gt;140&lt;/volume&gt;&lt;number&gt;23&lt;/number&gt;&lt;keywords&gt;&lt;keyword&gt;Animals&lt;/keyword&gt;&lt;keyword&gt;Clustered Regularly Interspaced Short Palindromic Repeats/genetics&lt;/keyword&gt;&lt;keyword&gt;DNA/genetics&lt;/keyword&gt;&lt;keyword&gt;DNA Breaks, Double-Stranded&lt;/keyword&gt;&lt;keyword&gt;Drosophila melanogaster/*genetics&lt;/keyword&gt;&lt;keyword&gt;Gene Targeting&lt;/keyword&gt;&lt;keyword&gt;Genetic Markers&lt;/keyword&gt;&lt;keyword&gt;Genetic Vectors/*genetics&lt;/keyword&gt;&lt;keyword&gt;Homologous Recombination&lt;/keyword&gt;&lt;keyword&gt;Mutagenesis, Insertional&lt;/keyword&gt;&lt;keyword&gt;*Recombination, Genetic&lt;/keyword&gt;&lt;keyword&gt;Sequence Deletion&lt;/keyword&gt;&lt;keyword&gt;Drosophila&lt;/keyword&gt;&lt;keyword&gt;Functional genomics&lt;/keyword&gt;&lt;/keywords&gt;&lt;dates&gt;&lt;year&gt;2013&lt;/year&gt;&lt;pub-dates&gt;&lt;date&gt;Dec&lt;/date&gt;&lt;/pub-dates&gt;&lt;/dates&gt;&lt;isbn&gt;1477-9129 (Electronic)&amp;#xD;0950-1991 (Linking)&lt;/isbn&gt;&lt;accession-num&gt;24154526&lt;/accession-num&gt;&lt;urls&gt;&lt;related-urls&gt;&lt;url&gt;http://www.ncbi.nlm.nih.gov/pubmed/24154526&lt;/url&gt;&lt;/related-urls&gt;&lt;/urls&gt;&lt;custom2&gt;PMC3833436&lt;/custom2&gt;&lt;electronic-resource-num&gt;10.1242/dev.100933&lt;/electronic-resource-num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(Baena-Lopez et al., 2013)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:FBtp0094799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16025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tubP</w:t>
            </w:r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 xml:space="preserve">-GAL4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/>
                <w:sz w:val="22"/>
              </w:rPr>
              <w:fldChar w:fldCharType="begin"/>
            </w:r>
            <w:r w:rsidR="00197458">
              <w:rPr>
                <w:rFonts w:ascii="Arial" w:hAnsi="Arial"/>
                <w:sz w:val="22"/>
              </w:rPr>
              <w:instrText xml:space="preserve"> ADDIN EN.CITE &lt;EndNote&gt;&lt;Cite&gt;&lt;Author&gt;Lee&lt;/Author&gt;&lt;Year&gt;1999&lt;/Year&gt;&lt;RecNum&gt;1030&lt;/RecNum&gt;&lt;DisplayText&gt;(Lee and Luo, 1999)&lt;/DisplayText&gt;&lt;record&gt;&lt;rec-number&gt;1030&lt;/rec-number&gt;&lt;foreign-keys&gt;&lt;key app="EN" db-id="z0st0t9v02fa2oewe9cxepr8ws99xv2pxwvv" timestamp="0"&gt;1030&lt;/key&gt;&lt;/foreign-keys&gt;&lt;ref-type name="Journal Article"&gt;17&lt;/ref-type&gt;&lt;contributors&gt;&lt;authors&gt;&lt;author&gt;Lee, T.&lt;/author&gt;&lt;author&gt;Luo, L.&lt;/author&gt;&lt;/authors&gt;&lt;/contributors&gt;&lt;titles&gt;&lt;title&gt;Mosaic analysis with a repressible cell marker for studies of gene function in neuronal morphogenesis&lt;/title&gt;&lt;secondary-title&gt;Neuron&lt;/secondary-title&gt;&lt;/titles&gt;&lt;periodical&gt;&lt;full-title&gt;Neuron&lt;/full-title&gt;&lt;/periodical&gt;&lt;pages&gt;451-461&lt;/pages&gt;&lt;volume&gt;22&lt;/volume&gt;&lt;dates&gt;&lt;year&gt;1999&lt;/year&gt;&lt;/dates&gt;&lt;urls&gt;&lt;/urls&gt;&lt;/record&gt;&lt;/Cite&gt;&lt;/EndNote&gt;</w:instrText>
            </w:r>
            <w:r w:rsidRPr="00197458">
              <w:rPr>
                <w:rFonts w:ascii="Arial" w:hAnsi="Arial"/>
                <w:sz w:val="22"/>
              </w:rPr>
              <w:fldChar w:fldCharType="separate"/>
            </w:r>
            <w:r w:rsidR="00197458">
              <w:rPr>
                <w:rFonts w:ascii="Arial" w:hAnsi="Arial"/>
                <w:noProof/>
                <w:sz w:val="22"/>
              </w:rPr>
              <w:t>(Lee and Luo, 1999)</w:t>
            </w:r>
            <w:r w:rsidRPr="0019745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:FBal0097158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16025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197458">
              <w:rPr>
                <w:rFonts w:ascii="Arial" w:hAnsi="Arial" w:cs="Arial"/>
                <w:iCs/>
                <w:sz w:val="22"/>
                <w:szCs w:val="22"/>
              </w:rPr>
              <w:t>GMR-gal4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&lt;EndNote&gt;&lt;Cite&gt;&lt;Author&gt;Freeman&lt;/Author&gt;&lt;Year&gt;1996&lt;/Year&gt;&lt;RecNum&gt;661&lt;/RecNum&gt;&lt;DisplayText&gt;(Freeman, 1996)&lt;/DisplayText&gt;&lt;record&gt;&lt;rec-number&gt;661&lt;/rec-number&gt;&lt;foreign-keys&gt;&lt;key app="EN" db-id="z0st0t9v02fa2oewe9cxepr8ws99xv2pxwvv" timestamp="0"&gt;661&lt;/key&gt;&lt;/foreign-keys&gt;&lt;ref-type name="Journal Article"&gt;17&lt;/ref-type&gt;&lt;contributors&gt;&lt;authors&gt;&lt;author&gt;Freeman, M.&lt;/author&gt;&lt;/authors&gt;&lt;/contributors&gt;&lt;titles&gt;&lt;title&gt;&lt;style face="normal" font="default" size="100%"&gt;Reiterative use of the EGF receptor triggers differentiation of all cell types in the &lt;/style&gt;&lt;style face="italic" font="default" size="100%"&gt;Drosophila&lt;/style&gt;&lt;style face="normal" font="default" size="100%"&gt;  eye&lt;/style&gt;&lt;/title&gt;&lt;secondary-title&gt;Cell&lt;/secondary-title&gt;&lt;/titles&gt;&lt;periodical&gt;&lt;full-title&gt;Cell&lt;/full-title&gt;&lt;/periodical&gt;&lt;pages&gt;651-660&lt;/pages&gt;&lt;volume&gt;87&lt;/volume&gt;&lt;dates&gt;&lt;year&gt;1996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(Freeman, 1996)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  <w:r w:rsidR="009300D7" w:rsidRPr="00197458">
              <w:rPr>
                <w:rFonts w:ascii="Arial" w:hAnsi="Arial"/>
                <w:sz w:val="22"/>
              </w:rPr>
              <w:t>FBtp0001315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</w:p>
        </w:tc>
      </w:tr>
      <w:tr w:rsidR="00D85FA1" w:rsidRPr="00197458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197458">
              <w:rPr>
                <w:rFonts w:ascii="Arial" w:hAnsi="Arial" w:cs="Arial"/>
                <w:iCs/>
                <w:sz w:val="22"/>
                <w:szCs w:val="22"/>
              </w:rPr>
              <w:t>UAS-mCD8</w:t>
            </w:r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::</w:t>
            </w:r>
            <w:proofErr w:type="gramEnd"/>
          </w:p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r w:rsidRPr="00197458">
              <w:rPr>
                <w:rFonts w:ascii="Arial" w:hAnsi="Arial" w:cs="Arial"/>
                <w:iCs/>
                <w:sz w:val="22"/>
                <w:szCs w:val="22"/>
              </w:rPr>
              <w:t>GFP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19" w:right="119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/>
                <w:sz w:val="22"/>
              </w:rPr>
              <w:fldChar w:fldCharType="begin"/>
            </w:r>
            <w:r w:rsidR="00197458">
              <w:rPr>
                <w:rFonts w:ascii="Arial" w:hAnsi="Arial"/>
                <w:sz w:val="22"/>
              </w:rPr>
              <w:instrText xml:space="preserve"> ADDIN EN.CITE &lt;EndNote&gt;&lt;Cite&gt;&lt;Author&gt;Lee&lt;/Author&gt;&lt;Year&gt;1999&lt;/Year&gt;&lt;RecNum&gt;1030&lt;/RecNum&gt;&lt;DisplayText&gt;(Lee and Luo, 1999)&lt;/DisplayText&gt;&lt;record&gt;&lt;rec-number&gt;1030&lt;/rec-number&gt;&lt;foreign-keys&gt;&lt;key app="EN" db-id="z0st0t9v02fa2oewe9cxepr8ws99xv2pxwvv" timestamp="0"&gt;1030&lt;/key&gt;&lt;/foreign-keys&gt;&lt;ref-type name="Journal Article"&gt;17&lt;/ref-type&gt;&lt;contributors&gt;&lt;authors&gt;&lt;author&gt;Lee, T.&lt;/author&gt;&lt;author&gt;Luo, L.&lt;/author&gt;&lt;/authors&gt;&lt;/contributors&gt;&lt;titles&gt;&lt;title&gt;Mosaic analysis with a repressible cell marker for studies of gene function in neuronal morphogenesis&lt;/title&gt;&lt;secondary-title&gt;Neuron&lt;/secondary-title&gt;&lt;/titles&gt;&lt;periodical&gt;&lt;full-title&gt;Neuron&lt;/full-title&gt;&lt;/periodical&gt;&lt;pages&gt;451-461&lt;/pages&gt;&lt;volume&gt;22&lt;/volume&gt;&lt;dates&gt;&lt;year&gt;1999&lt;/year&gt;&lt;/dates&gt;&lt;urls&gt;&lt;/urls&gt;&lt;/record&gt;&lt;/Cite&gt;&lt;/EndNote&gt;</w:instrText>
            </w:r>
            <w:r w:rsidRPr="00197458">
              <w:rPr>
                <w:rFonts w:ascii="Arial" w:hAnsi="Arial"/>
                <w:sz w:val="22"/>
              </w:rPr>
              <w:fldChar w:fldCharType="separate"/>
            </w:r>
            <w:r w:rsidR="00197458">
              <w:rPr>
                <w:rFonts w:ascii="Arial" w:hAnsi="Arial"/>
                <w:noProof/>
                <w:sz w:val="22"/>
              </w:rPr>
              <w:t>(Lee and Luo, 1999)</w:t>
            </w:r>
            <w:r w:rsidRPr="0019745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:FBal0097215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AE7D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85FA1" w:rsidRPr="00197458" w:rsidRDefault="00D85FA1" w:rsidP="00AE7D8B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#5137</w:t>
            </w:r>
          </w:p>
        </w:tc>
      </w:tr>
      <w:tr w:rsidR="00D85FA1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iCs/>
                <w:sz w:val="22"/>
                <w:szCs w:val="22"/>
              </w:rPr>
              <w:t>tubP</w:t>
            </w:r>
            <w:proofErr w:type="gramEnd"/>
            <w:r w:rsidRPr="00197458">
              <w:rPr>
                <w:rFonts w:ascii="Arial" w:hAnsi="Arial" w:cs="Arial"/>
                <w:iCs/>
                <w:sz w:val="22"/>
                <w:szCs w:val="22"/>
              </w:rPr>
              <w:t>-GAL80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19" w:right="119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/>
                <w:sz w:val="22"/>
              </w:rPr>
              <w:fldChar w:fldCharType="begin"/>
            </w:r>
            <w:r w:rsidR="00197458">
              <w:rPr>
                <w:rFonts w:ascii="Arial" w:hAnsi="Arial"/>
                <w:sz w:val="22"/>
              </w:rPr>
              <w:instrText xml:space="preserve"> ADDIN EN.CITE &lt;EndNote&gt;&lt;Cite&gt;&lt;Author&gt;Lee&lt;/Author&gt;&lt;Year&gt;1999&lt;/Year&gt;&lt;RecNum&gt;1030&lt;/RecNum&gt;&lt;DisplayText&gt;(Lee and Luo, 1999)&lt;/DisplayText&gt;&lt;record&gt;&lt;rec-number&gt;1030&lt;/rec-number&gt;&lt;foreign-keys&gt;&lt;key app="EN" db-id="z0st0t9v02fa2oewe9cxepr8ws99xv2pxwvv" timestamp="0"&gt;1030&lt;/key&gt;&lt;/foreign-keys&gt;&lt;ref-type name="Journal Article"&gt;17&lt;/ref-type&gt;&lt;contributors&gt;&lt;authors&gt;&lt;author&gt;Lee, T.&lt;/author&gt;&lt;author&gt;Luo, L.&lt;/author&gt;&lt;/authors&gt;&lt;/contributors&gt;&lt;titles&gt;&lt;title&gt;Mosaic analysis with a repressible cell marker for studies of gene function in neuronal morphogenesis&lt;/title&gt;&lt;secondary-title&gt;Neuron&lt;/secondary-title&gt;&lt;/titles&gt;&lt;periodical&gt;&lt;full-title&gt;Neuron&lt;/full-title&gt;&lt;/periodical&gt;&lt;pages&gt;451-461&lt;/pages&gt;&lt;volume&gt;22&lt;/volume&gt;&lt;dates&gt;&lt;year&gt;1999&lt;/year&gt;&lt;/dates&gt;&lt;urls&gt;&lt;/urls&gt;&lt;/record&gt;&lt;/Cite&gt;&lt;/EndNote&gt;</w:instrText>
            </w:r>
            <w:r w:rsidRPr="00197458">
              <w:rPr>
                <w:rFonts w:ascii="Arial" w:hAnsi="Arial"/>
                <w:sz w:val="22"/>
              </w:rPr>
              <w:fldChar w:fldCharType="separate"/>
            </w:r>
            <w:r w:rsidR="00197458">
              <w:rPr>
                <w:rFonts w:ascii="Arial" w:hAnsi="Arial"/>
                <w:noProof/>
                <w:sz w:val="22"/>
              </w:rPr>
              <w:t>(Lee and Luo, 1999)</w:t>
            </w:r>
            <w:r w:rsidRPr="0019745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:FBal0097120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85FA1" w:rsidRPr="00197458" w:rsidRDefault="00D85FA1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#5135, 5191</w:t>
            </w:r>
          </w:p>
        </w:tc>
      </w:tr>
      <w:tr w:rsidR="00D85FA1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P{</w:t>
            </w:r>
            <w:proofErr w:type="gram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GAL4-Act5C(FRT.CD2).P}S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19" w:right="119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&lt;EndNote&gt;&lt;Cite&gt;&lt;Author&gt;Pignoni&lt;/Author&gt;&lt;Year&gt;1997&lt;/Year&gt;&lt;RecNum&gt;615&lt;/RecNum&gt;&lt;DisplayText&gt;(Pignoni and Zipursky, 1997)&lt;/DisplayText&gt;&lt;record&gt;&lt;rec-number&gt;615&lt;/rec-number&gt;&lt;foreign-keys&gt;&lt;key app="EN" db-id="z0st0t9v02fa2oewe9cxepr8ws99xv2pxwvv" timestamp="0"&gt;615&lt;/key&gt;&lt;/foreign-keys&gt;&lt;ref-type name="Journal Article"&gt;17&lt;/ref-type&gt;&lt;contributors&gt;&lt;authors&gt;&lt;author&gt;Pignoni, F.&lt;/author&gt;&lt;author&gt;Zipursky, L.&lt;/author&gt;&lt;/authors&gt;&lt;/contributors&gt;&lt;titles&gt;&lt;title&gt;&lt;style face="normal" font="default" size="100%"&gt;Induction of &lt;/style&gt;&lt;style face="italic" font="default" size="100%"&gt;Drosophila&lt;/style&gt;&lt;style face="normal" font="default" size="100%"&gt;  eye development by Decapentaplegic&lt;/style&gt;&lt;/title&gt;&lt;secondary-title&gt;Development&lt;/secondary-title&gt;&lt;/titles&gt;&lt;periodical&gt;&lt;full-title&gt;Development&lt;/full-title&gt;&lt;/periodical&gt;&lt;pages&gt;271-278&lt;/pages&gt;&lt;volume&gt;124&lt;/volume&gt;&lt;dates&gt;&lt;year&gt;1997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(Pignoni and Zipursky, 1997)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:FBti0012408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85FA1" w:rsidRPr="00197458" w:rsidRDefault="00D85FA1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#51308</w:t>
            </w:r>
          </w:p>
        </w:tc>
      </w:tr>
      <w:tr w:rsidR="00D85FA1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P{</w:t>
            </w:r>
            <w:proofErr w:type="spellStart"/>
            <w:proofErr w:type="gram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neoFRT</w:t>
            </w:r>
            <w:proofErr w:type="spell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}42D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19" w:right="119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&lt;EndNote&gt;&lt;Cite&gt;&lt;Author&gt;Xu&lt;/Author&gt;&lt;Year&gt;1993&lt;/Year&gt;&lt;RecNum&gt;298&lt;/RecNum&gt;&lt;DisplayText&gt;(Xu and Rubin, 1993)&lt;/DisplayText&gt;&lt;record&gt;&lt;rec-number&gt;298&lt;/rec-number&gt;&lt;foreign-keys&gt;&lt;key app="EN" db-id="z0st0t9v02fa2oewe9cxepr8ws99xv2pxwvv" timestamp="0"&gt;298&lt;/key&gt;&lt;/foreign-keys&gt;&lt;ref-type name="Journal Article"&gt;17&lt;/ref-type&gt;&lt;contributors&gt;&lt;authors&gt;&lt;author&gt;Xu, T.&lt;/author&gt;&lt;author&gt;Rubin, G.M.&lt;/author&gt;&lt;/authors&gt;&lt;/contributors&gt;&lt;titles&gt;&lt;title&gt;&lt;style face="normal" font="default" size="100%"&gt;Analysis of genetic mosaics in the developing and adult &lt;/style&gt;&lt;style face="italic" font="default" size="100%"&gt;Drosophila&lt;/style&gt;&lt;style face="normal" font="default" size="100%"&gt;  tissues&lt;/style&gt;&lt;/title&gt;&lt;secondary-title&gt;Development&lt;/secondary-title&gt;&lt;/titles&gt;&lt;periodical&gt;&lt;full-title&gt;Development&lt;/full-title&gt;&lt;/periodical&gt;&lt;pages&gt;1223-1236&lt;/pages&gt;&lt;volume&gt;117&lt;/volume&gt;&lt;dates&gt;&lt;year&gt;1993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(Xu and Rubin, 1993)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:FBti0141188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85FA1" w:rsidRPr="00197458" w:rsidRDefault="00D85FA1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#1802</w:t>
            </w:r>
          </w:p>
        </w:tc>
      </w:tr>
      <w:tr w:rsidR="00D85FA1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P{</w:t>
            </w:r>
            <w:proofErr w:type="spellStart"/>
            <w:proofErr w:type="gram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neoFRT</w:t>
            </w:r>
            <w:proofErr w:type="spell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}80B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&lt;EndNote&gt;&lt;Cite&gt;&lt;Author&gt;Xu&lt;/Author&gt;&lt;Year&gt;1993&lt;/Year&gt;&lt;RecNum&gt;298&lt;/RecNum&gt;&lt;DisplayText&gt;(Xu and Rubin, 1993)&lt;/DisplayText&gt;&lt;record&gt;&lt;rec-number&gt;298&lt;/rec-number&gt;&lt;foreign-keys&gt;&lt;key app="EN" db-id="z0st0t9v02fa2oewe9cxepr8ws99xv2pxwvv" timestamp="0"&gt;298&lt;/key&gt;&lt;/foreign-keys&gt;&lt;ref-type name="Journal Article"&gt;17&lt;/ref-type&gt;&lt;contributors&gt;&lt;authors&gt;&lt;author&gt;Xu, T.&lt;/author&gt;&lt;author&gt;Rubin, G.M.&lt;/author&gt;&lt;/authors&gt;&lt;/contributors&gt;&lt;titles&gt;&lt;title&gt;&lt;style face="normal" font="default" size="100%"&gt;Analysis of genetic mosaics in the developing and adult &lt;/style&gt;&lt;style face="italic" font="default" size="100%"&gt;Drosophila&lt;/style&gt;&lt;style face="normal" font="default" size="100%"&gt;  tissues&lt;/style&gt;&lt;/title&gt;&lt;secondary-title&gt;Development&lt;/secondary-title&gt;&lt;/titles&gt;&lt;periodical&gt;&lt;full-title&gt;Development&lt;/full-title&gt;&lt;/periodical&gt;&lt;pages&gt;1223-1236&lt;/pages&gt;&lt;volume&gt;117&lt;/volume&gt;&lt;dates&gt;&lt;year&gt;1993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(Xu and Rubin, 1993)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:FBti0002073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85FA1" w:rsidRPr="00197458" w:rsidRDefault="00D85FA1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#1988</w:t>
            </w:r>
          </w:p>
        </w:tc>
      </w:tr>
      <w:tr w:rsidR="00D85FA1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P{</w:t>
            </w:r>
            <w:proofErr w:type="spellStart"/>
            <w:proofErr w:type="gram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neoFRT</w:t>
            </w:r>
            <w:proofErr w:type="spell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}82B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&lt;EndNote&gt;&lt;Cite&gt;&lt;Author&gt;Xu&lt;/Author&gt;&lt;Year&gt;1993&lt;/Year&gt;&lt;RecNum&gt;298&lt;/RecNum&gt;&lt;DisplayText&gt;(Xu and Rubin, 1993)&lt;/DisplayText&gt;&lt;record&gt;&lt;rec-number&gt;298&lt;/rec-number&gt;&lt;foreign-keys&gt;&lt;key app="EN" db-id="z0st0t9v02fa2oewe9cxepr8ws99xv2pxwvv" timestamp="0"&gt;298&lt;/key&gt;&lt;/foreign-keys&gt;&lt;ref-type name="Journal Article"&gt;17&lt;/ref-type&gt;&lt;contributors&gt;&lt;authors&gt;&lt;author&gt;Xu, T.&lt;/author&gt;&lt;author&gt;Rubin, G.M.&lt;/author&gt;&lt;/authors&gt;&lt;/contributors&gt;&lt;titles&gt;&lt;title&gt;&lt;style face="normal" font="default" size="100%"&gt;Analysis of genetic mosaics in the developing and adult &lt;/style&gt;&lt;style face="italic" font="default" size="100%"&gt;Drosophila&lt;/style&gt;&lt;style face="normal" font="default" size="100%"&gt;  tissues&lt;/style&gt;&lt;/title&gt;&lt;secondary-title&gt;Development&lt;/secondary-title&gt;&lt;/titles&gt;&lt;periodical&gt;&lt;full-title&gt;Development&lt;/full-title&gt;&lt;/periodical&gt;&lt;pages&gt;1223-1236&lt;/pages&gt;&lt;volume&gt;117&lt;/volume&gt;&lt;dates&gt;&lt;year&gt;1993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(Xu and Rubin, 1993)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:FBti0002074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FA1" w:rsidRPr="00197458" w:rsidRDefault="00D85FA1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#2050, 2051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P{</w:t>
            </w:r>
            <w:proofErr w:type="spellStart"/>
            <w:proofErr w:type="gram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neoFRT</w:t>
            </w:r>
            <w:proofErr w:type="spell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}82B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/>
                <w:sz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&lt;EndNote&gt;&lt;Cite&gt;&lt;Author&gt;Xu&lt;/Author&gt;&lt;Year&gt;1993&lt;/Year&gt;&lt;RecNum&gt;298&lt;/RecNum&gt;&lt;DisplayText&gt;(Xu and Rubin, 1993)&lt;/DisplayText&gt;&lt;record&gt;&lt;rec-number&gt;298&lt;/rec-number&gt;&lt;foreign-keys&gt;&lt;key app="EN" db-id="z0st0t9v02fa2oewe9cxepr8ws99xv2pxwvv" timestamp="0"&gt;298&lt;/key&gt;&lt;/foreign-keys&gt;&lt;ref-type name="Journal Article"&gt;17&lt;/ref-type&gt;&lt;contributors&gt;&lt;authors&gt;&lt;author&gt;Xu, T.&lt;/author&gt;&lt;author&gt;Rubin, G.M.&lt;/author&gt;&lt;/authors&gt;&lt;/contributors&gt;&lt;titles&gt;&lt;title&gt;&lt;style face="normal" font="default" size="100%"&gt;Analysis of genetic mosaics in the developing and adult &lt;/style&gt;&lt;style face="italic" font="default" size="100%"&gt;Drosophila&lt;/style&gt;&lt;style face="normal" font="default" size="100%"&gt;  tissues&lt;/style&gt;&lt;/title&gt;&lt;secondary-title&gt;Development&lt;/secondary-title&gt;&lt;/titles&gt;&lt;periodical&gt;&lt;full-title&gt;Development&lt;/full-title&gt;&lt;/periodical&gt;&lt;pages&gt;1223-1236&lt;/pages&gt;&lt;volume&gt;117&lt;/volume&gt;&lt;dates&gt;&lt;year&gt;1993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(Xu and Rubin, 1993)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:FBti0002074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#2050, 2051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11471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genetic</w:t>
            </w:r>
            <w:proofErr w:type="gram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reagent (</w:t>
            </w:r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D. </w:t>
            </w:r>
            <w:proofErr w:type="spellStart"/>
            <w:r w:rsidRPr="0019745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melanogaster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11471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197458">
              <w:rPr>
                <w:rFonts w:ascii="Arial" w:hAnsi="Arial"/>
                <w:sz w:val="22"/>
              </w:rPr>
              <w:t>w</w:t>
            </w:r>
            <w:proofErr w:type="gramEnd"/>
            <w:r w:rsidRPr="00197458">
              <w:rPr>
                <w:rFonts w:ascii="Arial" w:hAnsi="Arial"/>
                <w:sz w:val="22"/>
              </w:rPr>
              <w:t>[*]; P{</w:t>
            </w:r>
            <w:proofErr w:type="spellStart"/>
            <w:r w:rsidRPr="00197458">
              <w:rPr>
                <w:rFonts w:ascii="Arial" w:hAnsi="Arial"/>
                <w:sz w:val="22"/>
              </w:rPr>
              <w:t>ry</w:t>
            </w:r>
            <w:proofErr w:type="spellEnd"/>
            <w:r w:rsidRPr="00197458">
              <w:rPr>
                <w:rFonts w:ascii="Arial" w:hAnsi="Arial"/>
                <w:sz w:val="22"/>
              </w:rPr>
              <w:t>[+t7.2]=Act5C(</w:t>
            </w:r>
            <w:proofErr w:type="spellStart"/>
            <w:r w:rsidRPr="00197458">
              <w:rPr>
                <w:rFonts w:ascii="Arial" w:hAnsi="Arial"/>
                <w:sz w:val="22"/>
              </w:rPr>
              <w:t>FRT.polyA</w:t>
            </w:r>
            <w:proofErr w:type="spellEnd"/>
            <w:r w:rsidRPr="00197458">
              <w:rPr>
                <w:rFonts w:ascii="Arial" w:hAnsi="Arial"/>
                <w:sz w:val="22"/>
              </w:rPr>
              <w:t>)lacZ.nls1}2, P{w[+</w:t>
            </w:r>
            <w:proofErr w:type="spellStart"/>
            <w:r w:rsidRPr="00197458">
              <w:rPr>
                <w:rFonts w:ascii="Arial" w:hAnsi="Arial"/>
                <w:sz w:val="22"/>
              </w:rPr>
              <w:t>mC</w:t>
            </w:r>
            <w:proofErr w:type="spellEnd"/>
            <w:r w:rsidRPr="00197458">
              <w:rPr>
                <w:rFonts w:ascii="Arial" w:hAnsi="Arial"/>
                <w:sz w:val="22"/>
              </w:rPr>
              <w:t>]=Ubi-p63E(FRT.STOP)Stinger}9F6/CyO; P{w[+</w:t>
            </w:r>
            <w:proofErr w:type="spellStart"/>
            <w:r w:rsidRPr="00197458">
              <w:rPr>
                <w:rFonts w:ascii="Arial" w:hAnsi="Arial"/>
                <w:sz w:val="22"/>
              </w:rPr>
              <w:t>mC</w:t>
            </w:r>
            <w:proofErr w:type="spellEnd"/>
            <w:r w:rsidRPr="00197458">
              <w:rPr>
                <w:rFonts w:ascii="Arial" w:hAnsi="Arial"/>
                <w:sz w:val="22"/>
              </w:rPr>
              <w:t>]=GAL4-Act5C(FRT.CD2).P}S, P{w[+</w:t>
            </w:r>
            <w:proofErr w:type="spellStart"/>
            <w:r w:rsidRPr="00197458">
              <w:rPr>
                <w:rFonts w:ascii="Arial" w:hAnsi="Arial"/>
                <w:sz w:val="22"/>
              </w:rPr>
              <w:t>mC</w:t>
            </w:r>
            <w:proofErr w:type="spellEnd"/>
            <w:r w:rsidRPr="00197458">
              <w:rPr>
                <w:rFonts w:ascii="Arial" w:hAnsi="Arial"/>
                <w:sz w:val="22"/>
              </w:rPr>
              <w:t xml:space="preserve">]=UAS-His-RFP}3/TM3, </w:t>
            </w:r>
            <w:proofErr w:type="spellStart"/>
            <w:r w:rsidRPr="00197458">
              <w:rPr>
                <w:rFonts w:ascii="Arial" w:hAnsi="Arial"/>
                <w:sz w:val="22"/>
              </w:rPr>
              <w:t>Sb</w:t>
            </w:r>
            <w:proofErr w:type="spellEnd"/>
            <w:r w:rsidRPr="00197458">
              <w:rPr>
                <w:rFonts w:ascii="Arial" w:hAnsi="Arial"/>
                <w:sz w:val="22"/>
              </w:rPr>
              <w:t>[1]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PEVuZE5vdGU+PENpdGU+PEF1dGhvcj5Xb3JsZXk8L0F1dGhvcj48WWVhcj4yMDEzPC9ZZWFyPjxS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PEVuZE5vdGU+PENpdGU+PEF1dGhvcj5Xb3JsZXk8L0F1dGhvcj48WWVhcj4yMDEzPC9ZZWFyPjxS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</w:fldData>
              </w:fldChar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51F00" w:rsidRPr="00EC0EE8">
              <w:rPr>
                <w:rFonts w:ascii="Arial" w:hAnsi="Arial" w:cs="Arial"/>
                <w:sz w:val="22"/>
                <w:szCs w:val="22"/>
              </w:rPr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(Worley et al., 2013)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11471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FLYBASE: </w:t>
            </w:r>
            <w:r w:rsidRPr="00197458">
              <w:rPr>
                <w:rFonts w:ascii="Arial" w:hAnsi="Arial"/>
                <w:sz w:val="22"/>
              </w:rPr>
              <w:t>FBst0051308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114717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Bloomington Drosophila Stock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 #51308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polyclonalRabbit</w:t>
            </w:r>
            <w:proofErr w:type="spellEnd"/>
            <w:proofErr w:type="gram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anti-XRP1(short)</w:t>
            </w:r>
          </w:p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&lt;EndNote&gt;&lt;Cite&gt;&lt;Author&gt;Francis&lt;/Author&gt;&lt;Year&gt;2016&lt;/Year&gt;&lt;RecNum&gt;3670&lt;/RecNum&gt;&lt;DisplayText&gt;(Francis et al., 2016)&lt;/DisplayText&gt;&lt;record&gt;&lt;rec-number&gt;3670&lt;/rec-number&gt;&lt;foreign-keys&gt;&lt;key app="EN" db-id="z0st0t9v02fa2oewe9cxepr8ws99xv2pxwvv" timestamp="1488670670"&gt;3670&lt;/key&gt;&lt;/foreign-keys&gt;&lt;ref-type name="Journal Article"&gt;17&lt;/ref-type&gt;&lt;contributors&gt;&lt;authors&gt;&lt;author&gt;Francis, M. J.&lt;/author&gt;&lt;author&gt;Roche, S.&lt;/author&gt;&lt;author&gt;Cho, M. J.&lt;/author&gt;&lt;author&gt;Beall, E.&lt;/author&gt;&lt;author&gt;Min, B.&lt;/author&gt;&lt;author&gt;Panganiban, R. P.&lt;/author&gt;&lt;author&gt;Rio, D. C.&lt;/author&gt;&lt;/authors&gt;&lt;/contributors&gt;&lt;auth-address&gt;Department of Molecular and Cell Biology, University of California, Berkeley, CA 94720.&amp;#xD;Department of Molecular and Cell Biology, University of California, Berkeley, CA 94720; don_rio@berkeley.edu.&amp;#xD;Center for RNA Systems Biology, University of California, Berkeley, CA 94720.&amp;#xD;California Institute for Quantitative Biosciences, University of California, Berkeley, CA 94720.&lt;/auth-address&gt;&lt;titles&gt;&lt;title&gt;Drosophila IRBP bZIP heterodimer binds P-element DNA and affects hybrid dysgenesis&lt;/title&gt;&lt;secondary-title&gt;Proc Natl Acad Sci U S A&lt;/secondary-title&gt;&lt;/titles&gt;&lt;periodical&gt;&lt;full-title&gt;Proc Natl Acad Sci U S A&lt;/full-title&gt;&lt;/periodical&gt;&lt;pages&gt;13003-13008&lt;/pages&gt;&lt;volume&gt;113&lt;/volume&gt;&lt;number&gt;46&lt;/number&gt;&lt;keywords&gt;&lt;keyword&gt;DNA repair&lt;/keyword&gt;&lt;keyword&gt;IRBP complex&lt;/keyword&gt;&lt;keyword&gt;Irbp18/cg6272&lt;/keyword&gt;&lt;keyword&gt;P-transposable elements&lt;/keyword&gt;&lt;keyword&gt;Xrp1/CG17836&lt;/keyword&gt;&lt;/keywords&gt;&lt;dates&gt;&lt;year&gt;2016&lt;/year&gt;&lt;pub-dates&gt;&lt;date&gt;Nov 15&lt;/date&gt;&lt;/pub-dates&gt;&lt;/dates&gt;&lt;isbn&gt;1091-6490 (Electronic)&amp;#xD;0027-8424 (Linking)&lt;/isbn&gt;&lt;accession-num&gt;27799520&lt;/accession-num&gt;&lt;urls&gt;&lt;related-urls&gt;&lt;url&gt;https://www.ncbi.nlm.nih.gov/pubmed/27799520&lt;/url&gt;&lt;/related-urls&gt;&lt;/urls&gt;&lt;custom2&gt;PMC5135294&lt;/custom2&gt;&lt;electronic-resource-num&gt;10.1073/pnas.1613508113&lt;/electronic-resource-num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(Francis et al., 2016)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1:200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D54F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polyclonalRabbit</w:t>
            </w:r>
            <w:proofErr w:type="spellEnd"/>
            <w:proofErr w:type="gram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anti-IRBP18</w:t>
            </w:r>
          </w:p>
          <w:p w:rsidR="007604BB" w:rsidRPr="00197458" w:rsidRDefault="007604BB" w:rsidP="00D54FE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&lt;EndNote&gt;&lt;Cite&gt;&lt;Author&gt;Francis&lt;/Author&gt;&lt;Year&gt;2016&lt;/Year&gt;&lt;RecNum&gt;3670&lt;/RecNum&gt;&lt;DisplayText&gt;(Francis et al., 2016)&lt;/DisplayText&gt;&lt;record&gt;&lt;rec-number&gt;3670&lt;/rec-number&gt;&lt;foreign-keys&gt;&lt;key app="EN" db-id="z0st0t9v02fa2oewe9cxepr8ws99xv2pxwvv" timestamp="1488670670"&gt;3670&lt;/key&gt;&lt;/foreign-keys&gt;&lt;ref-type name="Journal Article"&gt;17&lt;/ref-type&gt;&lt;contributors&gt;&lt;authors&gt;&lt;author&gt;Francis, M. J.&lt;/author&gt;&lt;author&gt;Roche, S.&lt;/author&gt;&lt;author&gt;Cho, M. J.&lt;/author&gt;&lt;author&gt;Beall, E.&lt;/author&gt;&lt;author&gt;Min, B.&lt;/author&gt;&lt;author&gt;Panganiban, R. P.&lt;/author&gt;&lt;author&gt;Rio, D. C.&lt;/author&gt;&lt;/authors&gt;&lt;/contributors&gt;&lt;auth-address&gt;Department of Molecular and Cell Biology, University of California, Berkeley, CA 94720.&amp;#xD;Department of Molecular and Cell Biology, University of California, Berkeley, CA 94720; don_rio@berkeley.edu.&amp;#xD;Center for RNA Systems Biology, University of California, Berkeley, CA 94720.&amp;#xD;California Institute for Quantitative Biosciences, University of California, Berkeley, CA 94720.&lt;/auth-address&gt;&lt;titles&gt;&lt;title&gt;Drosophila IRBP bZIP heterodimer binds P-element DNA and affects hybrid dysgenesis&lt;/title&gt;&lt;secondary-title&gt;Proc Natl Acad Sci U S A&lt;/secondary-title&gt;&lt;/titles&gt;&lt;periodical&gt;&lt;full-title&gt;Proc Natl Acad Sci U S A&lt;/full-title&gt;&lt;/periodical&gt;&lt;pages&gt;13003-13008&lt;/pages&gt;&lt;volume&gt;113&lt;/volume&gt;&lt;number&gt;46&lt;/number&gt;&lt;keywords&gt;&lt;keyword&gt;DNA repair&lt;/keyword&gt;&lt;keyword&gt;IRBP complex&lt;/keyword&gt;&lt;keyword&gt;Irbp18/cg6272&lt;/keyword&gt;&lt;keyword&gt;P-transposable elements&lt;/keyword&gt;&lt;keyword&gt;Xrp1/CG17836&lt;/keyword&gt;&lt;/keywords&gt;&lt;dates&gt;&lt;year&gt;2016&lt;/year&gt;&lt;pub-dates&gt;&lt;date&gt;Nov 15&lt;/date&gt;&lt;/pub-dates&gt;&lt;/dates&gt;&lt;isbn&gt;1091-6490 (Electronic)&amp;#xD;0027-8424 (Linking)&lt;/isbn&gt;&lt;accession-num&gt;27799520&lt;/accession-num&gt;&lt;urls&gt;&lt;related-urls&gt;&lt;url&gt;https://www.ncbi.nlm.nih.gov/pubmed/27799520&lt;/url&gt;&lt;/related-urls&gt;&lt;/urls&gt;&lt;custom2&gt;PMC5135294&lt;/custom2&gt;&lt;electronic-resource-num&gt;10.1073/pnas.1613508113&lt;/electronic-resource-num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(Francis et al., 2016)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1:100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Mouse anti-HA</w:t>
            </w:r>
          </w:p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Tag monoclonal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11471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Cell Signalling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11471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Cat #2367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1:100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Mouse anti-beta </w:t>
            </w:r>
            <w:proofErr w:type="spell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galactosidase</w:t>
            </w:r>
            <w:proofErr w:type="spellEnd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(mAb40-1a) monoclonal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DSHB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>RRID: </w:t>
            </w:r>
            <w:r w:rsidR="00EC0EE8" w:rsidRPr="00197458">
              <w:rPr>
                <w:rFonts w:ascii="Arial" w:hAnsi="Arial"/>
                <w:sz w:val="22"/>
              </w:rPr>
              <w:fldChar w:fldCharType="begin"/>
            </w:r>
            <w:r w:rsidRPr="00197458">
              <w:rPr>
                <w:rFonts w:ascii="Arial" w:hAnsi="Arial"/>
                <w:sz w:val="22"/>
              </w:rPr>
              <w:instrText>HYPERLINK "http://antibodyregistry.org/AB_2314509" \t "_blank"</w:instrText>
            </w:r>
            <w:r w:rsidR="00EC0EE8" w:rsidRPr="00197458">
              <w:rPr>
                <w:rFonts w:ascii="Arial" w:hAnsi="Arial"/>
                <w:sz w:val="22"/>
              </w:rPr>
              <w:fldChar w:fldCharType="separate"/>
            </w:r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>AB_2314509</w:t>
            </w:r>
            <w:r w:rsidR="00EC0EE8" w:rsidRPr="00197458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1:100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Rabbit anti-active-Dcp1 polyclonal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Cell Signalling Technology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Cat #9578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1:50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852CD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Goat anti-Mouse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IgG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,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Alexa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 Fluor 488</w:t>
              </w:r>
            </w:hyperlink>
          </w:p>
          <w:p w:rsidR="007604BB" w:rsidRPr="00197458" w:rsidRDefault="007604BB" w:rsidP="00852CD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>polyclonal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Thermo Fischer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Cat # </w:t>
            </w:r>
          </w:p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Style w:val="sku"/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A-11001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1:200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Goat anti-Rabbit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IgG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,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Alexa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 Fluor 488</w:t>
              </w:r>
            </w:hyperlink>
          </w:p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proofErr w:type="gramStart"/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>polyclonal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Thermo Fischer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97458"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Cat # </w:t>
            </w:r>
            <w:r w:rsidRPr="00197458">
              <w:rPr>
                <w:rStyle w:val="sku"/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A-11008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1:200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Goat anti-Mouse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IgG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,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Alexa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 Fluor 568</w:t>
              </w:r>
            </w:hyperlink>
          </w:p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>polyclonal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Thermo Fischer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Cat # </w:t>
            </w:r>
          </w:p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Style w:val="sku"/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A-11004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1:200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2" w:history="1"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Goat anti-Rabbit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IgG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,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Alexa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 Fluor 568</w:t>
              </w:r>
            </w:hyperlink>
          </w:p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>polyclonal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Thermo Fischer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Cat # </w:t>
            </w:r>
          </w:p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Style w:val="sku"/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A-11011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1:200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Goat anti-Mouse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IgG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,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Alexa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 Fluor 647</w:t>
              </w:r>
            </w:hyperlink>
          </w:p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>polyclonal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Thermo Fischer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Cat # </w:t>
            </w:r>
          </w:p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Style w:val="sku"/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A-21235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1:200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Goat anti-Rabbit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IgG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, </w:t>
              </w:r>
              <w:proofErr w:type="spell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Alexa</w:t>
              </w:r>
              <w:proofErr w:type="spell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 </w:t>
              </w:r>
              <w:proofErr w:type="gramStart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>Fluor  647</w:t>
              </w:r>
              <w:proofErr w:type="gramEnd"/>
              <w:r w:rsidR="007604BB" w:rsidRPr="00197458">
                <w:rPr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BFBFB"/>
                </w:rPr>
                <w:t xml:space="preserve"> </w:t>
              </w:r>
            </w:hyperlink>
          </w:p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>polyclonal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Thermo Fischer Scientific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Cat # </w:t>
            </w:r>
          </w:p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Style w:val="sku"/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  <w:t>A-21244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1:200 dilution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reagent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>pUAST</w:t>
            </w:r>
            <w:proofErr w:type="spellEnd"/>
            <w:proofErr w:type="gramEnd"/>
            <w:r w:rsidRPr="0019745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vector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&lt;EndNote&gt;&lt;Cite&gt;&lt;Author&gt;Brand&lt;/Author&gt;&lt;Year&gt;1993&lt;/Year&gt;&lt;RecNum&gt;173&lt;/RecNum&gt;&lt;DisplayText&gt;(Brand and Perrimon, 1993)&lt;/DisplayText&gt;&lt;record&gt;&lt;rec-number&gt;173&lt;/rec-number&gt;&lt;foreign-keys&gt;&lt;key app="EN" db-id="z0st0t9v02fa2oewe9cxepr8ws99xv2pxwvv" timestamp="0"&gt;173&lt;/key&gt;&lt;/foreign-keys&gt;&lt;ref-type name="Journal Article"&gt;17&lt;/ref-type&gt;&lt;contributors&gt;&lt;authors&gt;&lt;author&gt;Brand, A.H.&lt;/author&gt;&lt;author&gt;Perrimon, N.&lt;/author&gt;&lt;/authors&gt;&lt;/contributors&gt;&lt;titles&gt;&lt;title&gt;Targeted gene expression as a means of altering cell fates and generating dominant phenotypes&lt;/title&gt;&lt;secondary-title&gt;Development&lt;/secondary-title&gt;&lt;/titles&gt;&lt;periodical&gt;&lt;full-title&gt;Development&lt;/full-title&gt;&lt;/periodical&gt;&lt;pages&gt;401-415&lt;/pages&gt;&lt;volume&gt;118&lt;/volume&gt;&lt;dates&gt;&lt;year&gt;1993&lt;/year&gt;&lt;/dates&gt;&lt;urls&gt;&lt;/urls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(Brand and Perrimon, 1993)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FLYBASE</w:t>
            </w:r>
            <w:proofErr w:type="gramStart"/>
            <w:r w:rsidRPr="00197458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:FBmc0000383</w:t>
            </w:r>
            <w:proofErr w:type="gramEnd"/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 xml:space="preserve">Drosophila Genomics Resource </w:t>
            </w:r>
            <w:proofErr w:type="spellStart"/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Center</w:t>
            </w:r>
            <w:proofErr w:type="spellEnd"/>
          </w:p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7458">
              <w:rPr>
                <w:rFonts w:ascii="Arial" w:hAnsi="Arial" w:cs="Arial"/>
                <w:color w:val="000000"/>
                <w:sz w:val="22"/>
                <w:szCs w:val="22"/>
              </w:rPr>
              <w:t>#1000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pUAST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-irbp18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4B5FA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pUAST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-hDDIT3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pUAST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-Xrp1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pUAST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-Xrp1</w:t>
            </w:r>
            <w:r w:rsidR="0019745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D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AT-HA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pUAST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-Xrp1</w:t>
            </w:r>
            <w:r w:rsidR="0019745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D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BS-HA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92338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pUAST</w:t>
            </w:r>
            <w:proofErr w:type="spellEnd"/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 Xrp1</w:t>
            </w:r>
            <w:r w:rsidR="0019745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D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LZ-HA</w:t>
            </w:r>
            <w:r w:rsidRPr="001974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92338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pUAST</w:t>
            </w:r>
            <w:proofErr w:type="spellEnd"/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 Xrp1</w:t>
            </w:r>
            <w:r w:rsidR="0019745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1-546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pTVCherry</w:t>
            </w:r>
            <w:proofErr w:type="spellEnd"/>
            <w:proofErr w:type="gramEnd"/>
          </w:p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vector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&lt;EndNote&gt;&lt;Cite&gt;&lt;Author&gt;Baena-Lopez&lt;/Author&gt;&lt;Year&gt;2013&lt;/Year&gt;&lt;RecNum&gt;3442&lt;/RecNum&gt;&lt;DisplayText&gt;(Baena-Lopez et al., 2013)&lt;/DisplayText&gt;&lt;record&gt;&lt;rec-number&gt;3442&lt;/rec-number&gt;&lt;foreign-keys&gt;&lt;key app="EN" db-id="z0st0t9v02fa2oewe9cxepr8ws99xv2pxwvv" timestamp="1443713842"&gt;3442&lt;/key&gt;&lt;/foreign-keys&gt;&lt;ref-type name="Journal Article"&gt;17&lt;/ref-type&gt;&lt;contributors&gt;&lt;authors&gt;&lt;author&gt;Baena-Lopez, L. A.&lt;/author&gt;&lt;author&gt;Alexandre, C.&lt;/author&gt;&lt;author&gt;Mitchell, A.&lt;/author&gt;&lt;author&gt;Pasakarnis, L.&lt;/author&gt;&lt;author&gt;Vincent, J. P.&lt;/author&gt;&lt;/authors&gt;&lt;/contributors&gt;&lt;auth-address&gt;MRC National Institute for Medical Research, London NW7 1AA, UK.&lt;/auth-address&gt;&lt;titles&gt;&lt;title&gt;Accelerated homologous recombination and subsequent genome modification in Drosophila&lt;/title&gt;&lt;secondary-title&gt;Development&lt;/secondary-title&gt;&lt;/titles&gt;&lt;periodical&gt;&lt;full-title&gt;Development&lt;/full-title&gt;&lt;/periodical&gt;&lt;pages&gt;4818-25&lt;/pages&gt;&lt;volume&gt;140&lt;/volume&gt;&lt;number&gt;23&lt;/number&gt;&lt;keywords&gt;&lt;keyword&gt;Animals&lt;/keyword&gt;&lt;keyword&gt;Clustered Regularly Interspaced Short Palindromic Repeats/genetics&lt;/keyword&gt;&lt;keyword&gt;DNA/genetics&lt;/keyword&gt;&lt;keyword&gt;DNA Breaks, Double-Stranded&lt;/keyword&gt;&lt;keyword&gt;Drosophila melanogaster/*genetics&lt;/keyword&gt;&lt;keyword&gt;Gene Targeting&lt;/keyword&gt;&lt;keyword&gt;Genetic Markers&lt;/keyword&gt;&lt;keyword&gt;Genetic Vectors/*genetics&lt;/keyword&gt;&lt;keyword&gt;Homologous Recombination&lt;/keyword&gt;&lt;keyword&gt;Mutagenesis, Insertional&lt;/keyword&gt;&lt;keyword&gt;*Recombination, Genetic&lt;/keyword&gt;&lt;keyword&gt;Sequence Deletion&lt;/keyword&gt;&lt;keyword&gt;Drosophila&lt;/keyword&gt;&lt;keyword&gt;Functional genomics&lt;/keyword&gt;&lt;/keywords&gt;&lt;dates&gt;&lt;year&gt;2013&lt;/year&gt;&lt;pub-dates&gt;&lt;date&gt;Dec&lt;/date&gt;&lt;/pub-dates&gt;&lt;/dates&gt;&lt;isbn&gt;1477-9129 (Electronic)&amp;#xD;0950-1991 (Linking)&lt;/isbn&gt;&lt;accession-num&gt;24154526&lt;/accession-num&gt;&lt;urls&gt;&lt;related-urls&gt;&lt;url&gt;http://www.ncbi.nlm.nih.gov/pubmed/24154526&lt;/url&gt;&lt;/related-urls&gt;&lt;/urls&gt;&lt;custom2&gt;PMC3833436&lt;/custom2&gt;&lt;electronic-resource-num&gt;10.1242/dev.100933&lt;/electronic-resource-num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(Baena-Lopez et al., 2013)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pTV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-Xrp1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t>RIVFRT MCS FRT MCS3</w:t>
            </w:r>
          </w:p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vector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EC0EE8" w:rsidP="001974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9745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97458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&lt;EndNote&gt;&lt;Cite&gt;&lt;Author&gt;Baena-Lopez&lt;/Author&gt;&lt;Year&gt;2013&lt;/Year&gt;&lt;RecNum&gt;3442&lt;/RecNum&gt;&lt;DisplayText&gt;(Baena-Lopez et al., 2013)&lt;/DisplayText&gt;&lt;record&gt;&lt;rec-number&gt;3442&lt;/rec-number&gt;&lt;foreign-keys&gt;&lt;key app="EN" db-id="z0st0t9v02fa2oewe9cxepr8ws99xv2pxwvv" timestamp="1443713842"&gt;3442&lt;/key&gt;&lt;/foreign-keys&gt;&lt;ref-type name="Journal Article"&gt;17&lt;/ref-type&gt;&lt;contributors&gt;&lt;authors&gt;&lt;author&gt;Baena-Lopez, L. A.&lt;/author&gt;&lt;author&gt;Alexandre, C.&lt;/author&gt;&lt;author&gt;Mitchell, A.&lt;/author&gt;&lt;author&gt;Pasakarnis, L.&lt;/author&gt;&lt;author&gt;Vincent, J. P.&lt;/author&gt;&lt;/authors&gt;&lt;/contributors&gt;&lt;auth-address&gt;MRC National Institute for Medical Research, London NW7 1AA, UK.&lt;/auth-address&gt;&lt;titles&gt;&lt;title&gt;Accelerated homologous recombination and subsequent genome modification in Drosophila&lt;/title&gt;&lt;secondary-title&gt;Development&lt;/secondary-title&gt;&lt;/titles&gt;&lt;periodical&gt;&lt;full-title&gt;Development&lt;/full-title&gt;&lt;/periodical&gt;&lt;pages&gt;4818-25&lt;/pages&gt;&lt;volume&gt;140&lt;/volume&gt;&lt;number&gt;23&lt;/number&gt;&lt;keywords&gt;&lt;keyword&gt;Animals&lt;/keyword&gt;&lt;keyword&gt;Clustered Regularly Interspaced Short Palindromic Repeats/genetics&lt;/keyword&gt;&lt;keyword&gt;DNA/genetics&lt;/keyword&gt;&lt;keyword&gt;DNA Breaks, Double-Stranded&lt;/keyword&gt;&lt;keyword&gt;Drosophila melanogaster/*genetics&lt;/keyword&gt;&lt;keyword&gt;Gene Targeting&lt;/keyword&gt;&lt;keyword&gt;Genetic Markers&lt;/keyword&gt;&lt;keyword&gt;Genetic Vectors/*genetics&lt;/keyword&gt;&lt;keyword&gt;Homologous Recombination&lt;/keyword&gt;&lt;keyword&gt;Mutagenesis, Insertional&lt;/keyword&gt;&lt;keyword&gt;*Recombination, Genetic&lt;/keyword&gt;&lt;keyword&gt;Sequence Deletion&lt;/keyword&gt;&lt;keyword&gt;Drosophila&lt;/keyword&gt;&lt;keyword&gt;Functional genomics&lt;/keyword&gt;&lt;/keywords&gt;&lt;dates&gt;&lt;year&gt;2013&lt;/year&gt;&lt;pub-dates&gt;&lt;date&gt;Dec&lt;/date&gt;&lt;/pub-dates&gt;&lt;/dates&gt;&lt;isbn&gt;1477-9129 (Electronic)&amp;#xD;0950-1991 (Linking)&lt;/isbn&gt;&lt;accession-num&gt;24154526&lt;/accession-num&gt;&lt;urls&gt;&lt;related-urls&gt;&lt;url&gt;http://www.ncbi.nlm.nih.gov/pubmed/24154526&lt;/url&gt;&lt;/related-urls&gt;&lt;/urls&gt;&lt;custom2&gt;PMC3833436&lt;/custom2&gt;&lt;electronic-resource-num&gt;10.1242/dev.100933&lt;/electronic-resource-num&gt;&lt;/record&gt;&lt;/Cite&gt;&lt;/EndNote&gt;</w:instrTex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7458">
              <w:rPr>
                <w:rFonts w:ascii="Arial" w:hAnsi="Arial" w:cs="Arial"/>
                <w:noProof/>
                <w:sz w:val="22"/>
                <w:szCs w:val="22"/>
              </w:rPr>
              <w:t>(Baena-Lopez et al., 2013)</w:t>
            </w:r>
            <w:r w:rsidRPr="0019745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pRIVW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pRIVW</w:t>
            </w:r>
            <w:proofErr w:type="spellEnd"/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 Xrp1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pRIVW</w:t>
            </w:r>
            <w:proofErr w:type="spellEnd"/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 Xrp1</w:t>
            </w:r>
            <w:r w:rsidR="0019745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D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AT-HA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pRIVW</w:t>
            </w:r>
            <w:proofErr w:type="spellEnd"/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 Xrp1</w:t>
            </w:r>
            <w:r w:rsidR="0019745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D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BS-HA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  <w:tr w:rsidR="007604BB" w:rsidRPr="00197458">
        <w:trPr>
          <w:trHeight w:val="50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D51F00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DNA reagent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6D49A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pRIVW</w:t>
            </w:r>
            <w:proofErr w:type="spellEnd"/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>- Xrp1</w:t>
            </w:r>
            <w:r w:rsidR="00197458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D</w:t>
            </w:r>
            <w:r w:rsidRPr="00197458">
              <w:rPr>
                <w:rFonts w:ascii="Arial" w:hAnsi="Arial" w:cs="Arial"/>
                <w:sz w:val="22"/>
                <w:szCs w:val="22"/>
                <w:vertAlign w:val="superscript"/>
              </w:rPr>
              <w:t>LZ-HA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97458">
              <w:rPr>
                <w:rFonts w:ascii="Arial" w:hAnsi="Arial" w:cs="Arial"/>
                <w:sz w:val="22"/>
                <w:szCs w:val="22"/>
              </w:rPr>
              <w:t>this</w:t>
            </w:r>
            <w:proofErr w:type="gramEnd"/>
            <w:r w:rsidRPr="00197458">
              <w:rPr>
                <w:rFonts w:ascii="Arial" w:hAnsi="Arial" w:cs="Arial"/>
                <w:sz w:val="22"/>
                <w:szCs w:val="22"/>
              </w:rPr>
              <w:t xml:space="preserve"> study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7604B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BFBFB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4BB" w:rsidRPr="00197458" w:rsidRDefault="004B5FAE" w:rsidP="00C66CA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See Materials and Methods</w:t>
            </w:r>
            <w:proofErr w:type="gramStart"/>
            <w:r>
              <w:rPr>
                <w:rFonts w:ascii="Arial" w:hAnsi="Arial"/>
                <w:sz w:val="22"/>
              </w:rPr>
              <w:t>;</w:t>
            </w:r>
            <w:proofErr w:type="gramEnd"/>
            <w:r>
              <w:rPr>
                <w:rFonts w:ascii="Arial" w:hAnsi="Arial"/>
                <w:sz w:val="22"/>
              </w:rPr>
              <w:t xml:space="preserve"> Dr. Nicholas Baker’s lab.</w:t>
            </w:r>
          </w:p>
        </w:tc>
      </w:tr>
    </w:tbl>
    <w:p w:rsidR="00703479" w:rsidRPr="00197458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03479" w:rsidRPr="00197458" w:rsidRDefault="00703479" w:rsidP="00703479">
      <w:pPr>
        <w:pStyle w:val="NormalWeb"/>
        <w:spacing w:before="0" w:beforeAutospacing="0" w:after="0" w:afterAutospacing="0"/>
        <w:rPr>
          <w:rFonts w:ascii="Arial" w:hAnsi="Arial"/>
          <w:sz w:val="22"/>
        </w:rPr>
      </w:pPr>
    </w:p>
    <w:p w:rsidR="00703479" w:rsidRPr="00197458" w:rsidRDefault="0070347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97458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E67A95" w:rsidRPr="00197458" w:rsidRDefault="00E67A95" w:rsidP="00703479">
      <w:pPr>
        <w:rPr>
          <w:rFonts w:ascii="Arial" w:hAnsi="Arial"/>
          <w:sz w:val="22"/>
        </w:rPr>
      </w:pPr>
    </w:p>
    <w:p w:rsidR="00E67A95" w:rsidRPr="00197458" w:rsidRDefault="00E67A95" w:rsidP="00703479">
      <w:pPr>
        <w:rPr>
          <w:rFonts w:ascii="Arial" w:hAnsi="Arial"/>
          <w:sz w:val="22"/>
        </w:rPr>
      </w:pPr>
    </w:p>
    <w:p w:rsidR="00197458" w:rsidRPr="00197458" w:rsidRDefault="00EC0EE8" w:rsidP="00197458">
      <w:pPr>
        <w:pStyle w:val="EndNoteBibliography"/>
        <w:rPr>
          <w:noProof/>
        </w:rPr>
      </w:pPr>
      <w:r w:rsidRPr="00EC0EE8">
        <w:rPr>
          <w:rFonts w:ascii="Arial" w:hAnsi="Arial"/>
          <w:sz w:val="22"/>
        </w:rPr>
        <w:fldChar w:fldCharType="begin"/>
      </w:r>
      <w:r w:rsidR="00E67A95" w:rsidRPr="00197458">
        <w:rPr>
          <w:rFonts w:ascii="Arial" w:hAnsi="Arial"/>
          <w:sz w:val="22"/>
        </w:rPr>
        <w:instrText xml:space="preserve"> ADDIN EN.REFLIST </w:instrText>
      </w:r>
      <w:r w:rsidRPr="00EC0EE8">
        <w:rPr>
          <w:rFonts w:ascii="Arial" w:hAnsi="Arial"/>
          <w:sz w:val="22"/>
        </w:rPr>
        <w:fldChar w:fldCharType="separate"/>
      </w:r>
      <w:r w:rsidR="00197458" w:rsidRPr="00197458">
        <w:rPr>
          <w:noProof/>
        </w:rPr>
        <w:t>Abbott, M.K., and Lengyel, J.A. (1991). Embryonic head involution and rotation of male terminalia require the Drosophila locus head involution defective. Genetics</w:t>
      </w:r>
      <w:r w:rsidR="00197458" w:rsidRPr="00197458">
        <w:rPr>
          <w:i/>
          <w:noProof/>
        </w:rPr>
        <w:t xml:space="preserve"> 129</w:t>
      </w:r>
      <w:r w:rsidR="00197458" w:rsidRPr="00197458">
        <w:rPr>
          <w:noProof/>
        </w:rPr>
        <w:t>, 783-789.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Baena-Lopez, L.A., Alexandre, C., Mitchell, A., Pasakarnis, L., and Vincent, J.P. (2013). Accelerated homologous recombination and subsequent genome modification in Drosophila. Development</w:t>
      </w:r>
      <w:r w:rsidRPr="00197458">
        <w:rPr>
          <w:i/>
          <w:noProof/>
        </w:rPr>
        <w:t xml:space="preserve"> 140</w:t>
      </w:r>
      <w:r w:rsidRPr="00197458">
        <w:rPr>
          <w:noProof/>
        </w:rPr>
        <w:t>, 4818-4825.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Bischof, J., Maeda, R.K., Hediger, M., Karch, F., and Basler, K. (2007). An optimized transgenesis system for Drosophila using germ-line-specific phiC31 integrases. Proc Natl Acad Sci U S A</w:t>
      </w:r>
      <w:r w:rsidRPr="00197458">
        <w:rPr>
          <w:i/>
          <w:noProof/>
        </w:rPr>
        <w:t xml:space="preserve"> 104</w:t>
      </w:r>
      <w:r w:rsidRPr="00197458">
        <w:rPr>
          <w:noProof/>
        </w:rPr>
        <w:t>, 3312-3317.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Brand, A.H., and Perrimon, N. (1993). Targeted gene expression as a means of altering cell fates and generating dominant phenotypes. Development</w:t>
      </w:r>
      <w:r w:rsidRPr="00197458">
        <w:rPr>
          <w:i/>
          <w:noProof/>
        </w:rPr>
        <w:t xml:space="preserve"> 118</w:t>
      </w:r>
      <w:r w:rsidRPr="00197458">
        <w:rPr>
          <w:noProof/>
        </w:rPr>
        <w:t>, 401-415.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Davis, I., Girdham, C.H., and O'Farrell, P.H. (1995). A nuclear GFP that marks nuclei in living Drosophila embryos; maternal supply overcomes a delay in the appearance of zygotic fluorescence. Dev Biol</w:t>
      </w:r>
      <w:r w:rsidRPr="00197458">
        <w:rPr>
          <w:i/>
          <w:noProof/>
        </w:rPr>
        <w:t xml:space="preserve"> 170</w:t>
      </w:r>
      <w:r w:rsidRPr="00197458">
        <w:rPr>
          <w:noProof/>
        </w:rPr>
        <w:t>, 726-729.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Dietzl, G., Chen, D., Schnorrer, F., Su, K.C., Barinova, Y., Fellner, M., Gasser, B., Kinsey, K., Oppel, S., Scheiblauer, S.</w:t>
      </w:r>
      <w:r w:rsidRPr="00197458">
        <w:rPr>
          <w:i/>
          <w:noProof/>
        </w:rPr>
        <w:t>, et al.</w:t>
      </w:r>
      <w:r w:rsidRPr="00197458">
        <w:rPr>
          <w:noProof/>
        </w:rPr>
        <w:t xml:space="preserve"> (2007). A genome-wide transgenic RNAi library for conditional gene inactivation in Drosophila. Nature</w:t>
      </w:r>
      <w:r w:rsidRPr="00197458">
        <w:rPr>
          <w:i/>
          <w:noProof/>
        </w:rPr>
        <w:t xml:space="preserve"> 448</w:t>
      </w:r>
      <w:r w:rsidRPr="00197458">
        <w:rPr>
          <w:noProof/>
        </w:rPr>
        <w:t>, 151-156.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Duffy, J.B., Wells, J., and Gergen, J.P. (1996). Dosage-sensitive maternal modifiers of the drosophila segmentation gene runt. Genetics</w:t>
      </w:r>
      <w:r w:rsidRPr="00197458">
        <w:rPr>
          <w:i/>
          <w:noProof/>
        </w:rPr>
        <w:t xml:space="preserve"> 142</w:t>
      </w:r>
      <w:r w:rsidRPr="00197458">
        <w:rPr>
          <w:noProof/>
        </w:rPr>
        <w:t>, 839-852.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Francis, M.J., Roche, S., Cho, M.J., Beall, E., Min, B., Panganiban, R.P., and Rio, D.C. (2016). Drosophila IRBP bZIP heterodimer binds P-element DNA and affects hybrid dysgenesis. Proc Natl Acad Sci U S A</w:t>
      </w:r>
      <w:r w:rsidRPr="00197458">
        <w:rPr>
          <w:i/>
          <w:noProof/>
        </w:rPr>
        <w:t xml:space="preserve"> 113</w:t>
      </w:r>
      <w:r w:rsidRPr="00197458">
        <w:rPr>
          <w:noProof/>
        </w:rPr>
        <w:t>, 13003-13008.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 xml:space="preserve">Freeman, M. (1996). Reiterative use of the EGF receptor triggers differentiation of all cell types in the </w:t>
      </w:r>
      <w:r w:rsidRPr="00197458">
        <w:rPr>
          <w:i/>
          <w:noProof/>
        </w:rPr>
        <w:t>Drosophila</w:t>
      </w:r>
      <w:r w:rsidRPr="00197458">
        <w:rPr>
          <w:noProof/>
        </w:rPr>
        <w:t xml:space="preserve">  eye. Cell</w:t>
      </w:r>
      <w:r w:rsidRPr="00197458">
        <w:rPr>
          <w:i/>
          <w:noProof/>
        </w:rPr>
        <w:t xml:space="preserve"> 87</w:t>
      </w:r>
      <w:r w:rsidRPr="00197458">
        <w:rPr>
          <w:noProof/>
        </w:rPr>
        <w:t>, 651-660.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 xml:space="preserve">Huang, J., Wu, S., Barrera, J., Matthews, K., and Pan, D. (2005). The Hippo signaling pathway coordinately regulates cell proliferation and apoptosis by inactivating Yorkie, the </w:t>
      </w:r>
      <w:r w:rsidRPr="00197458">
        <w:rPr>
          <w:i/>
          <w:noProof/>
        </w:rPr>
        <w:t>Drosophila</w:t>
      </w:r>
      <w:r w:rsidRPr="00197458">
        <w:rPr>
          <w:noProof/>
        </w:rPr>
        <w:t xml:space="preserve"> homolog of YAP. Cell</w:t>
      </w:r>
      <w:r w:rsidRPr="00197458">
        <w:rPr>
          <w:i/>
          <w:noProof/>
        </w:rPr>
        <w:t xml:space="preserve"> 122</w:t>
      </w:r>
      <w:r w:rsidRPr="00197458">
        <w:rPr>
          <w:noProof/>
        </w:rPr>
        <w:t>, 421-434.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Lee, C.H., Rimesso, G., Reynolds, D.M., Cai, J., and Baker, N.E. (2016). Whole-Genome Sequencing and iPLEX MassARRAY Genotyping Map an EMS-Induced Mutation Affecting Cell Competition in Drosophila melanogaster. G3 (Bethesda)</w:t>
      </w:r>
      <w:r w:rsidRPr="00197458">
        <w:rPr>
          <w:i/>
          <w:noProof/>
        </w:rPr>
        <w:t xml:space="preserve"> 6</w:t>
      </w:r>
      <w:r w:rsidRPr="00197458">
        <w:rPr>
          <w:noProof/>
        </w:rPr>
        <w:t>, 3207-3217.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Lee, T., and Luo, L. (1999). Mosaic analysis with a repressible cell marker for studies of gene function in neuronal morphogenesis. Neuron</w:t>
      </w:r>
      <w:r w:rsidRPr="00197458">
        <w:rPr>
          <w:i/>
          <w:noProof/>
        </w:rPr>
        <w:t xml:space="preserve"> 22</w:t>
      </w:r>
      <w:r w:rsidRPr="00197458">
        <w:rPr>
          <w:noProof/>
        </w:rPr>
        <w:t>, 451-461.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 xml:space="preserve">Neufeld, T.P., de la Cruz, A.F., Johnston, L.A., and Edgar, B.A. (1998). Coordination of growth and cell division in the </w:t>
      </w:r>
      <w:r w:rsidRPr="00197458">
        <w:rPr>
          <w:i/>
          <w:noProof/>
        </w:rPr>
        <w:t>Drosophila</w:t>
      </w:r>
      <w:r w:rsidRPr="00197458">
        <w:rPr>
          <w:noProof/>
        </w:rPr>
        <w:t xml:space="preserve"> wing. Cell</w:t>
      </w:r>
      <w:r w:rsidRPr="00197458">
        <w:rPr>
          <w:i/>
          <w:noProof/>
        </w:rPr>
        <w:t xml:space="preserve"> 93</w:t>
      </w:r>
      <w:r w:rsidRPr="00197458">
        <w:rPr>
          <w:noProof/>
        </w:rPr>
        <w:t>, 1183-1193.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 xml:space="preserve">Newsome, T.P., Asling, B., and Dickson, B.J. (2000). Analysis of </w:t>
      </w:r>
      <w:r w:rsidRPr="00197458">
        <w:rPr>
          <w:i/>
          <w:noProof/>
        </w:rPr>
        <w:t>Drosophila</w:t>
      </w:r>
      <w:r w:rsidRPr="00197458">
        <w:rPr>
          <w:noProof/>
        </w:rPr>
        <w:t xml:space="preserve"> photoreceptor axon guidance in eye-specific mosaics. Development</w:t>
      </w:r>
      <w:r w:rsidRPr="00197458">
        <w:rPr>
          <w:i/>
          <w:noProof/>
        </w:rPr>
        <w:t xml:space="preserve"> 127</w:t>
      </w:r>
      <w:r w:rsidRPr="00197458">
        <w:rPr>
          <w:noProof/>
        </w:rPr>
        <w:t>, 851-860.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Ni, J.Q., Zhou, R., Czech, B., Liu, L.P., Holderbaum, L., Yang-Zhou, D., Shim, H.S., Tao, R., Handler, D., Karpowicz, P.</w:t>
      </w:r>
      <w:r w:rsidRPr="00197458">
        <w:rPr>
          <w:i/>
          <w:noProof/>
        </w:rPr>
        <w:t>, et al.</w:t>
      </w:r>
      <w:r w:rsidRPr="00197458">
        <w:rPr>
          <w:noProof/>
        </w:rPr>
        <w:t xml:space="preserve"> (2011). A genome-scale shRNA resource for transgenic RNAi in Drosophila. Nat Methods</w:t>
      </w:r>
      <w:r w:rsidRPr="00197458">
        <w:rPr>
          <w:i/>
          <w:noProof/>
        </w:rPr>
        <w:t xml:space="preserve"> 8</w:t>
      </w:r>
      <w:r w:rsidRPr="00197458">
        <w:rPr>
          <w:noProof/>
        </w:rPr>
        <w:t>, 405-407.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Patel, P.H., Thapar, N., Guo, L., Martinez, M., Maris, J., Gau, C.L., Lengyel, J.A., and Tamanoi, F. (2003). Drosophila Rheb GTPase is required for cell cycle progression and cell growth. J Cell Sci</w:t>
      </w:r>
      <w:r w:rsidRPr="00197458">
        <w:rPr>
          <w:i/>
          <w:noProof/>
        </w:rPr>
        <w:t xml:space="preserve"> 116</w:t>
      </w:r>
      <w:r w:rsidRPr="00197458">
        <w:rPr>
          <w:noProof/>
        </w:rPr>
        <w:t>, 3601-3610.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 xml:space="preserve">Pignoni, F., and Zipursky, L. (1997). Induction of </w:t>
      </w:r>
      <w:r w:rsidRPr="00197458">
        <w:rPr>
          <w:i/>
          <w:noProof/>
        </w:rPr>
        <w:t>Drosophila</w:t>
      </w:r>
      <w:r w:rsidRPr="00197458">
        <w:rPr>
          <w:noProof/>
        </w:rPr>
        <w:t xml:space="preserve">  eye development by Decapentaplegic. Development</w:t>
      </w:r>
      <w:r w:rsidRPr="00197458">
        <w:rPr>
          <w:i/>
          <w:noProof/>
        </w:rPr>
        <w:t xml:space="preserve"> 124</w:t>
      </w:r>
      <w:r w:rsidRPr="00197458">
        <w:rPr>
          <w:noProof/>
        </w:rPr>
        <w:t>, 271-278.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Siegal, M.L., and Hartl, D.L. (1996). Transgene Coplacement and high efficiency site-specific recombination with the Cre/loxP system in Drosophila. Genetics</w:t>
      </w:r>
      <w:r w:rsidRPr="00197458">
        <w:rPr>
          <w:i/>
          <w:noProof/>
        </w:rPr>
        <w:t xml:space="preserve"> 144</w:t>
      </w:r>
      <w:r w:rsidRPr="00197458">
        <w:rPr>
          <w:noProof/>
        </w:rPr>
        <w:t>, 715-726.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 xml:space="preserve">Spradling, A.C., Stern, D.F., Beaton, A., Rhem, E.J., Laverty, T., Mozden, N., Misra, S., and Rubin, G.M. (1999). The BDGP gene disruption project:  sincle P element insertions mutating 25% of vital </w:t>
      </w:r>
      <w:r w:rsidRPr="00197458">
        <w:rPr>
          <w:i/>
          <w:noProof/>
        </w:rPr>
        <w:t>Drosophila</w:t>
      </w:r>
      <w:r w:rsidRPr="00197458">
        <w:rPr>
          <w:noProof/>
        </w:rPr>
        <w:t xml:space="preserve"> genes. Genetics</w:t>
      </w:r>
      <w:r w:rsidRPr="00197458">
        <w:rPr>
          <w:i/>
          <w:noProof/>
        </w:rPr>
        <w:t xml:space="preserve"> 153</w:t>
      </w:r>
      <w:r w:rsidRPr="00197458">
        <w:rPr>
          <w:noProof/>
        </w:rPr>
        <w:t>, 135-177.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 xml:space="preserve">Struhl, G., and Basler, K. (1993). Organizing activity of </w:t>
      </w:r>
      <w:r w:rsidRPr="00197458">
        <w:rPr>
          <w:i/>
          <w:noProof/>
        </w:rPr>
        <w:t>wingless</w:t>
      </w:r>
      <w:r w:rsidRPr="00197458">
        <w:rPr>
          <w:noProof/>
        </w:rPr>
        <w:t xml:space="preserve">  protein in </w:t>
      </w:r>
      <w:r w:rsidRPr="00197458">
        <w:rPr>
          <w:i/>
          <w:noProof/>
        </w:rPr>
        <w:t>Drosophila</w:t>
      </w:r>
      <w:r w:rsidRPr="00197458">
        <w:rPr>
          <w:noProof/>
        </w:rPr>
        <w:t>. Cell</w:t>
      </w:r>
      <w:r w:rsidRPr="00197458">
        <w:rPr>
          <w:i/>
          <w:noProof/>
        </w:rPr>
        <w:t xml:space="preserve"> 72</w:t>
      </w:r>
      <w:r w:rsidRPr="00197458">
        <w:rPr>
          <w:noProof/>
        </w:rPr>
        <w:t>, 527-540.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Tsurui-Nishimura, N., Nguyen, T.Q., Katsuyama, T., Minami, T., Furuhashi, H., Oshima, Y., and Kurata, S. (2013). Ectopic antenna induction by overexpression of CG17836/Xrp1 encoding an AT-hook DNA binding motif protein in Drosophila. Bioscience, biotechnology, and biochemistry</w:t>
      </w:r>
      <w:r w:rsidRPr="00197458">
        <w:rPr>
          <w:i/>
          <w:noProof/>
        </w:rPr>
        <w:t xml:space="preserve"> 77</w:t>
      </w:r>
      <w:r w:rsidRPr="00197458">
        <w:rPr>
          <w:noProof/>
        </w:rPr>
        <w:t>, 339-344.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Tyler, D.M., Li, W., Zhuo, N., Pellock, B., and Baker, N.E. (2007). Genes affecting cell competition in Drosophila. Genetics</w:t>
      </w:r>
      <w:r w:rsidRPr="00197458">
        <w:rPr>
          <w:i/>
          <w:noProof/>
        </w:rPr>
        <w:t xml:space="preserve"> 175</w:t>
      </w:r>
      <w:r w:rsidRPr="00197458">
        <w:rPr>
          <w:noProof/>
        </w:rPr>
        <w:t>, 643-657.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 xml:space="preserve">Vincent, J., Girdham, C., and O'Farrell, P. (1994). A cell-autonomous, ubiquitous marker for the analysis of </w:t>
      </w:r>
      <w:r w:rsidRPr="00197458">
        <w:rPr>
          <w:i/>
          <w:noProof/>
        </w:rPr>
        <w:t>Drosophila</w:t>
      </w:r>
      <w:r w:rsidRPr="00197458">
        <w:rPr>
          <w:noProof/>
        </w:rPr>
        <w:t xml:space="preserve">  genetic mosaics. Developmental Biology</w:t>
      </w:r>
      <w:r w:rsidRPr="00197458">
        <w:rPr>
          <w:i/>
          <w:noProof/>
        </w:rPr>
        <w:t xml:space="preserve"> 164</w:t>
      </w:r>
      <w:r w:rsidRPr="00197458">
        <w:rPr>
          <w:noProof/>
        </w:rPr>
        <w:t>, 328-331.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>Worley, M.I., Setiawan, L., and Hariharan, I.K. (2013). TIE-DYE: a combinatorial marking system to visualize and genetically manipulate clones during development in Drosophila melanogaster. Development</w:t>
      </w:r>
      <w:r w:rsidRPr="00197458">
        <w:rPr>
          <w:i/>
          <w:noProof/>
        </w:rPr>
        <w:t xml:space="preserve"> 140</w:t>
      </w:r>
      <w:r w:rsidRPr="00197458">
        <w:rPr>
          <w:noProof/>
        </w:rPr>
        <w:t>, 3275-3284.</w:t>
      </w:r>
    </w:p>
    <w:p w:rsidR="00197458" w:rsidRPr="00197458" w:rsidRDefault="00197458" w:rsidP="00197458">
      <w:pPr>
        <w:pStyle w:val="EndNoteBibliography"/>
        <w:rPr>
          <w:noProof/>
        </w:rPr>
      </w:pPr>
      <w:r w:rsidRPr="00197458">
        <w:rPr>
          <w:noProof/>
        </w:rPr>
        <w:t xml:space="preserve">Xu, T., and Rubin, G.M. (1993). Analysis of genetic mosaics in the developing and adult </w:t>
      </w:r>
      <w:r w:rsidRPr="00197458">
        <w:rPr>
          <w:i/>
          <w:noProof/>
        </w:rPr>
        <w:t>Drosophila</w:t>
      </w:r>
      <w:r w:rsidRPr="00197458">
        <w:rPr>
          <w:noProof/>
        </w:rPr>
        <w:t xml:space="preserve">  tissues. Development</w:t>
      </w:r>
      <w:r w:rsidRPr="00197458">
        <w:rPr>
          <w:i/>
          <w:noProof/>
        </w:rPr>
        <w:t xml:space="preserve"> 117</w:t>
      </w:r>
      <w:r w:rsidRPr="00197458">
        <w:rPr>
          <w:noProof/>
        </w:rPr>
        <w:t>, 1223-1236.</w:t>
      </w:r>
    </w:p>
    <w:p w:rsidR="00936EE3" w:rsidRPr="00197458" w:rsidRDefault="00EC0EE8" w:rsidP="00703479">
      <w:pPr>
        <w:rPr>
          <w:rFonts w:ascii="Arial" w:hAnsi="Arial"/>
          <w:sz w:val="22"/>
        </w:rPr>
      </w:pPr>
      <w:r w:rsidRPr="00197458">
        <w:rPr>
          <w:rFonts w:ascii="Arial" w:hAnsi="Arial"/>
          <w:sz w:val="22"/>
        </w:rPr>
        <w:fldChar w:fldCharType="end"/>
      </w:r>
    </w:p>
    <w:sectPr w:rsidR="00936EE3" w:rsidRPr="00197458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00" w:rsidRDefault="00D51F00" w:rsidP="003C053F">
      <w:r>
        <w:separator/>
      </w:r>
    </w:p>
  </w:endnote>
  <w:endnote w:type="continuationSeparator" w:id="0">
    <w:p w:rsidR="00D51F00" w:rsidRDefault="00D51F00" w:rsidP="003C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00" w:rsidRDefault="00D51F00" w:rsidP="003C053F">
      <w:r>
        <w:separator/>
      </w:r>
    </w:p>
  </w:footnote>
  <w:footnote w:type="continuationSeparator" w:id="0">
    <w:p w:rsidR="00D51F00" w:rsidRDefault="00D51F00" w:rsidP="003C053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st0t9v02fa2oewe9cxepr8ws99xv2pxwvv&quot;&gt;NEB combined&lt;record-ids&gt;&lt;item&gt;173&lt;/item&gt;&lt;item&gt;298&lt;/item&gt;&lt;item&gt;615&lt;/item&gt;&lt;item&gt;619&lt;/item&gt;&lt;item&gt;661&lt;/item&gt;&lt;item&gt;681&lt;/item&gt;&lt;item&gt;849&lt;/item&gt;&lt;item&gt;1030&lt;/item&gt;&lt;item&gt;1137&lt;/item&gt;&lt;item&gt;1790&lt;/item&gt;&lt;item&gt;1905&lt;/item&gt;&lt;item&gt;2650&lt;/item&gt;&lt;item&gt;2978&lt;/item&gt;&lt;item&gt;3080&lt;/item&gt;&lt;item&gt;3364&lt;/item&gt;&lt;item&gt;3442&lt;/item&gt;&lt;item&gt;3654&lt;/item&gt;&lt;item&gt;3670&lt;/item&gt;&lt;item&gt;3902&lt;/item&gt;&lt;item&gt;3903&lt;/item&gt;&lt;item&gt;4097&lt;/item&gt;&lt;item&gt;4119&lt;/item&gt;&lt;item&gt;4145&lt;/item&gt;&lt;item&gt;4147&lt;/item&gt;&lt;item&gt;4148&lt;/item&gt;&lt;/record-ids&gt;&lt;/item&gt;&lt;/Libraries&gt;"/>
  </w:docVars>
  <w:rsids>
    <w:rsidRoot w:val="00BB284A"/>
    <w:rsid w:val="00026194"/>
    <w:rsid w:val="000520B1"/>
    <w:rsid w:val="000679B6"/>
    <w:rsid w:val="00071D13"/>
    <w:rsid w:val="000A2D98"/>
    <w:rsid w:val="000C476E"/>
    <w:rsid w:val="000D4A34"/>
    <w:rsid w:val="000E1C34"/>
    <w:rsid w:val="000E6179"/>
    <w:rsid w:val="00112AE6"/>
    <w:rsid w:val="00114717"/>
    <w:rsid w:val="00126344"/>
    <w:rsid w:val="0016025E"/>
    <w:rsid w:val="001835C5"/>
    <w:rsid w:val="001943E5"/>
    <w:rsid w:val="00197458"/>
    <w:rsid w:val="00216242"/>
    <w:rsid w:val="00220662"/>
    <w:rsid w:val="00233163"/>
    <w:rsid w:val="00261E6F"/>
    <w:rsid w:val="00287C34"/>
    <w:rsid w:val="002939C5"/>
    <w:rsid w:val="00330AD8"/>
    <w:rsid w:val="00373C65"/>
    <w:rsid w:val="003A5CE3"/>
    <w:rsid w:val="003C053F"/>
    <w:rsid w:val="003C0D29"/>
    <w:rsid w:val="003D41BC"/>
    <w:rsid w:val="003F4565"/>
    <w:rsid w:val="004077D8"/>
    <w:rsid w:val="00417EAE"/>
    <w:rsid w:val="004461F0"/>
    <w:rsid w:val="00467588"/>
    <w:rsid w:val="00483C0A"/>
    <w:rsid w:val="004A6E80"/>
    <w:rsid w:val="004B5FAE"/>
    <w:rsid w:val="004D4CF0"/>
    <w:rsid w:val="004F58E9"/>
    <w:rsid w:val="00543E6A"/>
    <w:rsid w:val="005543B5"/>
    <w:rsid w:val="00562440"/>
    <w:rsid w:val="005A7076"/>
    <w:rsid w:val="005F25DC"/>
    <w:rsid w:val="0060388B"/>
    <w:rsid w:val="0061328E"/>
    <w:rsid w:val="0062252A"/>
    <w:rsid w:val="00624752"/>
    <w:rsid w:val="00643651"/>
    <w:rsid w:val="00656DC3"/>
    <w:rsid w:val="006740C4"/>
    <w:rsid w:val="00675077"/>
    <w:rsid w:val="00677D03"/>
    <w:rsid w:val="00677EFD"/>
    <w:rsid w:val="006A1C7E"/>
    <w:rsid w:val="006A3454"/>
    <w:rsid w:val="006D49A2"/>
    <w:rsid w:val="006D4ECB"/>
    <w:rsid w:val="006D61BE"/>
    <w:rsid w:val="006E6F47"/>
    <w:rsid w:val="00703479"/>
    <w:rsid w:val="007323D2"/>
    <w:rsid w:val="007604BB"/>
    <w:rsid w:val="00797A01"/>
    <w:rsid w:val="007A44B4"/>
    <w:rsid w:val="007E560F"/>
    <w:rsid w:val="0081748E"/>
    <w:rsid w:val="0082627A"/>
    <w:rsid w:val="00852CDF"/>
    <w:rsid w:val="008559B5"/>
    <w:rsid w:val="00883964"/>
    <w:rsid w:val="00923389"/>
    <w:rsid w:val="00925D27"/>
    <w:rsid w:val="009300D7"/>
    <w:rsid w:val="00933532"/>
    <w:rsid w:val="00933B65"/>
    <w:rsid w:val="009367BB"/>
    <w:rsid w:val="00936EE3"/>
    <w:rsid w:val="00957C73"/>
    <w:rsid w:val="009A27E3"/>
    <w:rsid w:val="009B129D"/>
    <w:rsid w:val="009D1DD2"/>
    <w:rsid w:val="00A463FD"/>
    <w:rsid w:val="00A46C1C"/>
    <w:rsid w:val="00A52BF8"/>
    <w:rsid w:val="00A92D56"/>
    <w:rsid w:val="00AA1D03"/>
    <w:rsid w:val="00AB28F8"/>
    <w:rsid w:val="00AB3D5C"/>
    <w:rsid w:val="00AE7D8B"/>
    <w:rsid w:val="00B122A9"/>
    <w:rsid w:val="00B32605"/>
    <w:rsid w:val="00B65385"/>
    <w:rsid w:val="00BB284A"/>
    <w:rsid w:val="00BD6D3D"/>
    <w:rsid w:val="00BF0ED1"/>
    <w:rsid w:val="00C51A09"/>
    <w:rsid w:val="00C55C64"/>
    <w:rsid w:val="00C66CA9"/>
    <w:rsid w:val="00CA6F6A"/>
    <w:rsid w:val="00CE66F1"/>
    <w:rsid w:val="00D161C1"/>
    <w:rsid w:val="00D51F00"/>
    <w:rsid w:val="00D54FEF"/>
    <w:rsid w:val="00D73E20"/>
    <w:rsid w:val="00D85FA1"/>
    <w:rsid w:val="00DA4C4F"/>
    <w:rsid w:val="00DB59CD"/>
    <w:rsid w:val="00DC5F5D"/>
    <w:rsid w:val="00DD3C98"/>
    <w:rsid w:val="00DE655F"/>
    <w:rsid w:val="00E0305A"/>
    <w:rsid w:val="00E375FC"/>
    <w:rsid w:val="00E6032B"/>
    <w:rsid w:val="00E6141B"/>
    <w:rsid w:val="00E67A95"/>
    <w:rsid w:val="00E77BBD"/>
    <w:rsid w:val="00EC0EE8"/>
    <w:rsid w:val="00ED198F"/>
    <w:rsid w:val="00ED63B9"/>
    <w:rsid w:val="00EF5ACB"/>
    <w:rsid w:val="00F44836"/>
    <w:rsid w:val="00F44E55"/>
    <w:rsid w:val="00F471FA"/>
    <w:rsid w:val="00F51665"/>
    <w:rsid w:val="00F5409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pecies">
    <w:name w:val="species"/>
    <w:basedOn w:val="DefaultParagraphFont"/>
    <w:rsid w:val="004A6E80"/>
  </w:style>
  <w:style w:type="character" w:customStyle="1" w:styleId="sku">
    <w:name w:val="sku"/>
    <w:basedOn w:val="DefaultParagraphFont"/>
    <w:rsid w:val="00852CDF"/>
  </w:style>
  <w:style w:type="character" w:customStyle="1" w:styleId="url">
    <w:name w:val="url"/>
    <w:basedOn w:val="DefaultParagraphFont"/>
    <w:rsid w:val="00216242"/>
  </w:style>
  <w:style w:type="paragraph" w:customStyle="1" w:styleId="EndNoteBibliographyTitle">
    <w:name w:val="EndNote Bibliography Title"/>
    <w:basedOn w:val="Normal"/>
    <w:rsid w:val="00E67A95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E67A95"/>
    <w:rPr>
      <w:rFonts w:ascii="Cambria" w:hAnsi="Cambr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6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rmofisher.com/antibody/product/A32723" TargetMode="External"/><Relationship Id="rId12" Type="http://schemas.openxmlformats.org/officeDocument/2006/relationships/hyperlink" Target="https://www.thermofisher.com/antibody/product/A32723" TargetMode="External"/><Relationship Id="rId13" Type="http://schemas.openxmlformats.org/officeDocument/2006/relationships/hyperlink" Target="https://www.thermofisher.com/antibody/product/A32723" TargetMode="External"/><Relationship Id="rId14" Type="http://schemas.openxmlformats.org/officeDocument/2006/relationships/hyperlink" Target="https://www.thermofisher.com/antibody/product/A32723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lybase.org/reports/FBrf0173262" TargetMode="External"/><Relationship Id="rId8" Type="http://schemas.openxmlformats.org/officeDocument/2006/relationships/hyperlink" Target="http://flybase.org/reports/FBrf0157298" TargetMode="External"/><Relationship Id="rId9" Type="http://schemas.openxmlformats.org/officeDocument/2006/relationships/hyperlink" Target="https://www.thermofisher.com/antibody/product/A32723" TargetMode="External"/><Relationship Id="rId10" Type="http://schemas.openxmlformats.org/officeDocument/2006/relationships/hyperlink" Target="https://www.thermofisher.com/antibody/product/A32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7541</Words>
  <Characters>42985</Characters>
  <Application>Microsoft Macintosh Word</Application>
  <DocSecurity>0</DocSecurity>
  <Lines>358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52788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Nick Baker</cp:lastModifiedBy>
  <cp:revision>2</cp:revision>
  <dcterms:created xsi:type="dcterms:W3CDTF">2019-10-22T17:34:00Z</dcterms:created>
  <dcterms:modified xsi:type="dcterms:W3CDTF">2019-10-22T17:34:00Z</dcterms:modified>
</cp:coreProperties>
</file>