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2E2112" w:rsidR="00877644" w:rsidRPr="00685C73" w:rsidRDefault="00685C7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5C73">
        <w:rPr>
          <w:rFonts w:asciiTheme="minorHAnsi" w:hAnsiTheme="minorHAnsi"/>
          <w:sz w:val="22"/>
          <w:szCs w:val="22"/>
        </w:rPr>
        <w:t xml:space="preserve">Each quantification plot contains data from at least 3 zebrafish larvae. The average and Standard Error of the Mean (SEM) was calculated for the appropriate “n” (3 or 4 as </w:t>
      </w:r>
      <w:r w:rsidR="008303B5">
        <w:rPr>
          <w:rFonts w:asciiTheme="minorHAnsi" w:hAnsiTheme="minorHAnsi"/>
          <w:sz w:val="22"/>
          <w:szCs w:val="22"/>
        </w:rPr>
        <w:t xml:space="preserve">indicated </w:t>
      </w:r>
      <w:r w:rsidRPr="00685C73">
        <w:rPr>
          <w:rFonts w:asciiTheme="minorHAnsi" w:hAnsiTheme="minorHAnsi"/>
          <w:sz w:val="22"/>
          <w:szCs w:val="22"/>
        </w:rPr>
        <w:t>in the manuscript).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9096F99" w:rsidR="00B330BD" w:rsidRPr="00685C73" w:rsidRDefault="00685C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5C73">
        <w:rPr>
          <w:rFonts w:asciiTheme="minorHAnsi" w:hAnsiTheme="minorHAnsi"/>
          <w:sz w:val="22"/>
          <w:szCs w:val="22"/>
        </w:rPr>
        <w:t>We do not report big data in this manuscript. In all quantitative measurements of imaging, the “n” and statistical methods are mentioned (One side T-test).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A3B630" w:rsidR="0015519A" w:rsidRPr="00505C51" w:rsidRDefault="00685C7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information regarding number of replicates and statistical analysis is available in figures 2-4 and their </w:t>
      </w:r>
      <w:r w:rsidR="008303B5">
        <w:rPr>
          <w:rFonts w:asciiTheme="minorHAnsi" w:hAnsiTheme="minorHAnsi"/>
          <w:sz w:val="22"/>
          <w:szCs w:val="22"/>
        </w:rPr>
        <w:t xml:space="preserve">associated </w:t>
      </w:r>
      <w:r>
        <w:rPr>
          <w:rFonts w:asciiTheme="minorHAnsi" w:hAnsiTheme="minorHAnsi"/>
          <w:sz w:val="22"/>
          <w:szCs w:val="22"/>
        </w:rPr>
        <w:t>figure legend</w:t>
      </w:r>
      <w:r w:rsidR="008303B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 w:rsidR="00B06DCA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9747A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6C36A8" w:rsidR="00BC3CCE" w:rsidRPr="00505C51" w:rsidRDefault="00B06D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the numerical data using “source data files” for figures 2-4.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83CB" w14:textId="77777777" w:rsidR="00465EF6" w:rsidRDefault="00465EF6" w:rsidP="004215FE">
      <w:r>
        <w:separator/>
      </w:r>
    </w:p>
  </w:endnote>
  <w:endnote w:type="continuationSeparator" w:id="0">
    <w:p w14:paraId="7A3ABFDD" w14:textId="77777777" w:rsidR="00465EF6" w:rsidRDefault="00465E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06DC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F73F" w14:textId="77777777" w:rsidR="00465EF6" w:rsidRDefault="00465EF6" w:rsidP="004215FE">
      <w:r>
        <w:separator/>
      </w:r>
    </w:p>
  </w:footnote>
  <w:footnote w:type="continuationSeparator" w:id="0">
    <w:p w14:paraId="51C05ADF" w14:textId="77777777" w:rsidR="00465EF6" w:rsidRDefault="00465E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2067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EF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73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3B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DC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7061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010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F492AB-AC70-4202-8926-C016716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999F8-6D1B-4B25-B352-0A5F48C4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2019-08-06T06:23:00Z</dcterms:created>
  <dcterms:modified xsi:type="dcterms:W3CDTF">2019-08-06T06:23:00Z</dcterms:modified>
</cp:coreProperties>
</file>