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4CD92" w14:textId="3CA5B8F3" w:rsidR="00793A9A" w:rsidRPr="00204C89" w:rsidRDefault="005E78FB" w:rsidP="00793A9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</w:t>
      </w:r>
      <w:r w:rsidR="00793A9A" w:rsidRPr="00204C89">
        <w:rPr>
          <w:rFonts w:ascii="Arial" w:hAnsi="Arial" w:cs="Arial"/>
          <w:b/>
          <w:sz w:val="22"/>
          <w:szCs w:val="22"/>
        </w:rPr>
        <w:t>. Presynaptic partners of AIA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888"/>
        <w:gridCol w:w="977"/>
        <w:gridCol w:w="1007"/>
        <w:gridCol w:w="977"/>
        <w:gridCol w:w="1007"/>
        <w:gridCol w:w="977"/>
        <w:gridCol w:w="1007"/>
        <w:gridCol w:w="1282"/>
      </w:tblGrid>
      <w:tr w:rsidR="00793A9A" w:rsidRPr="00204C89" w14:paraId="0550FE3A" w14:textId="77777777" w:rsidTr="008756EF">
        <w:tc>
          <w:tcPr>
            <w:tcW w:w="900" w:type="dxa"/>
            <w:vMerge w:val="restart"/>
          </w:tcPr>
          <w:p w14:paraId="507F3E1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Neuron Class</w:t>
            </w:r>
          </w:p>
        </w:tc>
        <w:tc>
          <w:tcPr>
            <w:tcW w:w="1104" w:type="dxa"/>
            <w:vMerge w:val="restart"/>
          </w:tcPr>
          <w:p w14:paraId="3C7CFED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Pre</w:t>
            </w:r>
          </w:p>
          <w:p w14:paraId="2248A6A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synaptic Neuron</w:t>
            </w:r>
          </w:p>
        </w:tc>
        <w:tc>
          <w:tcPr>
            <w:tcW w:w="1989" w:type="dxa"/>
            <w:gridSpan w:val="2"/>
          </w:tcPr>
          <w:p w14:paraId="582EA292" w14:textId="77777777" w:rsidR="00793A9A" w:rsidRPr="00204C89" w:rsidRDefault="00793A9A" w:rsidP="00875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Chen et al., 2006</w:t>
            </w:r>
          </w:p>
        </w:tc>
        <w:tc>
          <w:tcPr>
            <w:tcW w:w="3986" w:type="dxa"/>
            <w:gridSpan w:val="4"/>
          </w:tcPr>
          <w:p w14:paraId="101F9A93" w14:textId="77777777" w:rsidR="00793A9A" w:rsidRPr="00204C89" w:rsidRDefault="00793A9A" w:rsidP="00875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Cook et al., 2019</w:t>
            </w:r>
          </w:p>
        </w:tc>
        <w:tc>
          <w:tcPr>
            <w:tcW w:w="1371" w:type="dxa"/>
            <w:vMerge w:val="restart"/>
          </w:tcPr>
          <w:p w14:paraId="2779C39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Neuro-transmitter</w:t>
            </w:r>
          </w:p>
        </w:tc>
      </w:tr>
      <w:tr w:rsidR="00793A9A" w:rsidRPr="00204C89" w14:paraId="1A9B52AC" w14:textId="77777777" w:rsidTr="008756EF">
        <w:tc>
          <w:tcPr>
            <w:tcW w:w="900" w:type="dxa"/>
            <w:vMerge/>
          </w:tcPr>
          <w:p w14:paraId="0F35BB6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14:paraId="1B63516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14:paraId="4C37E232" w14:textId="77777777" w:rsidR="00793A9A" w:rsidRPr="00204C89" w:rsidRDefault="00793A9A" w:rsidP="00875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AIAL and AIAR</w:t>
            </w:r>
          </w:p>
        </w:tc>
        <w:tc>
          <w:tcPr>
            <w:tcW w:w="1993" w:type="dxa"/>
            <w:gridSpan w:val="2"/>
          </w:tcPr>
          <w:p w14:paraId="16ED6DF6" w14:textId="77777777" w:rsidR="00793A9A" w:rsidRPr="00204C89" w:rsidRDefault="00793A9A" w:rsidP="00875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AIAL</w:t>
            </w:r>
          </w:p>
        </w:tc>
        <w:tc>
          <w:tcPr>
            <w:tcW w:w="1993" w:type="dxa"/>
            <w:gridSpan w:val="2"/>
          </w:tcPr>
          <w:p w14:paraId="2DA02905" w14:textId="77777777" w:rsidR="00793A9A" w:rsidRPr="00204C89" w:rsidRDefault="00793A9A" w:rsidP="00875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AIAR</w:t>
            </w:r>
          </w:p>
        </w:tc>
        <w:tc>
          <w:tcPr>
            <w:tcW w:w="1371" w:type="dxa"/>
            <w:vMerge/>
          </w:tcPr>
          <w:p w14:paraId="7452768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5D062479" w14:textId="77777777" w:rsidTr="008756EF">
        <w:tc>
          <w:tcPr>
            <w:tcW w:w="900" w:type="dxa"/>
            <w:vMerge/>
          </w:tcPr>
          <w:p w14:paraId="53BF5AB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14:paraId="6F08DEB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425545C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Gap Junctions</w:t>
            </w:r>
          </w:p>
        </w:tc>
        <w:tc>
          <w:tcPr>
            <w:tcW w:w="1012" w:type="dxa"/>
          </w:tcPr>
          <w:p w14:paraId="5C62FD1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Chemical Synapses</w:t>
            </w:r>
          </w:p>
        </w:tc>
        <w:tc>
          <w:tcPr>
            <w:tcW w:w="981" w:type="dxa"/>
          </w:tcPr>
          <w:p w14:paraId="5C95649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Gap Junctions</w:t>
            </w:r>
          </w:p>
        </w:tc>
        <w:tc>
          <w:tcPr>
            <w:tcW w:w="1012" w:type="dxa"/>
          </w:tcPr>
          <w:p w14:paraId="6A40653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Chemical Synapses</w:t>
            </w:r>
          </w:p>
        </w:tc>
        <w:tc>
          <w:tcPr>
            <w:tcW w:w="981" w:type="dxa"/>
          </w:tcPr>
          <w:p w14:paraId="43770A6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Gap Junctions</w:t>
            </w:r>
          </w:p>
        </w:tc>
        <w:tc>
          <w:tcPr>
            <w:tcW w:w="1012" w:type="dxa"/>
          </w:tcPr>
          <w:p w14:paraId="48D7DA9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Chemical Synapses</w:t>
            </w:r>
          </w:p>
        </w:tc>
        <w:tc>
          <w:tcPr>
            <w:tcW w:w="1371" w:type="dxa"/>
            <w:vMerge/>
          </w:tcPr>
          <w:p w14:paraId="1BE9379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4847840F" w14:textId="77777777" w:rsidTr="008756EF">
        <w:tc>
          <w:tcPr>
            <w:tcW w:w="900" w:type="dxa"/>
            <w:vMerge w:val="restart"/>
          </w:tcPr>
          <w:p w14:paraId="4FB20B8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Sensory Neurons</w:t>
            </w:r>
          </w:p>
        </w:tc>
        <w:tc>
          <w:tcPr>
            <w:tcW w:w="1104" w:type="dxa"/>
          </w:tcPr>
          <w:p w14:paraId="7C70FE2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ADFL</w:t>
            </w:r>
          </w:p>
        </w:tc>
        <w:tc>
          <w:tcPr>
            <w:tcW w:w="977" w:type="dxa"/>
            <w:vMerge w:val="restart"/>
          </w:tcPr>
          <w:p w14:paraId="15D2FC4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  <w:vMerge w:val="restart"/>
          </w:tcPr>
          <w:p w14:paraId="5A250F0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5ABE543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2B17F3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7E698A5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1EDEC8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0F97A95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Acetylcholine + serotonin</w:t>
            </w:r>
          </w:p>
        </w:tc>
      </w:tr>
      <w:tr w:rsidR="00793A9A" w:rsidRPr="00204C89" w14:paraId="3AE938C8" w14:textId="77777777" w:rsidTr="008756EF">
        <w:tc>
          <w:tcPr>
            <w:tcW w:w="900" w:type="dxa"/>
            <w:vMerge/>
          </w:tcPr>
          <w:p w14:paraId="7AA2020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343574F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ADFR</w:t>
            </w:r>
          </w:p>
        </w:tc>
        <w:tc>
          <w:tcPr>
            <w:tcW w:w="977" w:type="dxa"/>
            <w:vMerge/>
          </w:tcPr>
          <w:p w14:paraId="01D4926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53004FA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4DFBBCC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D857D8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152E559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2" w:type="dxa"/>
          </w:tcPr>
          <w:p w14:paraId="2D96C47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0BFB188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359E8260" w14:textId="77777777" w:rsidTr="008756EF">
        <w:tc>
          <w:tcPr>
            <w:tcW w:w="900" w:type="dxa"/>
            <w:vMerge/>
          </w:tcPr>
          <w:p w14:paraId="2034118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0891E6E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ADLL</w:t>
            </w:r>
          </w:p>
        </w:tc>
        <w:tc>
          <w:tcPr>
            <w:tcW w:w="977" w:type="dxa"/>
            <w:vMerge w:val="restart"/>
          </w:tcPr>
          <w:p w14:paraId="6052EFF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68CDF48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81" w:type="dxa"/>
          </w:tcPr>
          <w:p w14:paraId="402BF38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12988BB" w14:textId="77777777" w:rsidR="00793A9A" w:rsidRPr="003422FC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3422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81" w:type="dxa"/>
          </w:tcPr>
          <w:p w14:paraId="616F6B36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0A70EB6F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2904BB9F" w14:textId="77777777" w:rsidR="00793A9A" w:rsidRPr="0066734A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0A4568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629403D9" w14:textId="77777777" w:rsidTr="008756EF">
        <w:tc>
          <w:tcPr>
            <w:tcW w:w="900" w:type="dxa"/>
            <w:vMerge/>
          </w:tcPr>
          <w:p w14:paraId="1CFC7EE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1D9C6E0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ADLR</w:t>
            </w:r>
          </w:p>
        </w:tc>
        <w:tc>
          <w:tcPr>
            <w:tcW w:w="977" w:type="dxa"/>
            <w:vMerge/>
          </w:tcPr>
          <w:p w14:paraId="1536F3A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782DAB4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0B108E5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530BD3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09D820F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375040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71" w:type="dxa"/>
            <w:vMerge/>
          </w:tcPr>
          <w:p w14:paraId="7B28AD7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1FD63236" w14:textId="77777777" w:rsidTr="008756EF">
        <w:tc>
          <w:tcPr>
            <w:tcW w:w="900" w:type="dxa"/>
            <w:vMerge/>
          </w:tcPr>
          <w:p w14:paraId="636496A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4F3E04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ASEL</w:t>
            </w:r>
          </w:p>
        </w:tc>
        <w:tc>
          <w:tcPr>
            <w:tcW w:w="977" w:type="dxa"/>
            <w:vMerge w:val="restart"/>
          </w:tcPr>
          <w:p w14:paraId="3AEEECD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7AFFC12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14:paraId="40A2BE7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E723426" w14:textId="77777777" w:rsidR="00793A9A" w:rsidRPr="003422FC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3422F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1" w:type="dxa"/>
          </w:tcPr>
          <w:p w14:paraId="3E4769E0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4B58892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53452CD8" w14:textId="77777777" w:rsidR="00793A9A" w:rsidRPr="0066734A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0A4568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202140EE" w14:textId="77777777" w:rsidTr="008756EF">
        <w:tc>
          <w:tcPr>
            <w:tcW w:w="900" w:type="dxa"/>
            <w:vMerge/>
          </w:tcPr>
          <w:p w14:paraId="77510FF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BDF5CF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ASER</w:t>
            </w:r>
          </w:p>
        </w:tc>
        <w:tc>
          <w:tcPr>
            <w:tcW w:w="977" w:type="dxa"/>
            <w:vMerge/>
          </w:tcPr>
          <w:p w14:paraId="42FE338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2D0C1DC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44E05E8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E9709B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14:paraId="335D169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5394A3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1" w:type="dxa"/>
            <w:vMerge/>
          </w:tcPr>
          <w:p w14:paraId="51E02CB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4A1BB97C" w14:textId="77777777" w:rsidTr="008756EF">
        <w:tc>
          <w:tcPr>
            <w:tcW w:w="900" w:type="dxa"/>
            <w:vMerge/>
          </w:tcPr>
          <w:p w14:paraId="36C49E0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FEEB1B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ASGL</w:t>
            </w:r>
          </w:p>
        </w:tc>
        <w:tc>
          <w:tcPr>
            <w:tcW w:w="977" w:type="dxa"/>
            <w:vMerge w:val="restart"/>
          </w:tcPr>
          <w:p w14:paraId="7325283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7384217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81" w:type="dxa"/>
          </w:tcPr>
          <w:p w14:paraId="2F05A71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06E78F0C" w14:textId="77777777" w:rsidR="00793A9A" w:rsidRPr="003422FC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3422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81" w:type="dxa"/>
          </w:tcPr>
          <w:p w14:paraId="7C677E98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970991D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5FAEA5CE" w14:textId="77777777" w:rsidR="00793A9A" w:rsidRPr="0066734A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0A4568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43B64D75" w14:textId="77777777" w:rsidTr="008756EF">
        <w:tc>
          <w:tcPr>
            <w:tcW w:w="900" w:type="dxa"/>
            <w:vMerge/>
          </w:tcPr>
          <w:p w14:paraId="24A7A83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4EEDC5A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ASGR</w:t>
            </w:r>
          </w:p>
        </w:tc>
        <w:tc>
          <w:tcPr>
            <w:tcW w:w="977" w:type="dxa"/>
            <w:vMerge/>
          </w:tcPr>
          <w:p w14:paraId="12C3CEC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7CDFF2C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36723B6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75E8AC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60FFE23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2" w:type="dxa"/>
          </w:tcPr>
          <w:p w14:paraId="5397437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71" w:type="dxa"/>
            <w:vMerge/>
          </w:tcPr>
          <w:p w14:paraId="6D03BEA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3B696C75" w14:textId="77777777" w:rsidTr="008756EF">
        <w:tc>
          <w:tcPr>
            <w:tcW w:w="900" w:type="dxa"/>
            <w:vMerge/>
          </w:tcPr>
          <w:p w14:paraId="43C6694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DC1B89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ASHL</w:t>
            </w:r>
          </w:p>
        </w:tc>
        <w:tc>
          <w:tcPr>
            <w:tcW w:w="977" w:type="dxa"/>
            <w:vMerge w:val="restart"/>
          </w:tcPr>
          <w:p w14:paraId="7BD32CA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6F640A0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81" w:type="dxa"/>
          </w:tcPr>
          <w:p w14:paraId="6BE1C45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F3581E3" w14:textId="77777777" w:rsidR="00793A9A" w:rsidRPr="003422FC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3422F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81" w:type="dxa"/>
          </w:tcPr>
          <w:p w14:paraId="52C4C44B" w14:textId="77777777" w:rsidR="00793A9A" w:rsidRPr="003422FC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1AB617D" w14:textId="77777777" w:rsidR="00793A9A" w:rsidRPr="003422FC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06C7D600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0A4568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2C31F8DF" w14:textId="77777777" w:rsidTr="008756EF">
        <w:tc>
          <w:tcPr>
            <w:tcW w:w="900" w:type="dxa"/>
            <w:vMerge/>
          </w:tcPr>
          <w:p w14:paraId="56728FA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03FE00F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ASHR</w:t>
            </w:r>
          </w:p>
        </w:tc>
        <w:tc>
          <w:tcPr>
            <w:tcW w:w="977" w:type="dxa"/>
            <w:vMerge/>
          </w:tcPr>
          <w:p w14:paraId="4278C56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2E39AB9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7578183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B45F2D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6580E0B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1C39AD7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71" w:type="dxa"/>
            <w:vMerge/>
          </w:tcPr>
          <w:p w14:paraId="6BBF7D2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74977FFE" w14:textId="77777777" w:rsidTr="008756EF">
        <w:tc>
          <w:tcPr>
            <w:tcW w:w="900" w:type="dxa"/>
            <w:vMerge/>
          </w:tcPr>
          <w:p w14:paraId="14254E7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64001B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ASIL</w:t>
            </w:r>
          </w:p>
        </w:tc>
        <w:tc>
          <w:tcPr>
            <w:tcW w:w="977" w:type="dxa"/>
            <w:vMerge w:val="restart"/>
          </w:tcPr>
          <w:p w14:paraId="108DFB0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2" w:type="dxa"/>
            <w:vMerge w:val="restart"/>
          </w:tcPr>
          <w:p w14:paraId="31E4350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1" w:type="dxa"/>
          </w:tcPr>
          <w:p w14:paraId="1AD22BB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0BE33EAF" w14:textId="77777777" w:rsidR="00793A9A" w:rsidRPr="003422FC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3422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27E86C15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A87376D" w14:textId="77777777" w:rsidR="00793A9A" w:rsidRPr="000A4568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50660340" w14:textId="77777777" w:rsidR="00793A9A" w:rsidRPr="0066734A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0A4568">
              <w:rPr>
                <w:rFonts w:ascii="Arial" w:hAnsi="Arial" w:cs="Arial"/>
                <w:sz w:val="18"/>
                <w:szCs w:val="18"/>
              </w:rPr>
              <w:t>Orphan</w:t>
            </w:r>
          </w:p>
        </w:tc>
      </w:tr>
      <w:tr w:rsidR="00793A9A" w:rsidRPr="00204C89" w14:paraId="35BFDD20" w14:textId="77777777" w:rsidTr="008756EF">
        <w:tc>
          <w:tcPr>
            <w:tcW w:w="900" w:type="dxa"/>
            <w:vMerge/>
          </w:tcPr>
          <w:p w14:paraId="731639F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36BBB5E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ASIR</w:t>
            </w:r>
          </w:p>
        </w:tc>
        <w:tc>
          <w:tcPr>
            <w:tcW w:w="977" w:type="dxa"/>
            <w:vMerge/>
          </w:tcPr>
          <w:p w14:paraId="5A3DC5F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0EE0824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55F2A6B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58F1F0C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54ADD9C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2C8893F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1" w:type="dxa"/>
            <w:vMerge/>
          </w:tcPr>
          <w:p w14:paraId="0EA0469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1F839936" w14:textId="77777777" w:rsidTr="008756EF">
        <w:tc>
          <w:tcPr>
            <w:tcW w:w="900" w:type="dxa"/>
            <w:vMerge/>
          </w:tcPr>
          <w:p w14:paraId="1C92F42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4CAD931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ASJL</w:t>
            </w:r>
          </w:p>
        </w:tc>
        <w:tc>
          <w:tcPr>
            <w:tcW w:w="977" w:type="dxa"/>
            <w:vMerge w:val="restart"/>
          </w:tcPr>
          <w:p w14:paraId="39F0130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4A15AB5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3C5ACEE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02BFFA1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19E90D9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CBBCC5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6B9A74E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Acetylcholine</w:t>
            </w:r>
          </w:p>
        </w:tc>
      </w:tr>
      <w:tr w:rsidR="00793A9A" w:rsidRPr="00204C89" w14:paraId="55523C1F" w14:textId="77777777" w:rsidTr="008756EF">
        <w:tc>
          <w:tcPr>
            <w:tcW w:w="900" w:type="dxa"/>
            <w:vMerge/>
          </w:tcPr>
          <w:p w14:paraId="169977A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188EE1C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ASJR</w:t>
            </w:r>
          </w:p>
        </w:tc>
        <w:tc>
          <w:tcPr>
            <w:tcW w:w="977" w:type="dxa"/>
            <w:vMerge/>
          </w:tcPr>
          <w:p w14:paraId="3C78996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79A13BB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397D942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1A99BE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02CF7AF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CACFB1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432AA03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3C332088" w14:textId="77777777" w:rsidTr="008756EF">
        <w:tc>
          <w:tcPr>
            <w:tcW w:w="900" w:type="dxa"/>
            <w:vMerge/>
          </w:tcPr>
          <w:p w14:paraId="4ED943A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000662E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ASKL</w:t>
            </w:r>
          </w:p>
        </w:tc>
        <w:tc>
          <w:tcPr>
            <w:tcW w:w="977" w:type="dxa"/>
            <w:vMerge w:val="restart"/>
          </w:tcPr>
          <w:p w14:paraId="100DC31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7B02FF0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81" w:type="dxa"/>
          </w:tcPr>
          <w:p w14:paraId="3CFED90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2" w:type="dxa"/>
          </w:tcPr>
          <w:p w14:paraId="17D994D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81" w:type="dxa"/>
          </w:tcPr>
          <w:p w14:paraId="112F38F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BA9658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0CA8A0F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69AE33BF" w14:textId="77777777" w:rsidTr="008756EF">
        <w:tc>
          <w:tcPr>
            <w:tcW w:w="900" w:type="dxa"/>
            <w:vMerge/>
          </w:tcPr>
          <w:p w14:paraId="1073D93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4761350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ASKR</w:t>
            </w:r>
          </w:p>
        </w:tc>
        <w:tc>
          <w:tcPr>
            <w:tcW w:w="977" w:type="dxa"/>
            <w:vMerge/>
          </w:tcPr>
          <w:p w14:paraId="773D094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7B9A465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6889EF3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0EAC03C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781AA6F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318517B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71" w:type="dxa"/>
            <w:vMerge/>
          </w:tcPr>
          <w:p w14:paraId="59ECBA2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345A6311" w14:textId="77777777" w:rsidTr="008756EF">
        <w:tc>
          <w:tcPr>
            <w:tcW w:w="900" w:type="dxa"/>
            <w:vMerge/>
          </w:tcPr>
          <w:p w14:paraId="5B040E7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45ABAA2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AWAL</w:t>
            </w:r>
          </w:p>
        </w:tc>
        <w:tc>
          <w:tcPr>
            <w:tcW w:w="977" w:type="dxa"/>
            <w:vMerge w:val="restart"/>
          </w:tcPr>
          <w:p w14:paraId="65AC23A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2" w:type="dxa"/>
            <w:vMerge w:val="restart"/>
          </w:tcPr>
          <w:p w14:paraId="17E0134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0A4FAC2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2D8C6AE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7EEECB4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9F86F8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3ADC66A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Orphan</w:t>
            </w:r>
          </w:p>
        </w:tc>
      </w:tr>
      <w:tr w:rsidR="00793A9A" w:rsidRPr="00204C89" w14:paraId="2784E59F" w14:textId="77777777" w:rsidTr="008756EF">
        <w:tc>
          <w:tcPr>
            <w:tcW w:w="900" w:type="dxa"/>
            <w:vMerge/>
          </w:tcPr>
          <w:p w14:paraId="0A97539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6A6E046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AWAR</w:t>
            </w:r>
          </w:p>
        </w:tc>
        <w:tc>
          <w:tcPr>
            <w:tcW w:w="977" w:type="dxa"/>
            <w:vMerge/>
          </w:tcPr>
          <w:p w14:paraId="19AC6AC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0689B32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6BA9DA7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E2F137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1F0BCA2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2257EE8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1" w:type="dxa"/>
            <w:vMerge/>
          </w:tcPr>
          <w:p w14:paraId="2265694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3BEA98C6" w14:textId="77777777" w:rsidTr="008756EF">
        <w:tc>
          <w:tcPr>
            <w:tcW w:w="900" w:type="dxa"/>
            <w:vMerge/>
          </w:tcPr>
          <w:p w14:paraId="3069BEE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63CDA25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AWBL</w:t>
            </w:r>
          </w:p>
        </w:tc>
        <w:tc>
          <w:tcPr>
            <w:tcW w:w="977" w:type="dxa"/>
            <w:vMerge w:val="restart"/>
          </w:tcPr>
          <w:p w14:paraId="62D90E0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3BFC5ED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5BCF235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348B942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14:paraId="69BF63F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E6A3B9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7C7BFEC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Acetylcholine</w:t>
            </w:r>
          </w:p>
        </w:tc>
      </w:tr>
      <w:tr w:rsidR="00793A9A" w:rsidRPr="00204C89" w14:paraId="1C307EDB" w14:textId="77777777" w:rsidTr="008756EF">
        <w:tc>
          <w:tcPr>
            <w:tcW w:w="900" w:type="dxa"/>
            <w:vMerge/>
          </w:tcPr>
          <w:p w14:paraId="31F3B47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6D5F904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AWBR</w:t>
            </w:r>
          </w:p>
        </w:tc>
        <w:tc>
          <w:tcPr>
            <w:tcW w:w="977" w:type="dxa"/>
            <w:vMerge/>
          </w:tcPr>
          <w:p w14:paraId="062EB31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4899FF6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56E70DA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90351D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0F68DD8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5079E9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505D090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0B346CE1" w14:textId="77777777" w:rsidTr="008756EF">
        <w:tc>
          <w:tcPr>
            <w:tcW w:w="900" w:type="dxa"/>
            <w:vMerge/>
          </w:tcPr>
          <w:p w14:paraId="0B7F503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E34C10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AWCL</w:t>
            </w:r>
          </w:p>
        </w:tc>
        <w:tc>
          <w:tcPr>
            <w:tcW w:w="977" w:type="dxa"/>
            <w:vMerge w:val="restart"/>
          </w:tcPr>
          <w:p w14:paraId="38DDA66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2A4558C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14:paraId="416B3C8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9FD10E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14:paraId="0C7D76C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442B7D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1" w:type="dxa"/>
            <w:vMerge w:val="restart"/>
          </w:tcPr>
          <w:p w14:paraId="4E937D2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05A4F25F" w14:textId="77777777" w:rsidTr="008756EF">
        <w:tc>
          <w:tcPr>
            <w:tcW w:w="900" w:type="dxa"/>
            <w:vMerge/>
          </w:tcPr>
          <w:p w14:paraId="754199F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0BBF18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AWCR</w:t>
            </w:r>
          </w:p>
        </w:tc>
        <w:tc>
          <w:tcPr>
            <w:tcW w:w="977" w:type="dxa"/>
            <w:vMerge/>
          </w:tcPr>
          <w:p w14:paraId="752E3B7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09ACE3B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48A9552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23337E7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0986C2B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11E9B90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71" w:type="dxa"/>
            <w:vMerge/>
          </w:tcPr>
          <w:p w14:paraId="4E6B4E3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75D4B7D5" w14:textId="77777777" w:rsidTr="008756EF">
        <w:tc>
          <w:tcPr>
            <w:tcW w:w="900" w:type="dxa"/>
            <w:vMerge w:val="restart"/>
          </w:tcPr>
          <w:p w14:paraId="23F2DE2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Interneurons</w:t>
            </w:r>
          </w:p>
        </w:tc>
        <w:tc>
          <w:tcPr>
            <w:tcW w:w="1104" w:type="dxa"/>
          </w:tcPr>
          <w:p w14:paraId="3742895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ADAL</w:t>
            </w:r>
          </w:p>
        </w:tc>
        <w:tc>
          <w:tcPr>
            <w:tcW w:w="977" w:type="dxa"/>
            <w:vMerge w:val="restart"/>
          </w:tcPr>
          <w:p w14:paraId="0E9BA76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0471B0E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189C2DE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A9A32F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48A2EA9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D0EF5D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31FA993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381AD200" w14:textId="77777777" w:rsidTr="008756EF">
        <w:tc>
          <w:tcPr>
            <w:tcW w:w="900" w:type="dxa"/>
            <w:vMerge/>
          </w:tcPr>
          <w:p w14:paraId="7C9D52F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3A8415C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ADAR</w:t>
            </w:r>
          </w:p>
        </w:tc>
        <w:tc>
          <w:tcPr>
            <w:tcW w:w="977" w:type="dxa"/>
            <w:vMerge/>
          </w:tcPr>
          <w:p w14:paraId="7843997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5462D92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6F3150C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1F4070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19BE8EC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E775B9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040111F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17697AD2" w14:textId="77777777" w:rsidTr="008756EF">
        <w:tc>
          <w:tcPr>
            <w:tcW w:w="900" w:type="dxa"/>
            <w:vMerge/>
          </w:tcPr>
          <w:p w14:paraId="77F7165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D21580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AIAL</w:t>
            </w:r>
          </w:p>
        </w:tc>
        <w:tc>
          <w:tcPr>
            <w:tcW w:w="977" w:type="dxa"/>
            <w:vMerge w:val="restart"/>
          </w:tcPr>
          <w:p w14:paraId="633BF78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(N/A)</w:t>
            </w:r>
          </w:p>
        </w:tc>
        <w:tc>
          <w:tcPr>
            <w:tcW w:w="1012" w:type="dxa"/>
            <w:vMerge w:val="restart"/>
          </w:tcPr>
          <w:p w14:paraId="0E93420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(N/A)</w:t>
            </w:r>
          </w:p>
        </w:tc>
        <w:tc>
          <w:tcPr>
            <w:tcW w:w="981" w:type="dxa"/>
          </w:tcPr>
          <w:p w14:paraId="4259779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D4D9C4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2571CB2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198C66C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3A4F833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Acetylcholine</w:t>
            </w:r>
          </w:p>
        </w:tc>
      </w:tr>
      <w:tr w:rsidR="00793A9A" w:rsidRPr="00204C89" w14:paraId="6D6CEAA6" w14:textId="77777777" w:rsidTr="008756EF">
        <w:tc>
          <w:tcPr>
            <w:tcW w:w="900" w:type="dxa"/>
            <w:vMerge/>
          </w:tcPr>
          <w:p w14:paraId="449999B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3AAC9A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AIAR</w:t>
            </w:r>
          </w:p>
        </w:tc>
        <w:tc>
          <w:tcPr>
            <w:tcW w:w="977" w:type="dxa"/>
            <w:vMerge/>
          </w:tcPr>
          <w:p w14:paraId="5A0648F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3E2AAC1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0617A45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5408CF8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710F89F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14:paraId="7C2DEEC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092F0F5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35303591" w14:textId="77777777" w:rsidTr="008756EF">
        <w:tc>
          <w:tcPr>
            <w:tcW w:w="900" w:type="dxa"/>
            <w:vMerge/>
          </w:tcPr>
          <w:p w14:paraId="0672E54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00D2C21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AIBL</w:t>
            </w:r>
          </w:p>
        </w:tc>
        <w:tc>
          <w:tcPr>
            <w:tcW w:w="977" w:type="dxa"/>
            <w:vMerge w:val="restart"/>
          </w:tcPr>
          <w:p w14:paraId="306DACE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7A8ECFA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53C0B4F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2" w:type="dxa"/>
          </w:tcPr>
          <w:p w14:paraId="22EC071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53D87AC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2EC2A4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291F69F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2316AE11" w14:textId="77777777" w:rsidTr="008756EF">
        <w:tc>
          <w:tcPr>
            <w:tcW w:w="900" w:type="dxa"/>
            <w:vMerge/>
          </w:tcPr>
          <w:p w14:paraId="1583CE8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C97A6A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AIBR</w:t>
            </w:r>
          </w:p>
        </w:tc>
        <w:tc>
          <w:tcPr>
            <w:tcW w:w="977" w:type="dxa"/>
            <w:vMerge/>
          </w:tcPr>
          <w:p w14:paraId="60E12DA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39A2645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25EF7E2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FC741E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4A3853C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DF29B6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1" w:type="dxa"/>
            <w:vMerge/>
          </w:tcPr>
          <w:p w14:paraId="0F3FF13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58B204B6" w14:textId="77777777" w:rsidTr="008756EF">
        <w:tc>
          <w:tcPr>
            <w:tcW w:w="900" w:type="dxa"/>
            <w:vMerge/>
          </w:tcPr>
          <w:p w14:paraId="3820942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4E044B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AIML</w:t>
            </w:r>
          </w:p>
        </w:tc>
        <w:tc>
          <w:tcPr>
            <w:tcW w:w="977" w:type="dxa"/>
            <w:vMerge w:val="restart"/>
          </w:tcPr>
          <w:p w14:paraId="3AB8917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55B2826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81" w:type="dxa"/>
          </w:tcPr>
          <w:p w14:paraId="3C40F43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2E5E38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14:paraId="6856B46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15448C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797A022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Glutamate + serotonin</w:t>
            </w:r>
          </w:p>
        </w:tc>
      </w:tr>
      <w:tr w:rsidR="00793A9A" w:rsidRPr="00204C89" w14:paraId="303BDFC9" w14:textId="77777777" w:rsidTr="008756EF">
        <w:tc>
          <w:tcPr>
            <w:tcW w:w="900" w:type="dxa"/>
            <w:vMerge/>
          </w:tcPr>
          <w:p w14:paraId="406B92E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9EFB17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AIMR</w:t>
            </w:r>
          </w:p>
        </w:tc>
        <w:tc>
          <w:tcPr>
            <w:tcW w:w="977" w:type="dxa"/>
            <w:vMerge/>
          </w:tcPr>
          <w:p w14:paraId="7B78CEC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64A1249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1506C58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FD37BE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2F44C31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BFD9E2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71" w:type="dxa"/>
            <w:vMerge/>
          </w:tcPr>
          <w:p w14:paraId="4BA9129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7079CBCD" w14:textId="77777777" w:rsidTr="008756EF">
        <w:tc>
          <w:tcPr>
            <w:tcW w:w="900" w:type="dxa"/>
            <w:vMerge/>
          </w:tcPr>
          <w:p w14:paraId="0404F83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4DB21EE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AINL</w:t>
            </w:r>
          </w:p>
        </w:tc>
        <w:tc>
          <w:tcPr>
            <w:tcW w:w="977" w:type="dxa"/>
            <w:vMerge w:val="restart"/>
          </w:tcPr>
          <w:p w14:paraId="455973F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13C2ACF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14:paraId="2E72383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EE3E14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3745992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0411A13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1" w:type="dxa"/>
            <w:vMerge w:val="restart"/>
          </w:tcPr>
          <w:p w14:paraId="3362CDB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Acetylcholine</w:t>
            </w:r>
          </w:p>
        </w:tc>
      </w:tr>
      <w:tr w:rsidR="00793A9A" w:rsidRPr="00204C89" w14:paraId="0F66A383" w14:textId="77777777" w:rsidTr="008756EF">
        <w:tc>
          <w:tcPr>
            <w:tcW w:w="900" w:type="dxa"/>
            <w:vMerge/>
          </w:tcPr>
          <w:p w14:paraId="0B8C62C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3B5FD9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AINR</w:t>
            </w:r>
          </w:p>
        </w:tc>
        <w:tc>
          <w:tcPr>
            <w:tcW w:w="977" w:type="dxa"/>
            <w:vMerge/>
          </w:tcPr>
          <w:p w14:paraId="17CED53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74D6516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5CFDE5F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36CE14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14:paraId="530ADD0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2CEEC0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37428EA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44FCE7C9" w14:textId="77777777" w:rsidTr="008756EF">
        <w:tc>
          <w:tcPr>
            <w:tcW w:w="900" w:type="dxa"/>
            <w:vMerge/>
          </w:tcPr>
          <w:p w14:paraId="6F9B971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3EFFC6D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AIZL</w:t>
            </w:r>
          </w:p>
        </w:tc>
        <w:tc>
          <w:tcPr>
            <w:tcW w:w="977" w:type="dxa"/>
            <w:vMerge w:val="restart"/>
          </w:tcPr>
          <w:p w14:paraId="757BE13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2C7C2D9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1" w:type="dxa"/>
          </w:tcPr>
          <w:p w14:paraId="32EE94B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05CBD83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14:paraId="7831B3F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5D2786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1661E78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56A85C5A" w14:textId="77777777" w:rsidTr="008756EF">
        <w:tc>
          <w:tcPr>
            <w:tcW w:w="900" w:type="dxa"/>
            <w:vMerge/>
          </w:tcPr>
          <w:p w14:paraId="3554E28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148282E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AIZR</w:t>
            </w:r>
          </w:p>
        </w:tc>
        <w:tc>
          <w:tcPr>
            <w:tcW w:w="977" w:type="dxa"/>
            <w:vMerge/>
          </w:tcPr>
          <w:p w14:paraId="6DE56E9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15CFEB4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6480B4D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8A5831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40A359B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5B63A3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71" w:type="dxa"/>
            <w:vMerge/>
          </w:tcPr>
          <w:p w14:paraId="4AE5382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11AE6569" w14:textId="77777777" w:rsidTr="008756EF">
        <w:tc>
          <w:tcPr>
            <w:tcW w:w="900" w:type="dxa"/>
            <w:vMerge/>
          </w:tcPr>
          <w:p w14:paraId="13EBD24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8EE784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AVFL</w:t>
            </w:r>
          </w:p>
        </w:tc>
        <w:tc>
          <w:tcPr>
            <w:tcW w:w="977" w:type="dxa"/>
            <w:vMerge w:val="restart"/>
          </w:tcPr>
          <w:p w14:paraId="4F894C7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6147DAD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1CA3EB0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77C8C3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601AF80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05AB438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1649362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Orphan</w:t>
            </w:r>
          </w:p>
        </w:tc>
      </w:tr>
      <w:tr w:rsidR="00793A9A" w:rsidRPr="00204C89" w14:paraId="04AB6B6E" w14:textId="77777777" w:rsidTr="008756EF">
        <w:tc>
          <w:tcPr>
            <w:tcW w:w="900" w:type="dxa"/>
            <w:vMerge/>
          </w:tcPr>
          <w:p w14:paraId="6A75235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AD8C0C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AVFR</w:t>
            </w:r>
          </w:p>
        </w:tc>
        <w:tc>
          <w:tcPr>
            <w:tcW w:w="977" w:type="dxa"/>
            <w:vMerge/>
          </w:tcPr>
          <w:p w14:paraId="586870C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39BB5E02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641232C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93354D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314A6D5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0F513CA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3A91C12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3239077F" w14:textId="77777777" w:rsidTr="008756EF">
        <w:tc>
          <w:tcPr>
            <w:tcW w:w="900" w:type="dxa"/>
            <w:vMerge/>
          </w:tcPr>
          <w:p w14:paraId="3F451D4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980D6C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PVQL</w:t>
            </w:r>
          </w:p>
        </w:tc>
        <w:tc>
          <w:tcPr>
            <w:tcW w:w="977" w:type="dxa"/>
            <w:vMerge w:val="restart"/>
          </w:tcPr>
          <w:p w14:paraId="3EBB792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39240BF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81" w:type="dxa"/>
          </w:tcPr>
          <w:p w14:paraId="36EABB3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61C522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14:paraId="67890FC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02EAB5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697114D4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Glutamate</w:t>
            </w:r>
          </w:p>
        </w:tc>
      </w:tr>
      <w:tr w:rsidR="00793A9A" w:rsidRPr="00204C89" w14:paraId="1082DBC4" w14:textId="77777777" w:rsidTr="008756EF">
        <w:tc>
          <w:tcPr>
            <w:tcW w:w="900" w:type="dxa"/>
            <w:vMerge/>
          </w:tcPr>
          <w:p w14:paraId="50E15DFD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0DF9E5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PVQR</w:t>
            </w:r>
          </w:p>
        </w:tc>
        <w:tc>
          <w:tcPr>
            <w:tcW w:w="977" w:type="dxa"/>
            <w:vMerge/>
          </w:tcPr>
          <w:p w14:paraId="4DCAF50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7E27040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39D17ADF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463950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6B59FDF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67102A9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71" w:type="dxa"/>
            <w:vMerge/>
          </w:tcPr>
          <w:p w14:paraId="687FF910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A9A" w:rsidRPr="00204C89" w14:paraId="49E1B5BE" w14:textId="77777777" w:rsidTr="008756EF">
        <w:tc>
          <w:tcPr>
            <w:tcW w:w="900" w:type="dxa"/>
            <w:vMerge w:val="restart"/>
          </w:tcPr>
          <w:p w14:paraId="0735B8D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Motor Neurons</w:t>
            </w:r>
          </w:p>
        </w:tc>
        <w:tc>
          <w:tcPr>
            <w:tcW w:w="1104" w:type="dxa"/>
          </w:tcPr>
          <w:p w14:paraId="330099E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HSNL</w:t>
            </w:r>
          </w:p>
        </w:tc>
        <w:tc>
          <w:tcPr>
            <w:tcW w:w="977" w:type="dxa"/>
            <w:vMerge w:val="restart"/>
          </w:tcPr>
          <w:p w14:paraId="391DC4B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461022A7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14:paraId="740E44C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2712D2E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1" w:type="dxa"/>
          </w:tcPr>
          <w:p w14:paraId="2ADF220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D29BBCA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55160C4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Acetylcholine + serotonin</w:t>
            </w:r>
          </w:p>
        </w:tc>
      </w:tr>
      <w:tr w:rsidR="00793A9A" w:rsidRPr="00204C89" w14:paraId="4F1BE3ED" w14:textId="77777777" w:rsidTr="008756EF">
        <w:tc>
          <w:tcPr>
            <w:tcW w:w="900" w:type="dxa"/>
            <w:vMerge/>
          </w:tcPr>
          <w:p w14:paraId="73060B78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49F2E571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HSNR</w:t>
            </w:r>
          </w:p>
        </w:tc>
        <w:tc>
          <w:tcPr>
            <w:tcW w:w="977" w:type="dxa"/>
            <w:vMerge/>
          </w:tcPr>
          <w:p w14:paraId="0658FACB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1E99EFF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12970B95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7A3FF7C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  <w:r w:rsidRPr="00204C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14:paraId="798D264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701DFF6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14:paraId="5DF9B183" w14:textId="77777777" w:rsidR="00793A9A" w:rsidRPr="00204C89" w:rsidRDefault="00793A9A" w:rsidP="00875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D0DE6E" w14:textId="77777777" w:rsidR="00793A9A" w:rsidRDefault="00793A9A"/>
    <w:sectPr w:rsidR="00793A9A" w:rsidSect="00D76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9A"/>
    <w:rsid w:val="005E78FB"/>
    <w:rsid w:val="00793A9A"/>
    <w:rsid w:val="00D7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F97FB"/>
  <w15:chartTrackingRefBased/>
  <w15:docId w15:val="{07C1B09C-1E73-6F44-B0A9-0AC9F206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2019-11-04T00:05:00Z</dcterms:created>
  <dcterms:modified xsi:type="dcterms:W3CDTF">2019-11-04T00:07:00Z</dcterms:modified>
</cp:coreProperties>
</file>