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2FF82B0" w14:textId="1B5C7560" w:rsidR="006D2348" w:rsidRPr="00AB1E11" w:rsidRDefault="006D234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AB1E11">
        <w:rPr>
          <w:rFonts w:ascii="Arial" w:hAnsi="Arial" w:cs="Arial"/>
          <w:sz w:val="22"/>
          <w:szCs w:val="22"/>
        </w:rPr>
        <w:t xml:space="preserve">We </w:t>
      </w:r>
      <w:r w:rsidR="00614BFD" w:rsidRPr="00AB1E11">
        <w:rPr>
          <w:rFonts w:ascii="Arial" w:hAnsi="Arial" w:cs="Arial"/>
          <w:sz w:val="22"/>
          <w:szCs w:val="22"/>
        </w:rPr>
        <w:t>chose our sample sizes based on a preliminary experiment with 24-28 stimulus pulses, described</w:t>
      </w:r>
      <w:r w:rsidRPr="00AB1E11">
        <w:rPr>
          <w:rFonts w:ascii="Arial" w:hAnsi="Arial" w:cs="Arial"/>
          <w:sz w:val="22"/>
          <w:szCs w:val="22"/>
        </w:rPr>
        <w:t xml:space="preserve"> in the Materials and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E73F6C6" w14:textId="1E7602E8" w:rsidR="00A370A7" w:rsidRPr="00AB1E11" w:rsidRDefault="003260F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AB1E11">
        <w:rPr>
          <w:rFonts w:ascii="Arial" w:hAnsi="Arial" w:cs="Arial"/>
          <w:sz w:val="22"/>
          <w:szCs w:val="22"/>
        </w:rPr>
        <w:t xml:space="preserve">We discuss </w:t>
      </w:r>
      <w:r w:rsidR="002E3AB5" w:rsidRPr="00AB1E11">
        <w:rPr>
          <w:rFonts w:ascii="Arial" w:hAnsi="Arial" w:cs="Arial"/>
          <w:sz w:val="22"/>
          <w:szCs w:val="22"/>
        </w:rPr>
        <w:t>and justify delivering</w:t>
      </w:r>
      <w:r w:rsidRPr="00AB1E11">
        <w:rPr>
          <w:rFonts w:ascii="Arial" w:hAnsi="Arial" w:cs="Arial"/>
          <w:sz w:val="22"/>
          <w:szCs w:val="22"/>
        </w:rPr>
        <w:t xml:space="preserve"> two </w:t>
      </w:r>
      <w:r w:rsidR="002E3AB5" w:rsidRPr="00AB1E11">
        <w:rPr>
          <w:rFonts w:ascii="Arial" w:hAnsi="Arial" w:cs="Arial"/>
          <w:sz w:val="22"/>
          <w:szCs w:val="22"/>
        </w:rPr>
        <w:t xml:space="preserve">stimulus </w:t>
      </w:r>
      <w:r w:rsidRPr="00AB1E11">
        <w:rPr>
          <w:rFonts w:ascii="Arial" w:hAnsi="Arial" w:cs="Arial"/>
          <w:sz w:val="22"/>
          <w:szCs w:val="22"/>
        </w:rPr>
        <w:t>pulses per animal in the Materials and Methods and in the Results section</w:t>
      </w:r>
      <w:r w:rsidR="00411758" w:rsidRPr="00AB1E11">
        <w:rPr>
          <w:rFonts w:ascii="Arial" w:hAnsi="Arial" w:cs="Arial"/>
          <w:sz w:val="22"/>
          <w:szCs w:val="22"/>
        </w:rPr>
        <w:t xml:space="preserve"> (shown in Figure 1 – figure supplement </w:t>
      </w:r>
      <w:r w:rsidR="00AB1E11">
        <w:rPr>
          <w:rFonts w:ascii="Arial" w:hAnsi="Arial" w:cs="Arial"/>
          <w:sz w:val="22"/>
          <w:szCs w:val="22"/>
        </w:rPr>
        <w:t>3</w:t>
      </w:r>
      <w:r w:rsidR="00411758" w:rsidRPr="00AB1E11">
        <w:rPr>
          <w:rFonts w:ascii="Arial" w:hAnsi="Arial" w:cs="Arial"/>
          <w:sz w:val="22"/>
          <w:szCs w:val="22"/>
        </w:rPr>
        <w:t>)</w:t>
      </w:r>
      <w:r w:rsidRPr="00AB1E11">
        <w:rPr>
          <w:rFonts w:ascii="Arial" w:hAnsi="Arial" w:cs="Arial"/>
          <w:sz w:val="22"/>
          <w:szCs w:val="22"/>
        </w:rPr>
        <w:t>.</w:t>
      </w:r>
      <w:r w:rsidR="00A370A7" w:rsidRPr="00AB1E11">
        <w:rPr>
          <w:rFonts w:ascii="Arial" w:hAnsi="Arial" w:cs="Arial"/>
          <w:sz w:val="22"/>
          <w:szCs w:val="22"/>
        </w:rPr>
        <w:t xml:space="preserve"> </w:t>
      </w:r>
      <w:r w:rsidRPr="00AB1E11">
        <w:rPr>
          <w:rFonts w:ascii="Arial" w:hAnsi="Arial" w:cs="Arial"/>
          <w:sz w:val="22"/>
          <w:szCs w:val="22"/>
        </w:rPr>
        <w:t>We discuss exclusion criteria</w:t>
      </w:r>
      <w:r w:rsidR="00411758" w:rsidRPr="00AB1E11">
        <w:rPr>
          <w:rFonts w:ascii="Arial" w:hAnsi="Arial" w:cs="Arial"/>
          <w:sz w:val="22"/>
          <w:szCs w:val="22"/>
        </w:rPr>
        <w:t xml:space="preserve">, </w:t>
      </w:r>
      <w:r w:rsidR="00C24B36" w:rsidRPr="00AB1E11">
        <w:rPr>
          <w:rFonts w:ascii="Arial" w:hAnsi="Arial" w:cs="Arial"/>
          <w:sz w:val="22"/>
          <w:szCs w:val="22"/>
        </w:rPr>
        <w:t xml:space="preserve">rationale for the </w:t>
      </w:r>
      <w:r w:rsidR="00411758" w:rsidRPr="00AB1E11">
        <w:rPr>
          <w:rFonts w:ascii="Arial" w:hAnsi="Arial" w:cs="Arial"/>
          <w:sz w:val="22"/>
          <w:szCs w:val="22"/>
        </w:rPr>
        <w:t>number of experiments, and the definition of “experiment” versus “experimental block”</w:t>
      </w:r>
      <w:r w:rsidRPr="00AB1E11">
        <w:rPr>
          <w:rFonts w:ascii="Arial" w:hAnsi="Arial" w:cs="Arial"/>
          <w:sz w:val="22"/>
          <w:szCs w:val="22"/>
        </w:rPr>
        <w:t xml:space="preserve"> in Materials and Methods. </w:t>
      </w:r>
      <w:r w:rsidR="00411758" w:rsidRPr="00AB1E11">
        <w:rPr>
          <w:rFonts w:ascii="Arial" w:hAnsi="Arial" w:cs="Arial"/>
          <w:sz w:val="22"/>
          <w:szCs w:val="22"/>
        </w:rPr>
        <w:t>We show the number of pulses used for analyses in Table S2, Table S3, and Table S4</w:t>
      </w:r>
      <w:r w:rsidR="00614BFD" w:rsidRPr="00AB1E11">
        <w:rPr>
          <w:rFonts w:ascii="Arial" w:hAnsi="Arial" w:cs="Arial"/>
          <w:sz w:val="22"/>
          <w:szCs w:val="22"/>
        </w:rPr>
        <w:t>, and</w:t>
      </w:r>
      <w:r w:rsidR="00411758" w:rsidRPr="00AB1E11">
        <w:rPr>
          <w:rFonts w:ascii="Arial" w:hAnsi="Arial" w:cs="Arial"/>
          <w:sz w:val="22"/>
          <w:szCs w:val="22"/>
        </w:rPr>
        <w:t xml:space="preserve"> in </w:t>
      </w:r>
      <w:r w:rsidR="00614BFD" w:rsidRPr="00AB1E11">
        <w:rPr>
          <w:rFonts w:ascii="Arial" w:hAnsi="Arial" w:cs="Arial"/>
          <w:sz w:val="22"/>
          <w:szCs w:val="22"/>
        </w:rPr>
        <w:t>figure legends for Figure 1, Figure 1 – figure supplement</w:t>
      </w:r>
      <w:r w:rsidR="00AB1E11">
        <w:rPr>
          <w:rFonts w:ascii="Arial" w:hAnsi="Arial" w:cs="Arial"/>
          <w:sz w:val="22"/>
          <w:szCs w:val="22"/>
        </w:rPr>
        <w:t>s</w:t>
      </w:r>
      <w:r w:rsidR="00614BFD" w:rsidRPr="00AB1E11">
        <w:rPr>
          <w:rFonts w:ascii="Arial" w:hAnsi="Arial" w:cs="Arial"/>
          <w:sz w:val="22"/>
          <w:szCs w:val="22"/>
        </w:rPr>
        <w:t xml:space="preserve"> 1</w:t>
      </w:r>
      <w:r w:rsidR="00AB1E11">
        <w:rPr>
          <w:rFonts w:ascii="Arial" w:hAnsi="Arial" w:cs="Arial"/>
          <w:sz w:val="22"/>
          <w:szCs w:val="22"/>
        </w:rPr>
        <w:t>-3</w:t>
      </w:r>
      <w:r w:rsidR="00614BFD" w:rsidRPr="00AB1E11">
        <w:rPr>
          <w:rFonts w:ascii="Arial" w:hAnsi="Arial" w:cs="Arial"/>
          <w:sz w:val="22"/>
          <w:szCs w:val="22"/>
        </w:rPr>
        <w:t xml:space="preserve">, Figure 3 – figure supplement </w:t>
      </w:r>
      <w:r w:rsidR="00AB1E11">
        <w:rPr>
          <w:rFonts w:ascii="Arial" w:hAnsi="Arial" w:cs="Arial"/>
          <w:sz w:val="22"/>
          <w:szCs w:val="22"/>
        </w:rPr>
        <w:t>1, Figure 5, Figure 5 – figure supplements 1-4</w:t>
      </w:r>
      <w:r w:rsidR="00614BFD" w:rsidRPr="00AB1E11">
        <w:rPr>
          <w:rFonts w:ascii="Arial" w:hAnsi="Arial" w:cs="Arial"/>
          <w:sz w:val="22"/>
          <w:szCs w:val="22"/>
        </w:rPr>
        <w:t>, and Figure 6</w:t>
      </w:r>
      <w:r w:rsidR="00411758" w:rsidRPr="00AB1E11">
        <w:rPr>
          <w:rFonts w:ascii="Arial" w:hAnsi="Arial" w:cs="Arial"/>
          <w:sz w:val="22"/>
          <w:szCs w:val="22"/>
        </w:rPr>
        <w:t>.</w:t>
      </w:r>
    </w:p>
    <w:p w14:paraId="203989C1" w14:textId="77777777" w:rsidR="00FF5ED7" w:rsidRPr="00AB1E11" w:rsidRDefault="00FF5ED7" w:rsidP="00FF5ED7">
      <w:pPr>
        <w:rPr>
          <w:rFonts w:ascii="Arial" w:hAnsi="Arial" w:cs="Arial"/>
          <w:b/>
          <w:bCs/>
        </w:rPr>
      </w:pPr>
    </w:p>
    <w:p w14:paraId="3E1A6B61" w14:textId="09281821" w:rsidR="0015519A" w:rsidRPr="00AB1E11" w:rsidRDefault="0015519A">
      <w:pPr>
        <w:rPr>
          <w:rFonts w:ascii="Arial" w:hAnsi="Arial" w:cs="Arial"/>
          <w:b/>
          <w:bCs/>
        </w:rPr>
      </w:pPr>
      <w:r w:rsidRPr="00AB1E11">
        <w:rPr>
          <w:rFonts w:ascii="Arial" w:hAnsi="Arial" w:cs="Arial"/>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2048F80" w:rsidR="0015519A" w:rsidRPr="00AB1E11" w:rsidRDefault="0041175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2"/>
          <w:szCs w:val="22"/>
        </w:rPr>
      </w:pPr>
      <w:r w:rsidRPr="00AB1E11">
        <w:rPr>
          <w:rFonts w:ascii="Arial" w:hAnsi="Arial" w:cs="Arial"/>
          <w:sz w:val="22"/>
          <w:szCs w:val="22"/>
        </w:rPr>
        <w:t xml:space="preserve">We provide the statistical test used, N, </w:t>
      </w:r>
      <w:r w:rsidR="00CD1A69" w:rsidRPr="00AB1E11">
        <w:rPr>
          <w:rFonts w:ascii="Arial" w:hAnsi="Arial" w:cs="Arial"/>
          <w:sz w:val="22"/>
          <w:szCs w:val="22"/>
        </w:rPr>
        <w:t xml:space="preserve">all </w:t>
      </w:r>
      <w:r w:rsidRPr="00AB1E11">
        <w:rPr>
          <w:rFonts w:ascii="Arial" w:hAnsi="Arial" w:cs="Arial"/>
          <w:sz w:val="22"/>
          <w:szCs w:val="22"/>
        </w:rPr>
        <w:t>p-values, 95% confidence intervals</w:t>
      </w:r>
      <w:r w:rsidR="00614BFD" w:rsidRPr="00AB1E11">
        <w:rPr>
          <w:rFonts w:ascii="Arial" w:hAnsi="Arial" w:cs="Arial"/>
          <w:sz w:val="22"/>
          <w:szCs w:val="22"/>
        </w:rPr>
        <w:t>,</w:t>
      </w:r>
      <w:r w:rsidRPr="00AB1E11">
        <w:rPr>
          <w:rFonts w:ascii="Arial" w:hAnsi="Arial" w:cs="Arial"/>
          <w:sz w:val="22"/>
          <w:szCs w:val="22"/>
        </w:rPr>
        <w:t xml:space="preserve"> mean, standard error of the mean, effect sizes, and the number of statistical comparisons in Table S2, Table S3, and Table S4</w:t>
      </w:r>
      <w:r w:rsidR="00FB660B" w:rsidRPr="00AB1E11">
        <w:rPr>
          <w:rFonts w:ascii="Arial" w:hAnsi="Arial" w:cs="Arial"/>
          <w:sz w:val="22"/>
          <w:szCs w:val="22"/>
        </w:rPr>
        <w:t>, with references to figures in the manuscript</w:t>
      </w:r>
      <w:r w:rsidRPr="00AB1E11">
        <w:rPr>
          <w:rFonts w:ascii="Arial" w:hAnsi="Arial" w:cs="Arial"/>
          <w:sz w:val="22"/>
          <w:szCs w:val="22"/>
        </w:rPr>
        <w:t xml:space="preserve">. For linear regressions, N and R-squared are reported directly in the figures and corresponding legends. We describe each test, as well as which data sets </w:t>
      </w:r>
      <w:r w:rsidR="00380458" w:rsidRPr="00AB1E11">
        <w:rPr>
          <w:rFonts w:ascii="Arial" w:hAnsi="Arial" w:cs="Arial"/>
          <w:sz w:val="22"/>
          <w:szCs w:val="22"/>
        </w:rPr>
        <w:t>we chose to</w:t>
      </w:r>
      <w:r w:rsidRPr="00AB1E11">
        <w:rPr>
          <w:rFonts w:ascii="Arial" w:hAnsi="Arial" w:cs="Arial"/>
          <w:sz w:val="22"/>
          <w:szCs w:val="22"/>
        </w:rPr>
        <w:t xml:space="preserve"> compare, in the Materials and Methods section.</w:t>
      </w:r>
      <w:r w:rsidR="00CD1A69" w:rsidRPr="00AB1E11">
        <w:rPr>
          <w:rFonts w:ascii="Arial" w:hAnsi="Arial" w:cs="Arial"/>
          <w:sz w:val="22"/>
          <w:szCs w:val="22"/>
        </w:rPr>
        <w:t xml:space="preserve"> For figures showing magnitudes, we show individual values as well as the median and interquartile range.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6397525" w:rsidR="00BC3CCE" w:rsidRPr="00AB1E11" w:rsidRDefault="00946A5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AB1E11">
        <w:rPr>
          <w:rFonts w:ascii="Arial" w:hAnsi="Arial" w:cs="Arial"/>
          <w:sz w:val="22"/>
          <w:szCs w:val="22"/>
        </w:rPr>
        <w:t>We discuss how groups were allocated, and which experiments used pooled control data, in the Materials and Methods section. We explicitly s</w:t>
      </w:r>
      <w:r w:rsidR="00380458" w:rsidRPr="00AB1E11">
        <w:rPr>
          <w:rFonts w:ascii="Arial" w:hAnsi="Arial" w:cs="Arial"/>
          <w:sz w:val="22"/>
          <w:szCs w:val="22"/>
        </w:rPr>
        <w:t>tate</w:t>
      </w:r>
      <w:r w:rsidRPr="00AB1E11">
        <w:rPr>
          <w:rFonts w:ascii="Arial" w:hAnsi="Arial" w:cs="Arial"/>
          <w:sz w:val="22"/>
          <w:szCs w:val="22"/>
        </w:rPr>
        <w:t xml:space="preserve"> that we did not mask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60C2671" w:rsidR="00BC3CCE" w:rsidRPr="00AB1E11" w:rsidRDefault="00AB1E1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AB1E11">
        <w:rPr>
          <w:rFonts w:ascii="Arial" w:hAnsi="Arial" w:cs="Arial"/>
          <w:sz w:val="22"/>
          <w:szCs w:val="22"/>
        </w:rPr>
        <w:lastRenderedPageBreak/>
        <w:t>Source data have been provided for all experiments shown, linked to the corresponding main figure. For all calcium imag</w:t>
      </w:r>
      <w:bookmarkStart w:id="0" w:name="_GoBack"/>
      <w:bookmarkEnd w:id="0"/>
      <w:r w:rsidRPr="00AB1E11">
        <w:rPr>
          <w:rFonts w:ascii="Arial" w:hAnsi="Arial" w:cs="Arial"/>
          <w:sz w:val="22"/>
          <w:szCs w:val="22"/>
        </w:rPr>
        <w:t>ing experiments, data are in the form of background-subtracted fluorescence values in labelled summary tables with stimulus timing indicated. For electrophysiology experiments, data are in the form of text files with current or voltage measurements with the protocol indicated. We have provided the analysis code (</w:t>
      </w:r>
      <w:proofErr w:type="spellStart"/>
      <w:r w:rsidRPr="00AB1E11">
        <w:rPr>
          <w:rFonts w:ascii="Arial" w:hAnsi="Arial" w:cs="Arial"/>
          <w:sz w:val="22"/>
          <w:szCs w:val="22"/>
        </w:rPr>
        <w:t>Matlab</w:t>
      </w:r>
      <w:proofErr w:type="spellEnd"/>
      <w:r w:rsidRPr="00AB1E11">
        <w:rPr>
          <w:rFonts w:ascii="Arial" w:hAnsi="Arial" w:cs="Arial"/>
          <w:sz w:val="22"/>
          <w:szCs w:val="22"/>
        </w:rPr>
        <w:t>) used for all AIA and AWA experiments, which includes functions that can be easily modified for all other analyses using parameters listed in Materials and Methods.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23296" w14:textId="77777777" w:rsidR="00612B9A" w:rsidRDefault="00612B9A" w:rsidP="004215FE">
      <w:r>
        <w:separator/>
      </w:r>
    </w:p>
  </w:endnote>
  <w:endnote w:type="continuationSeparator" w:id="0">
    <w:p w14:paraId="1739F762" w14:textId="77777777" w:rsidR="00612B9A" w:rsidRDefault="00612B9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B93E8" w14:textId="77777777" w:rsidR="00612B9A" w:rsidRDefault="00612B9A" w:rsidP="004215FE">
      <w:r>
        <w:separator/>
      </w:r>
    </w:p>
  </w:footnote>
  <w:footnote w:type="continuationSeparator" w:id="0">
    <w:p w14:paraId="6BC03023" w14:textId="77777777" w:rsidR="00612B9A" w:rsidRDefault="00612B9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3AB5"/>
    <w:rsid w:val="0030357D"/>
    <w:rsid w:val="00307F5D"/>
    <w:rsid w:val="003248ED"/>
    <w:rsid w:val="003260F8"/>
    <w:rsid w:val="00370080"/>
    <w:rsid w:val="00380458"/>
    <w:rsid w:val="003F19A6"/>
    <w:rsid w:val="00402ADD"/>
    <w:rsid w:val="00406FF4"/>
    <w:rsid w:val="00411758"/>
    <w:rsid w:val="0041682E"/>
    <w:rsid w:val="004215FE"/>
    <w:rsid w:val="004242DB"/>
    <w:rsid w:val="00426FD0"/>
    <w:rsid w:val="00441726"/>
    <w:rsid w:val="004505C5"/>
    <w:rsid w:val="00451B01"/>
    <w:rsid w:val="00455849"/>
    <w:rsid w:val="00471732"/>
    <w:rsid w:val="00494AA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12B9A"/>
    <w:rsid w:val="00614BFD"/>
    <w:rsid w:val="00634AC7"/>
    <w:rsid w:val="00657587"/>
    <w:rsid w:val="00661DCC"/>
    <w:rsid w:val="00672545"/>
    <w:rsid w:val="00685CCF"/>
    <w:rsid w:val="006A632B"/>
    <w:rsid w:val="006C06F5"/>
    <w:rsid w:val="006C7BC3"/>
    <w:rsid w:val="006D2348"/>
    <w:rsid w:val="006E4A6C"/>
    <w:rsid w:val="006E6B2A"/>
    <w:rsid w:val="00700103"/>
    <w:rsid w:val="007137E1"/>
    <w:rsid w:val="00762B36"/>
    <w:rsid w:val="00763BA5"/>
    <w:rsid w:val="0076524F"/>
    <w:rsid w:val="00767B26"/>
    <w:rsid w:val="00775CCA"/>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46A5A"/>
    <w:rsid w:val="00963CEF"/>
    <w:rsid w:val="00993065"/>
    <w:rsid w:val="009A0661"/>
    <w:rsid w:val="009D0D28"/>
    <w:rsid w:val="009E6ACE"/>
    <w:rsid w:val="009E7B13"/>
    <w:rsid w:val="00A11EC6"/>
    <w:rsid w:val="00A131BD"/>
    <w:rsid w:val="00A32E20"/>
    <w:rsid w:val="00A370A7"/>
    <w:rsid w:val="00A5368C"/>
    <w:rsid w:val="00A62B52"/>
    <w:rsid w:val="00A84B3E"/>
    <w:rsid w:val="00AA234B"/>
    <w:rsid w:val="00AB1E11"/>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B36"/>
    <w:rsid w:val="00C24CF7"/>
    <w:rsid w:val="00C42ECB"/>
    <w:rsid w:val="00C52A77"/>
    <w:rsid w:val="00C820B0"/>
    <w:rsid w:val="00CC6EF3"/>
    <w:rsid w:val="00CD1A69"/>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3252"/>
    <w:rsid w:val="00E234CA"/>
    <w:rsid w:val="00E41364"/>
    <w:rsid w:val="00E61AB4"/>
    <w:rsid w:val="00E70517"/>
    <w:rsid w:val="00E870D1"/>
    <w:rsid w:val="00ED346E"/>
    <w:rsid w:val="00EF7423"/>
    <w:rsid w:val="00F27DEC"/>
    <w:rsid w:val="00F3344F"/>
    <w:rsid w:val="00F60CF4"/>
    <w:rsid w:val="00FB3299"/>
    <w:rsid w:val="00FB660B"/>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196777E-E932-1848-83EA-B994D6D1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38F7-7DEB-4CB4-B75A-89C71497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mdobosiewi@rockefeller.edu</cp:lastModifiedBy>
  <cp:revision>2</cp:revision>
  <cp:lastPrinted>2019-08-04T20:42:00Z</cp:lastPrinted>
  <dcterms:created xsi:type="dcterms:W3CDTF">2019-10-27T01:07:00Z</dcterms:created>
  <dcterms:modified xsi:type="dcterms:W3CDTF">2019-10-27T01:07:00Z</dcterms:modified>
</cp:coreProperties>
</file>