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9" w:type="dxa"/>
        <w:tblInd w:w="-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867"/>
        <w:gridCol w:w="1985"/>
        <w:gridCol w:w="1559"/>
        <w:gridCol w:w="1701"/>
      </w:tblGrid>
      <w:tr w:rsidR="00E37D6E" w:rsidTr="00E72152">
        <w:trPr>
          <w:trHeight w:val="500"/>
        </w:trPr>
        <w:tc>
          <w:tcPr>
            <w:tcW w:w="102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E37D6E" w:rsidTr="00E72152">
        <w:trPr>
          <w:trHeight w:val="10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E37D6E" w:rsidTr="00E72152">
        <w:trPr>
          <w:trHeight w:val="10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rab-28(tm2636)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ind w:left="1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Bioresource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Project, Tokyo, Japan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DA0F81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0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rab-28(gk1040)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ind w:left="19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Caenorhabditis Genetics Centre, Minneapolis,</w:t>
            </w:r>
          </w:p>
          <w:p w:rsidR="00E37D6E" w:rsidRDefault="00E37D6E" w:rsidP="00E72152">
            <w:pPr>
              <w:ind w:left="190"/>
              <w:rPr>
                <w:rFonts w:eastAsia="Times New Roma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MN, USA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Pr="00DA0F81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DA0F81">
              <w:rPr>
                <w:rFonts w:ascii="Arial" w:hAnsi="Arial" w:cs="Arial"/>
                <w:sz w:val="22"/>
                <w:szCs w:val="22"/>
              </w:rPr>
              <w:t>Strain VC2505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bbs-8(nx77)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Caenorhabditis Genetics Centre, Minneapolis, MN, USA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F81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>
              <w:rPr>
                <w:rFonts w:ascii="Arial" w:hAnsi="Arial" w:cs="Arial"/>
                <w:sz w:val="22"/>
                <w:szCs w:val="22"/>
              </w:rPr>
              <w:t>MX52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bbs-5(gk507)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Caenorhabditis Genetics Centre, Minneapolis, MN, USA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DA0F81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F81">
              <w:rPr>
                <w:rFonts w:ascii="Arial" w:hAnsi="Arial" w:cs="Arial"/>
                <w:sz w:val="22"/>
                <w:szCs w:val="22"/>
              </w:rPr>
              <w:t>Strain VC1113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arl-6(ok3472)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Caenorhabditis Genetics Centre, Minneapolis, MN, USA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F81">
              <w:rPr>
                <w:rFonts w:ascii="Arial" w:hAnsi="Arial" w:cs="Arial"/>
                <w:sz w:val="22"/>
                <w:szCs w:val="22"/>
              </w:rPr>
              <w:t>Strain RB2509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pdl-1(gk157)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Caenorhabditis Genetics Centre, Minneapolis, MN, USA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0F81">
              <w:rPr>
                <w:rFonts w:ascii="Arial" w:hAnsi="Arial" w:cs="Arial"/>
                <w:sz w:val="22"/>
                <w:szCs w:val="22"/>
              </w:rPr>
              <w:t xml:space="preserve">Strain </w:t>
            </w:r>
            <w:r>
              <w:rPr>
                <w:rFonts w:ascii="Arial" w:hAnsi="Arial" w:cs="Arial"/>
                <w:sz w:val="22"/>
                <w:szCs w:val="22"/>
              </w:rPr>
              <w:t>VC282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arl-3(tm1703)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National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Bioresource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Project, Tokyo, Japan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Wormbase</w:t>
            </w:r>
            <w:proofErr w:type="spellEnd"/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N2;oqEx304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[</w:t>
            </w:r>
            <w:proofErr w:type="spellStart"/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gfp</w:t>
            </w:r>
            <w:proofErr w:type="spellEnd"/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::rab-28 Q95L + unc-122p::</w:t>
            </w:r>
            <w:proofErr w:type="spellStart"/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gfp</w:t>
            </w:r>
            <w:proofErr w:type="spellEnd"/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4C068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068E">
              <w:rPr>
                <w:rFonts w:ascii="Arial" w:hAnsi="Arial" w:cs="Arial"/>
                <w:sz w:val="22"/>
                <w:szCs w:val="22"/>
              </w:rPr>
              <w:t>PMID: 27930654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 </w:t>
            </w:r>
            <w:r w:rsidRPr="004C068E">
              <w:rPr>
                <w:rFonts w:ascii="Arial" w:hAnsi="Arial" w:cs="Arial"/>
                <w:color w:val="000000"/>
                <w:sz w:val="22"/>
                <w:szCs w:val="22"/>
              </w:rPr>
              <w:t>OEB803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him-5(e1490); myIs4 [PKD-2::GFP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Punc-122::GFP]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031E8F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 </w:t>
            </w: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PT621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Caenorhabditis elegans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him-5(e1490); myIs23[cil-7p::gCIL-7::GFP_3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UTR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ccRFP</w:t>
            </w:r>
            <w:proofErr w:type="spellEnd"/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031E8F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 </w:t>
            </w:r>
            <w:r w:rsidRPr="00784639">
              <w:rPr>
                <w:rFonts w:ascii="Arial" w:hAnsi="Arial" w:cs="Arial"/>
                <w:color w:val="000000"/>
                <w:sz w:val="22"/>
                <w:szCs w:val="22"/>
              </w:rPr>
              <w:t>PT2679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D6E" w:rsidTr="00E72152">
        <w:trPr>
          <w:trHeight w:val="13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Levamisole hydrochloride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 Aldrich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031E8F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1E8F">
              <w:rPr>
                <w:rFonts w:ascii="Arial" w:hAnsi="Arial" w:cs="Arial"/>
                <w:sz w:val="22"/>
                <w:szCs w:val="22"/>
              </w:rPr>
              <w:t>BP212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sz w:val="22"/>
                <w:szCs w:val="22"/>
              </w:rPr>
              <w:t>rab-28(tm2636)_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CATATGAGGCGTCTGATTGCTGA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rab-28(tm2636)_rev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GACGTGTGGTTTCAGTTGAAG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 xml:space="preserve">rab-28(gk1040)_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GAATCACGCTTCCACACGAAATGCAG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rab-28(gk1040)_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mut_rev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GGATAAAATTTTTGACGCCGGGATCG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rab-28(gk1040)_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wt_rev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CCGGTGAAACTAGTATTGATGGG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pdl-1(gk157)_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AATTTGTAGGTTATCTAAACGATAC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pdl-1(gk157)_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mut_rev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CTTAGAAATCTAGTACTTTTGCAC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pdl-1(gk157)_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wt_rev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GAGCTCTACTCTCTGAAGAAAG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arl-6(ok3472)_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TTGAACTCTTGCCGAAAAGGTC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arl-6(ok3472)_rev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CTTTGAGCAACTCCATTCGAAG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bbs-8(nx77)_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TTGTGTAGGCGAGACGAAGC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bbs-8(nx77)_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mut_rev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ATTTCAGGGCCCAATCCACC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bbs-8(nx77)_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wt_rev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ACAAATACGCAGCCGATCCA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bbs-5(gk507)_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AGAAGTCATTCTGAGCGTC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bbs-5(gk507)_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mut_rev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CTACCGTACACCTGGAC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bbs-5(gk507)_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wt_rev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GATTAGGCGGAGAAGTCTTG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arl-3(tm1703)_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fwd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ACATACGGGAGCTAGAGAGT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arl-3(tm1703)_rev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GTGAGCTGATGAGTGTCTGA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rab-28 exon1F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ATGACAACAATGGGAGAAGAC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sequenced-based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rab-28 exon 7R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E"/>
              </w:rPr>
              <w:t>TTAAGTAATGGAGCATACAGATG</w:t>
            </w:r>
          </w:p>
        </w:tc>
      </w:tr>
      <w:tr w:rsidR="00E37D6E" w:rsidRPr="00780104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sz w:val="22"/>
                <w:szCs w:val="22"/>
              </w:rPr>
              <w:t>rab-28seqF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 w:rsidRPr="00780104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PCR primers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D6E" w:rsidRPr="00780104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723DF0">
              <w:rPr>
                <w:rFonts w:ascii="Arial" w:eastAsia="Times New Roman" w:hAnsi="Arial" w:cs="Arial"/>
                <w:sz w:val="22"/>
                <w:szCs w:val="22"/>
                <w:lang w:eastAsia="en-IE"/>
              </w:rPr>
              <w:t>AGATGGAGCAAGTGGAAAGAC</w:t>
            </w:r>
          </w:p>
        </w:tc>
      </w:tr>
      <w:tr w:rsidR="00E37D6E" w:rsidTr="00E72152">
        <w:trPr>
          <w:trHeight w:val="7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Pr="00031E8F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31E8F">
              <w:rPr>
                <w:rFonts w:ascii="Arial" w:hAnsi="Arial" w:cs="Arial"/>
                <w:color w:val="212121"/>
                <w:sz w:val="22"/>
                <w:szCs w:val="22"/>
              </w:rPr>
              <w:t>Fiji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Pr="00031E8F" w:rsidRDefault="00E37D6E" w:rsidP="00E7215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031E8F">
              <w:rPr>
                <w:rFonts w:ascii="Arial" w:hAnsi="Arial" w:cs="Arial"/>
                <w:sz w:val="22"/>
                <w:szCs w:val="22"/>
              </w:rPr>
              <w:t>PMID:22743772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Pr="00031E8F" w:rsidRDefault="00E37D6E" w:rsidP="00E7215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  <w:lang w:val="en-IE" w:eastAsia="en-IE"/>
              </w:rPr>
            </w:pPr>
            <w:r w:rsidRPr="00031E8F">
              <w:rPr>
                <w:rFonts w:ascii="Arial" w:eastAsia="Times New Roman" w:hAnsi="Arial" w:cs="Arial"/>
                <w:kern w:val="36"/>
                <w:sz w:val="22"/>
                <w:szCs w:val="22"/>
                <w:lang w:val="en-IE" w:eastAsia="en-IE"/>
              </w:rPr>
              <w:t>RRID:SCR_002285</w:t>
            </w:r>
          </w:p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37D6E" w:rsidRDefault="00E37D6E" w:rsidP="00E72152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6073F" w:rsidRDefault="00D6073F">
      <w:bookmarkStart w:id="0" w:name="_GoBack"/>
      <w:bookmarkEnd w:id="0"/>
    </w:p>
    <w:sectPr w:rsidR="00D6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6E"/>
    <w:rsid w:val="00D6073F"/>
    <w:rsid w:val="00E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47F0F-293C-455B-BC55-675C25CD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6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D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jean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Akella, Jyothi</dc:creator>
  <cp:keywords/>
  <dc:description/>
  <cp:lastModifiedBy>Akella, Jyothi</cp:lastModifiedBy>
  <cp:revision>1</cp:revision>
  <dcterms:created xsi:type="dcterms:W3CDTF">2019-12-23T17:11:00Z</dcterms:created>
  <dcterms:modified xsi:type="dcterms:W3CDTF">2019-12-23T17:23:00Z</dcterms:modified>
</cp:coreProperties>
</file>