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proofErr w:type="spellStart"/>
        <w:r w:rsidRPr="00505C51">
          <w:rPr>
            <w:rStyle w:val="Hyperlink"/>
            <w:rFonts w:asciiTheme="minorHAnsi" w:hAnsiTheme="minorHAnsi"/>
            <w:bCs/>
            <w:sz w:val="22"/>
            <w:szCs w:val="22"/>
          </w:rPr>
          <w:t>editorial@elifesciences.org</w:t>
        </w:r>
        <w:proofErr w:type="spellEnd"/>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FEB2B0F" w14:textId="77777777" w:rsidR="003D3B57" w:rsidRPr="00125190"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sizes are reported either in the figure legends or the figure or both.</w:t>
      </w:r>
    </w:p>
    <w:p w14:paraId="283305D7" w14:textId="77777777" w:rsidR="00877644" w:rsidRPr="003D3B57"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55D4A5B" w14:textId="77777777" w:rsidR="003D3B57" w:rsidRPr="00125190" w:rsidRDefault="003D3B57" w:rsidP="003D3B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case, multiple animals were scored. We generated multiple lines for each genotype and visually confirmed that other independent lines show same degree of phenotypes as the ones presented in the manuscript. No exclusions were made.</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F6D6B53" w14:textId="77777777" w:rsidR="003D3B57" w:rsidRPr="00A06FB7" w:rsidRDefault="003D3B57" w:rsidP="003D3B5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statistical reporting is provided in the figure legends and methods section.</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4ADC66C" w14:textId="77777777" w:rsidR="003D3B57" w:rsidRPr="00505C51" w:rsidRDefault="003D3B57" w:rsidP="003D3B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These information</w:t>
      </w:r>
      <w:proofErr w:type="gramEnd"/>
      <w:r>
        <w:rPr>
          <w:rFonts w:asciiTheme="minorHAnsi" w:hAnsiTheme="minorHAnsi"/>
          <w:sz w:val="22"/>
          <w:szCs w:val="22"/>
        </w:rPr>
        <w:t xml:space="preserve"> is provided in the methods section.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Where provided, thes</w:t>
      </w:r>
      <w:bookmarkStart w:id="0" w:name="_GoBack"/>
      <w:bookmarkEnd w:id="0"/>
      <w:r w:rsidRPr="00505C51">
        <w:rPr>
          <w:rFonts w:asciiTheme="minorHAnsi" w:hAnsiTheme="minorHAnsi"/>
          <w:sz w:val="22"/>
          <w:szCs w:val="22"/>
        </w:rPr>
        <w:t xml:space="preserve">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E744EB7" w14:textId="77777777" w:rsidR="003D3B57" w:rsidRPr="00505C51" w:rsidRDefault="003D3B57" w:rsidP="003D3B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C144" w14:textId="77777777" w:rsidR="007C5742" w:rsidRDefault="007C5742" w:rsidP="004215FE">
      <w:r>
        <w:separator/>
      </w:r>
    </w:p>
  </w:endnote>
  <w:endnote w:type="continuationSeparator" w:id="0">
    <w:p w14:paraId="188C23F0" w14:textId="77777777" w:rsidR="007C5742" w:rsidRDefault="007C574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w:t>
    </w:r>
    <w:proofErr w:type="spellStart"/>
    <w:r w:rsidRPr="00062DBF">
      <w:rPr>
        <w:rFonts w:ascii="Arial" w:hAnsi="Arial"/>
        <w:sz w:val="16"/>
        <w:szCs w:val="16"/>
      </w:rPr>
      <w:t>FC030576</w:t>
    </w:r>
    <w:proofErr w:type="spellEnd"/>
    <w:r w:rsidRPr="00062DBF">
      <w:rPr>
        <w:rFonts w:ascii="Arial" w:hAnsi="Arial"/>
        <w:sz w:val="16"/>
        <w:szCs w:val="16"/>
      </w:rPr>
      <w:t xml:space="preserve"> and branch number </w:t>
    </w:r>
    <w:proofErr w:type="spellStart"/>
    <w:r w:rsidRPr="00062DBF">
      <w:rPr>
        <w:rFonts w:ascii="Arial" w:hAnsi="Arial"/>
        <w:sz w:val="16"/>
        <w:szCs w:val="16"/>
      </w:rPr>
      <w:t>BR015634</w:t>
    </w:r>
    <w:proofErr w:type="spellEnd"/>
    <w:r w:rsidRPr="00062DBF">
      <w:rPr>
        <w:rFonts w:ascii="Arial" w:hAnsi="Arial"/>
        <w:sz w:val="16"/>
        <w:szCs w:val="16"/>
      </w:rPr>
      <w:t xml:space="preserve"> at the address</w:t>
    </w:r>
    <w:r>
      <w:rPr>
        <w:rFonts w:ascii="Arial" w:hAnsi="Arial"/>
        <w:sz w:val="16"/>
        <w:szCs w:val="16"/>
      </w:rPr>
      <w:t xml:space="preserve"> 1st Floor, 24 Hills Road, Cambridge </w:t>
    </w:r>
    <w:proofErr w:type="spellStart"/>
    <w:r>
      <w:rPr>
        <w:rFonts w:ascii="Arial" w:hAnsi="Arial"/>
        <w:sz w:val="16"/>
        <w:szCs w:val="16"/>
      </w:rPr>
      <w:t>CB2</w:t>
    </w:r>
    <w:proofErr w:type="spellEnd"/>
    <w:r>
      <w:rPr>
        <w:rFonts w:ascii="Arial" w:hAnsi="Arial"/>
        <w:sz w:val="16"/>
        <w:szCs w:val="16"/>
      </w:rPr>
      <w:t xml:space="preserve"> </w:t>
    </w:r>
    <w:proofErr w:type="spellStart"/>
    <w:r>
      <w:rPr>
        <w:rFonts w:ascii="Arial" w:hAnsi="Arial"/>
        <w:sz w:val="16"/>
        <w:szCs w:val="16"/>
      </w:rPr>
      <w:t>1JP</w:t>
    </w:r>
    <w:proofErr w:type="spellEnd"/>
    <w:r>
      <w:rPr>
        <w:rFonts w:ascii="Arial" w:hAnsi="Arial"/>
        <w:sz w:val="16"/>
        <w:szCs w:val="16"/>
      </w:rPr>
      <w:t xml:space="preserve">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5C1A" w14:textId="77777777" w:rsidR="007C5742" w:rsidRDefault="007C5742" w:rsidP="004215FE">
      <w:r>
        <w:separator/>
      </w:r>
    </w:p>
  </w:footnote>
  <w:footnote w:type="continuationSeparator" w:id="0">
    <w:p w14:paraId="0778F244" w14:textId="77777777" w:rsidR="007C5742" w:rsidRDefault="007C574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D3B5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5742"/>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6E19897-58F8-CB46-8C9D-04803D14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DEBF-8877-6D4E-8E1B-B6F1AEE5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KOTA MIZUMOTO</cp:lastModifiedBy>
  <cp:revision>2</cp:revision>
  <dcterms:created xsi:type="dcterms:W3CDTF">2019-07-31T05:05:00Z</dcterms:created>
  <dcterms:modified xsi:type="dcterms:W3CDTF">2019-07-31T05:05:00Z</dcterms:modified>
</cp:coreProperties>
</file>