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303" w:rsidRPr="00C55B20" w:rsidRDefault="00C80303" w:rsidP="00C80303">
      <w:pPr>
        <w:spacing w:after="0" w:line="240" w:lineRule="auto"/>
        <w:rPr>
          <w:rFonts w:ascii="Arial" w:hAnsi="Arial" w:cs="Arial"/>
        </w:rPr>
      </w:pPr>
      <w:r w:rsidRPr="00C55B20">
        <w:rPr>
          <w:rFonts w:ascii="Arial" w:eastAsia="Times New Roman" w:hAnsi="Arial" w:cs="Arial"/>
          <w:color w:val="000000"/>
          <w:lang w:val="en-GB"/>
        </w:rPr>
        <w:t>Supplementary File 1: Key Resources Table</w:t>
      </w:r>
    </w:p>
    <w:tbl>
      <w:tblPr>
        <w:tblStyle w:val="TableGrid1"/>
        <w:tblpPr w:leftFromText="180" w:rightFromText="180" w:horzAnchor="margin" w:tblpY="1575"/>
        <w:tblW w:w="96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694"/>
        <w:gridCol w:w="2268"/>
        <w:gridCol w:w="1559"/>
        <w:gridCol w:w="1414"/>
      </w:tblGrid>
      <w:tr w:rsidR="003223F5" w:rsidRPr="00C55B20" w:rsidTr="001818A3">
        <w:trPr>
          <w:cantSplit/>
          <w:trHeight w:hRule="exact" w:val="881"/>
        </w:trPr>
        <w:tc>
          <w:tcPr>
            <w:tcW w:w="1698" w:type="dxa"/>
            <w:tcBorders>
              <w:top w:val="single" w:sz="12" w:space="0" w:color="000000"/>
              <w:bottom w:val="single" w:sz="12" w:space="0" w:color="000000"/>
            </w:tcBorders>
          </w:tcPr>
          <w:p w:rsidR="003223F5" w:rsidRPr="00C55B20" w:rsidRDefault="003223F5" w:rsidP="00C80303">
            <w:pPr>
              <w:rPr>
                <w:rFonts w:ascii="Arial" w:hAnsi="Arial" w:cs="Arial"/>
              </w:rPr>
            </w:pPr>
            <w:r w:rsidRPr="00C55B20">
              <w:rPr>
                <w:rFonts w:ascii="Arial" w:hAnsi="Arial" w:cs="Arial"/>
              </w:rPr>
              <w:t>Reagent type (species) or resource</w:t>
            </w:r>
          </w:p>
        </w:tc>
        <w:tc>
          <w:tcPr>
            <w:tcW w:w="2694" w:type="dxa"/>
            <w:tcBorders>
              <w:top w:val="single" w:sz="12" w:space="0" w:color="000000"/>
              <w:bottom w:val="single" w:sz="12" w:space="0" w:color="000000"/>
            </w:tcBorders>
            <w:shd w:val="clear" w:color="auto" w:fill="auto"/>
            <w:vAlign w:val="center"/>
          </w:tcPr>
          <w:p w:rsidR="003223F5" w:rsidRPr="00C55B20" w:rsidRDefault="003223F5" w:rsidP="00C80303">
            <w:pPr>
              <w:rPr>
                <w:rFonts w:ascii="Arial" w:hAnsi="Arial" w:cs="Arial"/>
              </w:rPr>
            </w:pPr>
            <w:r w:rsidRPr="00C55B20">
              <w:rPr>
                <w:rFonts w:ascii="Arial" w:hAnsi="Arial" w:cs="Arial"/>
              </w:rPr>
              <w:t>Designation</w:t>
            </w:r>
          </w:p>
        </w:tc>
        <w:tc>
          <w:tcPr>
            <w:tcW w:w="2268" w:type="dxa"/>
            <w:tcBorders>
              <w:top w:val="single" w:sz="12" w:space="0" w:color="000000"/>
              <w:bottom w:val="single" w:sz="12" w:space="0" w:color="000000"/>
            </w:tcBorders>
            <w:shd w:val="clear" w:color="auto" w:fill="auto"/>
            <w:vAlign w:val="center"/>
          </w:tcPr>
          <w:p w:rsidR="003223F5" w:rsidRPr="00C55B20" w:rsidRDefault="003223F5" w:rsidP="00C80303">
            <w:pPr>
              <w:rPr>
                <w:rFonts w:ascii="Arial" w:hAnsi="Arial" w:cs="Arial"/>
              </w:rPr>
            </w:pPr>
            <w:r w:rsidRPr="00C55B20">
              <w:rPr>
                <w:rFonts w:ascii="Arial" w:hAnsi="Arial" w:cs="Arial"/>
              </w:rPr>
              <w:t>Source or reference</w:t>
            </w:r>
          </w:p>
        </w:tc>
        <w:tc>
          <w:tcPr>
            <w:tcW w:w="1559" w:type="dxa"/>
            <w:tcBorders>
              <w:top w:val="single" w:sz="12" w:space="0" w:color="000000"/>
              <w:bottom w:val="single" w:sz="12" w:space="0" w:color="000000"/>
            </w:tcBorders>
            <w:shd w:val="clear" w:color="auto" w:fill="auto"/>
            <w:vAlign w:val="center"/>
          </w:tcPr>
          <w:p w:rsidR="003223F5" w:rsidRPr="00C55B20" w:rsidRDefault="003223F5" w:rsidP="00C80303">
            <w:pPr>
              <w:rPr>
                <w:rFonts w:ascii="Arial" w:hAnsi="Arial" w:cs="Arial"/>
              </w:rPr>
            </w:pPr>
            <w:r w:rsidRPr="00C55B20">
              <w:rPr>
                <w:rFonts w:ascii="Arial" w:hAnsi="Arial" w:cs="Arial"/>
              </w:rPr>
              <w:t>Identifiers</w:t>
            </w:r>
          </w:p>
        </w:tc>
        <w:tc>
          <w:tcPr>
            <w:tcW w:w="1414" w:type="dxa"/>
            <w:tcBorders>
              <w:top w:val="single" w:sz="12" w:space="0" w:color="000000"/>
              <w:bottom w:val="single" w:sz="12" w:space="0" w:color="000000"/>
            </w:tcBorders>
          </w:tcPr>
          <w:p w:rsidR="003223F5" w:rsidRPr="00C55B20" w:rsidRDefault="003223F5" w:rsidP="00C80303">
            <w:pPr>
              <w:rPr>
                <w:rFonts w:ascii="Arial" w:hAnsi="Arial" w:cs="Arial"/>
              </w:rPr>
            </w:pPr>
            <w:r w:rsidRPr="00C55B20">
              <w:rPr>
                <w:rFonts w:ascii="Arial" w:hAnsi="Arial" w:cs="Arial"/>
              </w:rPr>
              <w:t>Additional information</w:t>
            </w:r>
          </w:p>
        </w:tc>
      </w:tr>
      <w:tr w:rsidR="003223F5" w:rsidRPr="00C55B20" w:rsidTr="001818A3">
        <w:trPr>
          <w:cantSplit/>
          <w:trHeight w:val="259"/>
        </w:trPr>
        <w:tc>
          <w:tcPr>
            <w:tcW w:w="1698" w:type="dxa"/>
            <w:tcBorders>
              <w:top w:val="single" w:sz="12" w:space="0" w:color="000000"/>
            </w:tcBorders>
          </w:tcPr>
          <w:p w:rsidR="003223F5" w:rsidRPr="00C55B20" w:rsidRDefault="003223F5" w:rsidP="00C80303">
            <w:pPr>
              <w:rPr>
                <w:rFonts w:ascii="Arial" w:hAnsi="Arial" w:cs="Arial"/>
                <w:lang w:val="it-IT"/>
              </w:rPr>
            </w:pPr>
            <w:r w:rsidRPr="00C55B20">
              <w:rPr>
                <w:rFonts w:ascii="Arial" w:hAnsi="Arial" w:cs="Arial"/>
                <w:lang w:val="it-IT"/>
              </w:rPr>
              <w:t>antibody</w:t>
            </w:r>
          </w:p>
        </w:tc>
        <w:tc>
          <w:tcPr>
            <w:tcW w:w="2694" w:type="dxa"/>
            <w:tcBorders>
              <w:top w:val="single" w:sz="12" w:space="0" w:color="000000"/>
            </w:tcBorders>
            <w:shd w:val="clear" w:color="auto" w:fill="auto"/>
          </w:tcPr>
          <w:p w:rsidR="003223F5" w:rsidRPr="00C55B20" w:rsidRDefault="003223F5" w:rsidP="00C80303">
            <w:pPr>
              <w:rPr>
                <w:rFonts w:ascii="Arial" w:hAnsi="Arial" w:cs="Arial"/>
                <w:lang w:val="it-IT"/>
              </w:rPr>
            </w:pPr>
            <w:r w:rsidRPr="00C55B20">
              <w:rPr>
                <w:rFonts w:ascii="Arial" w:hAnsi="Arial" w:cs="Arial"/>
                <w:lang w:val="it-IT"/>
              </w:rPr>
              <w:t>anti-m154 (MCMV) (clone m154.4.113)</w:t>
            </w:r>
          </w:p>
          <w:p w:rsidR="00970EE2" w:rsidRPr="00C55B20" w:rsidRDefault="00970EE2" w:rsidP="00C80303">
            <w:pPr>
              <w:rPr>
                <w:rFonts w:ascii="Arial" w:hAnsi="Arial" w:cs="Arial"/>
                <w:lang w:val="it-IT"/>
              </w:rPr>
            </w:pPr>
            <w:r w:rsidRPr="00C55B20">
              <w:rPr>
                <w:rFonts w:ascii="Arial" w:hAnsi="Arial" w:cs="Arial"/>
                <w:lang w:val="it-IT"/>
              </w:rPr>
              <w:t>mouse monoclonal</w:t>
            </w:r>
          </w:p>
        </w:tc>
        <w:tc>
          <w:tcPr>
            <w:tcW w:w="2268" w:type="dxa"/>
            <w:tcBorders>
              <w:top w:val="single" w:sz="12" w:space="0" w:color="000000"/>
            </w:tcBorders>
            <w:shd w:val="clear" w:color="auto" w:fill="auto"/>
          </w:tcPr>
          <w:p w:rsidR="003223F5" w:rsidRPr="00C55B20" w:rsidRDefault="001C541B" w:rsidP="00C80303">
            <w:pPr>
              <w:rPr>
                <w:rFonts w:ascii="Arial" w:hAnsi="Arial" w:cs="Arial"/>
                <w:lang w:val="fr-FR"/>
              </w:rPr>
            </w:pPr>
            <w:r w:rsidRPr="00C55B20">
              <w:rPr>
                <w:rFonts w:ascii="Arial" w:hAnsi="Arial" w:cs="Arial"/>
                <w:lang w:val="fr-FR"/>
              </w:rPr>
              <w:t>(</w:t>
            </w:r>
            <w:proofErr w:type="spellStart"/>
            <w:r w:rsidRPr="00C55B20">
              <w:rPr>
                <w:rFonts w:ascii="Arial" w:hAnsi="Arial" w:cs="Arial"/>
              </w:rPr>
              <w:t>Zarama</w:t>
            </w:r>
            <w:proofErr w:type="spellEnd"/>
            <w:r w:rsidRPr="00C55B20">
              <w:rPr>
                <w:rFonts w:ascii="Arial" w:hAnsi="Arial" w:cs="Arial"/>
              </w:rPr>
              <w:t xml:space="preserve"> et al., 2014)</w:t>
            </w:r>
          </w:p>
        </w:tc>
        <w:tc>
          <w:tcPr>
            <w:tcW w:w="1559" w:type="dxa"/>
            <w:tcBorders>
              <w:top w:val="single" w:sz="12" w:space="0" w:color="000000"/>
            </w:tcBorders>
            <w:shd w:val="clear" w:color="auto" w:fill="auto"/>
          </w:tcPr>
          <w:p w:rsidR="003223F5" w:rsidRPr="00C55B20" w:rsidRDefault="003223F5" w:rsidP="00C80303">
            <w:pPr>
              <w:rPr>
                <w:rFonts w:ascii="Arial" w:hAnsi="Arial" w:cs="Arial"/>
                <w:color w:val="FF0000"/>
              </w:rPr>
            </w:pPr>
            <w:r w:rsidRPr="00C55B20">
              <w:rPr>
                <w:rFonts w:ascii="Arial" w:hAnsi="Arial" w:cs="Arial"/>
              </w:rPr>
              <w:t>1mg/ml stock</w:t>
            </w:r>
          </w:p>
        </w:tc>
        <w:tc>
          <w:tcPr>
            <w:tcW w:w="1414" w:type="dxa"/>
            <w:tcBorders>
              <w:top w:val="single" w:sz="12" w:space="0" w:color="000000"/>
            </w:tcBorders>
          </w:tcPr>
          <w:p w:rsidR="003223F5" w:rsidRPr="00C55B20" w:rsidRDefault="003223F5" w:rsidP="00C80303">
            <w:pPr>
              <w:rPr>
                <w:rFonts w:ascii="Arial" w:hAnsi="Arial" w:cs="Arial"/>
              </w:rPr>
            </w:pPr>
            <w:proofErr w:type="gramStart"/>
            <w:r w:rsidRPr="00C55B20">
              <w:rPr>
                <w:rFonts w:ascii="Arial" w:hAnsi="Arial" w:cs="Arial"/>
              </w:rPr>
              <w:t>IF</w:t>
            </w:r>
            <w:r w:rsidR="00213281" w:rsidRPr="00C55B20">
              <w:rPr>
                <w:rFonts w:ascii="Arial" w:hAnsi="Arial" w:cs="Arial"/>
              </w:rPr>
              <w:t>,FC</w:t>
            </w:r>
            <w:proofErr w:type="gramEnd"/>
            <w:r w:rsidRPr="00C55B20">
              <w:rPr>
                <w:rFonts w:ascii="Arial" w:hAnsi="Arial" w:cs="Arial"/>
              </w:rPr>
              <w:t>(1:50)</w:t>
            </w:r>
          </w:p>
          <w:p w:rsidR="003223F5" w:rsidRPr="00C55B20" w:rsidRDefault="003223F5" w:rsidP="003223F5">
            <w:pPr>
              <w:rPr>
                <w:rFonts w:ascii="Arial" w:hAnsi="Arial" w:cs="Arial"/>
              </w:rPr>
            </w:pPr>
            <w:r w:rsidRPr="00C55B20">
              <w:rPr>
                <w:rFonts w:ascii="Arial" w:hAnsi="Arial" w:cs="Arial"/>
              </w:rPr>
              <w:t>WB (1:200)</w:t>
            </w:r>
          </w:p>
        </w:tc>
      </w:tr>
      <w:tr w:rsidR="003223F5" w:rsidRPr="00C55B20" w:rsidTr="001818A3">
        <w:trPr>
          <w:cantSplit/>
          <w:trHeight w:val="259"/>
        </w:trPr>
        <w:tc>
          <w:tcPr>
            <w:tcW w:w="1698" w:type="dxa"/>
          </w:tcPr>
          <w:p w:rsidR="003223F5" w:rsidRPr="00C55B20" w:rsidRDefault="003223F5" w:rsidP="00C80303">
            <w:pPr>
              <w:rPr>
                <w:rFonts w:ascii="Arial" w:hAnsi="Arial" w:cs="Arial"/>
                <w:lang w:val="it-IT"/>
              </w:rPr>
            </w:pPr>
            <w:r w:rsidRPr="00C55B20">
              <w:rPr>
                <w:rFonts w:ascii="Arial" w:hAnsi="Arial" w:cs="Arial"/>
                <w:lang w:val="it-IT"/>
              </w:rPr>
              <w:t>antibody</w:t>
            </w:r>
          </w:p>
        </w:tc>
        <w:tc>
          <w:tcPr>
            <w:tcW w:w="2694" w:type="dxa"/>
            <w:shd w:val="clear" w:color="auto" w:fill="auto"/>
          </w:tcPr>
          <w:p w:rsidR="003223F5" w:rsidRPr="00C55B20" w:rsidRDefault="003223F5" w:rsidP="00C80303">
            <w:pPr>
              <w:rPr>
                <w:rFonts w:ascii="Arial" w:hAnsi="Arial" w:cs="Arial"/>
                <w:lang w:val="it-IT"/>
              </w:rPr>
            </w:pPr>
            <w:r w:rsidRPr="00C55B20">
              <w:rPr>
                <w:rFonts w:ascii="Arial" w:hAnsi="Arial" w:cs="Arial"/>
                <w:lang w:val="it-IT"/>
              </w:rPr>
              <w:t>anti-m123/IE1 (MCMV) (clone IE1.01)</w:t>
            </w:r>
          </w:p>
          <w:p w:rsidR="00970EE2" w:rsidRPr="00C55B20" w:rsidRDefault="00970EE2" w:rsidP="00C80303">
            <w:pPr>
              <w:rPr>
                <w:rFonts w:ascii="Arial" w:hAnsi="Arial" w:cs="Arial"/>
                <w:lang w:val="it-IT"/>
              </w:rPr>
            </w:pPr>
            <w:r w:rsidRPr="00C55B20">
              <w:rPr>
                <w:rFonts w:ascii="Arial" w:hAnsi="Arial" w:cs="Arial"/>
                <w:lang w:val="it-IT"/>
              </w:rPr>
              <w:t>mouse monoclonal</w:t>
            </w:r>
          </w:p>
        </w:tc>
        <w:tc>
          <w:tcPr>
            <w:tcW w:w="2268" w:type="dxa"/>
            <w:shd w:val="clear" w:color="auto" w:fill="auto"/>
          </w:tcPr>
          <w:p w:rsidR="003223F5" w:rsidRPr="00C55B20" w:rsidRDefault="003223F5" w:rsidP="00C80303">
            <w:pPr>
              <w:rPr>
                <w:rFonts w:ascii="Arial" w:hAnsi="Arial" w:cs="Arial"/>
                <w:color w:val="FF0000"/>
              </w:rPr>
            </w:pPr>
            <w:r w:rsidRPr="00C55B20">
              <w:rPr>
                <w:rFonts w:ascii="Arial" w:hAnsi="Arial" w:cs="Arial"/>
                <w:color w:val="000000"/>
              </w:rPr>
              <w:t>The in-house antibody production facility of Centre for Proteomics, Rijeka, Croatia</w:t>
            </w:r>
          </w:p>
        </w:tc>
        <w:tc>
          <w:tcPr>
            <w:tcW w:w="1559" w:type="dxa"/>
            <w:shd w:val="clear" w:color="auto" w:fill="auto"/>
          </w:tcPr>
          <w:p w:rsidR="003223F5" w:rsidRPr="00C55B20" w:rsidRDefault="003223F5" w:rsidP="00C80303">
            <w:pPr>
              <w:rPr>
                <w:rFonts w:ascii="Arial" w:hAnsi="Arial" w:cs="Arial"/>
              </w:rPr>
            </w:pPr>
            <w:r w:rsidRPr="00C55B20">
              <w:rPr>
                <w:rFonts w:ascii="Arial" w:hAnsi="Arial" w:cs="Arial"/>
              </w:rPr>
              <w:t>Cat# HR-MCMV-12</w:t>
            </w:r>
          </w:p>
          <w:p w:rsidR="003223F5" w:rsidRPr="00C55B20" w:rsidRDefault="003223F5" w:rsidP="00C80303">
            <w:pPr>
              <w:rPr>
                <w:rFonts w:ascii="Arial" w:hAnsi="Arial" w:cs="Arial"/>
              </w:rPr>
            </w:pPr>
            <w:r w:rsidRPr="00C55B20">
              <w:rPr>
                <w:rFonts w:ascii="Arial" w:hAnsi="Arial" w:cs="Arial"/>
              </w:rPr>
              <w:t>1mg/ml stock</w:t>
            </w:r>
          </w:p>
        </w:tc>
        <w:tc>
          <w:tcPr>
            <w:tcW w:w="1414" w:type="dxa"/>
          </w:tcPr>
          <w:p w:rsidR="003223F5" w:rsidRPr="00C55B20" w:rsidRDefault="003223F5" w:rsidP="003223F5">
            <w:pPr>
              <w:rPr>
                <w:rFonts w:ascii="Arial" w:hAnsi="Arial" w:cs="Arial"/>
              </w:rPr>
            </w:pPr>
            <w:proofErr w:type="gramStart"/>
            <w:r w:rsidRPr="00C55B20">
              <w:rPr>
                <w:rFonts w:ascii="Arial" w:hAnsi="Arial" w:cs="Arial"/>
              </w:rPr>
              <w:t>IF</w:t>
            </w:r>
            <w:r w:rsidR="00630C69" w:rsidRPr="00C55B20">
              <w:rPr>
                <w:rFonts w:ascii="Arial" w:hAnsi="Arial" w:cs="Arial"/>
              </w:rPr>
              <w:t>,FC</w:t>
            </w:r>
            <w:proofErr w:type="gramEnd"/>
            <w:r w:rsidRPr="00C55B20">
              <w:rPr>
                <w:rFonts w:ascii="Arial" w:hAnsi="Arial" w:cs="Arial"/>
              </w:rPr>
              <w:t xml:space="preserve"> (1:100)</w:t>
            </w:r>
          </w:p>
          <w:p w:rsidR="003223F5" w:rsidRPr="00C55B20" w:rsidRDefault="003223F5" w:rsidP="003223F5">
            <w:pPr>
              <w:rPr>
                <w:rFonts w:ascii="Arial" w:hAnsi="Arial" w:cs="Arial"/>
              </w:rPr>
            </w:pPr>
            <w:r w:rsidRPr="00C55B20">
              <w:rPr>
                <w:rFonts w:ascii="Arial" w:hAnsi="Arial" w:cs="Arial"/>
              </w:rPr>
              <w:t>WB (1:</w:t>
            </w:r>
            <w:r w:rsidR="00630C69" w:rsidRPr="00C55B20">
              <w:rPr>
                <w:rFonts w:ascii="Arial" w:hAnsi="Arial" w:cs="Arial"/>
              </w:rPr>
              <w:t>10</w:t>
            </w:r>
            <w:r w:rsidRPr="00C55B20">
              <w:rPr>
                <w:rFonts w:ascii="Arial" w:hAnsi="Arial" w:cs="Arial"/>
              </w:rPr>
              <w:t>00)</w:t>
            </w:r>
          </w:p>
        </w:tc>
      </w:tr>
      <w:tr w:rsidR="00630C69" w:rsidRPr="00C55B20" w:rsidTr="001818A3">
        <w:trPr>
          <w:cantSplit/>
          <w:trHeight w:val="259"/>
        </w:trPr>
        <w:tc>
          <w:tcPr>
            <w:tcW w:w="1698" w:type="dxa"/>
            <w:tcBorders>
              <w:top w:val="single" w:sz="12" w:space="0" w:color="000000"/>
            </w:tcBorders>
          </w:tcPr>
          <w:p w:rsidR="00630C69" w:rsidRPr="00C55B20" w:rsidRDefault="00630C69" w:rsidP="00630C69">
            <w:pPr>
              <w:rPr>
                <w:rFonts w:ascii="Arial" w:hAnsi="Arial" w:cs="Arial"/>
                <w:lang w:val="it-IT"/>
              </w:rPr>
            </w:pPr>
            <w:r w:rsidRPr="00C55B20">
              <w:rPr>
                <w:rFonts w:ascii="Arial" w:hAnsi="Arial" w:cs="Arial"/>
                <w:lang w:val="it-IT"/>
              </w:rPr>
              <w:t>antibody</w:t>
            </w:r>
          </w:p>
        </w:tc>
        <w:tc>
          <w:tcPr>
            <w:tcW w:w="2694" w:type="dxa"/>
            <w:shd w:val="clear" w:color="auto" w:fill="auto"/>
          </w:tcPr>
          <w:p w:rsidR="00630C69" w:rsidRPr="00C55B20" w:rsidRDefault="00630C69" w:rsidP="00630C69">
            <w:pPr>
              <w:rPr>
                <w:rFonts w:ascii="Arial" w:hAnsi="Arial" w:cs="Arial"/>
                <w:lang w:val="it-IT"/>
              </w:rPr>
            </w:pPr>
            <w:r w:rsidRPr="00C55B20">
              <w:rPr>
                <w:rFonts w:ascii="Arial" w:hAnsi="Arial" w:cs="Arial"/>
                <w:lang w:val="it-IT"/>
              </w:rPr>
              <w:t>anti-m20.1 (MCMV) (clone m20.1.02)</w:t>
            </w:r>
          </w:p>
          <w:p w:rsidR="00970EE2" w:rsidRPr="00C55B20" w:rsidRDefault="00970EE2" w:rsidP="00630C69">
            <w:pPr>
              <w:rPr>
                <w:rFonts w:ascii="Arial" w:hAnsi="Arial" w:cs="Arial"/>
                <w:lang w:val="it-IT"/>
              </w:rPr>
            </w:pPr>
            <w:r w:rsidRPr="00C55B20">
              <w:rPr>
                <w:rFonts w:ascii="Arial" w:hAnsi="Arial" w:cs="Arial"/>
                <w:lang w:val="it-IT"/>
              </w:rPr>
              <w:t>mouse monoclonal</w:t>
            </w:r>
          </w:p>
        </w:tc>
        <w:tc>
          <w:tcPr>
            <w:tcW w:w="2268" w:type="dxa"/>
            <w:shd w:val="clear" w:color="auto" w:fill="auto"/>
          </w:tcPr>
          <w:p w:rsidR="00630C69" w:rsidRPr="00C55B20" w:rsidRDefault="001C541B" w:rsidP="00630C69">
            <w:pPr>
              <w:rPr>
                <w:rFonts w:ascii="Arial" w:hAnsi="Arial" w:cs="Arial"/>
              </w:rPr>
            </w:pPr>
            <w:r w:rsidRPr="00C55B20">
              <w:rPr>
                <w:rFonts w:ascii="Arial" w:hAnsi="Arial" w:cs="Arial"/>
              </w:rPr>
              <w:t>(</w:t>
            </w:r>
            <w:proofErr w:type="spellStart"/>
            <w:r w:rsidRPr="00C55B20">
              <w:rPr>
                <w:rFonts w:ascii="Arial" w:hAnsi="Arial" w:cs="Arial"/>
              </w:rPr>
              <w:t>Lenac</w:t>
            </w:r>
            <w:proofErr w:type="spellEnd"/>
            <w:r w:rsidRPr="00C55B20">
              <w:rPr>
                <w:rFonts w:ascii="Arial" w:hAnsi="Arial" w:cs="Arial"/>
              </w:rPr>
              <w:t xml:space="preserve"> </w:t>
            </w:r>
            <w:proofErr w:type="spellStart"/>
            <w:r w:rsidRPr="00C55B20">
              <w:rPr>
                <w:rFonts w:ascii="Arial" w:hAnsi="Arial" w:cs="Arial"/>
              </w:rPr>
              <w:t>Rovis</w:t>
            </w:r>
            <w:proofErr w:type="spellEnd"/>
            <w:r w:rsidRPr="00C55B20">
              <w:rPr>
                <w:rFonts w:ascii="Arial" w:hAnsi="Arial" w:cs="Arial"/>
              </w:rPr>
              <w:t xml:space="preserve"> et al., </w:t>
            </w:r>
            <w:r w:rsidR="00AC2262" w:rsidRPr="00C55B20">
              <w:rPr>
                <w:rFonts w:ascii="Arial" w:hAnsi="Arial" w:cs="Arial"/>
              </w:rPr>
              <w:t>2006)</w:t>
            </w:r>
          </w:p>
        </w:tc>
        <w:tc>
          <w:tcPr>
            <w:tcW w:w="1559" w:type="dxa"/>
            <w:shd w:val="clear" w:color="auto" w:fill="auto"/>
          </w:tcPr>
          <w:p w:rsidR="00630C69" w:rsidRPr="00C55B20" w:rsidRDefault="00630C69" w:rsidP="00630C69">
            <w:pPr>
              <w:rPr>
                <w:rFonts w:ascii="Arial" w:hAnsi="Arial" w:cs="Arial"/>
              </w:rPr>
            </w:pPr>
            <w:r w:rsidRPr="00C55B20">
              <w:rPr>
                <w:rFonts w:ascii="Arial" w:hAnsi="Arial" w:cs="Arial"/>
              </w:rPr>
              <w:t>1mg/ml stock</w:t>
            </w:r>
          </w:p>
        </w:tc>
        <w:tc>
          <w:tcPr>
            <w:tcW w:w="1414" w:type="dxa"/>
          </w:tcPr>
          <w:p w:rsidR="00630C69" w:rsidRPr="00C55B20" w:rsidRDefault="00630C69" w:rsidP="00630C69">
            <w:pPr>
              <w:rPr>
                <w:rFonts w:ascii="Arial" w:hAnsi="Arial" w:cs="Arial"/>
              </w:rPr>
            </w:pPr>
            <w:r w:rsidRPr="00C55B20">
              <w:rPr>
                <w:rFonts w:ascii="Arial" w:hAnsi="Arial" w:cs="Arial"/>
              </w:rPr>
              <w:t>IF (1:100)</w:t>
            </w:r>
          </w:p>
          <w:p w:rsidR="00630C69" w:rsidRPr="00C55B20" w:rsidRDefault="00630C69" w:rsidP="00630C69">
            <w:pPr>
              <w:rPr>
                <w:rFonts w:ascii="Arial" w:hAnsi="Arial" w:cs="Arial"/>
              </w:rPr>
            </w:pPr>
          </w:p>
        </w:tc>
      </w:tr>
      <w:tr w:rsidR="00630C69" w:rsidRPr="00C55B20" w:rsidTr="001818A3">
        <w:trPr>
          <w:cantSplit/>
          <w:trHeight w:val="259"/>
        </w:trPr>
        <w:tc>
          <w:tcPr>
            <w:tcW w:w="1698" w:type="dxa"/>
          </w:tcPr>
          <w:p w:rsidR="00630C69" w:rsidRPr="00C55B20" w:rsidRDefault="00630C69" w:rsidP="00630C69">
            <w:pPr>
              <w:rPr>
                <w:rFonts w:ascii="Arial" w:hAnsi="Arial" w:cs="Arial"/>
                <w:lang w:val="it-IT"/>
              </w:rPr>
            </w:pPr>
            <w:r w:rsidRPr="00C55B20">
              <w:rPr>
                <w:rFonts w:ascii="Arial" w:hAnsi="Arial" w:cs="Arial"/>
                <w:lang w:val="it-IT"/>
              </w:rPr>
              <w:t>antibody</w:t>
            </w:r>
          </w:p>
        </w:tc>
        <w:tc>
          <w:tcPr>
            <w:tcW w:w="2694" w:type="dxa"/>
            <w:shd w:val="clear" w:color="auto" w:fill="auto"/>
          </w:tcPr>
          <w:p w:rsidR="00970EE2" w:rsidRPr="00C55B20" w:rsidRDefault="00630C69" w:rsidP="00630C69">
            <w:pPr>
              <w:rPr>
                <w:rFonts w:ascii="Arial" w:hAnsi="Arial" w:cs="Arial"/>
                <w:lang w:val="it-IT"/>
              </w:rPr>
            </w:pPr>
            <w:r w:rsidRPr="00C55B20">
              <w:rPr>
                <w:rFonts w:ascii="Arial" w:hAnsi="Arial" w:cs="Arial"/>
                <w:lang w:val="it-IT"/>
              </w:rPr>
              <w:t xml:space="preserve">anti-m06 (MCMV) </w:t>
            </w:r>
          </w:p>
          <w:p w:rsidR="00630C69" w:rsidRPr="00C55B20" w:rsidRDefault="00630C69" w:rsidP="00630C69">
            <w:pPr>
              <w:rPr>
                <w:rFonts w:ascii="Arial" w:hAnsi="Arial" w:cs="Arial"/>
                <w:lang w:val="it-IT"/>
              </w:rPr>
            </w:pPr>
            <w:r w:rsidRPr="00C55B20">
              <w:rPr>
                <w:rFonts w:ascii="Arial" w:hAnsi="Arial" w:cs="Arial"/>
                <w:lang w:val="it-IT"/>
              </w:rPr>
              <w:t>(clone croma229)</w:t>
            </w:r>
          </w:p>
          <w:p w:rsidR="00970EE2" w:rsidRPr="00C55B20" w:rsidRDefault="00970EE2" w:rsidP="00630C69">
            <w:pPr>
              <w:rPr>
                <w:rFonts w:ascii="Arial" w:hAnsi="Arial" w:cs="Arial"/>
                <w:lang w:val="it-IT"/>
              </w:rPr>
            </w:pPr>
            <w:r w:rsidRPr="00C55B20">
              <w:rPr>
                <w:rFonts w:ascii="Arial" w:hAnsi="Arial" w:cs="Arial"/>
                <w:lang w:val="it-IT"/>
              </w:rPr>
              <w:t>mouse monoclonal</w:t>
            </w:r>
          </w:p>
        </w:tc>
        <w:tc>
          <w:tcPr>
            <w:tcW w:w="2268" w:type="dxa"/>
            <w:shd w:val="clear" w:color="auto" w:fill="auto"/>
          </w:tcPr>
          <w:p w:rsidR="00630C69" w:rsidRPr="00C55B20" w:rsidRDefault="00630C69" w:rsidP="00630C69">
            <w:pPr>
              <w:rPr>
                <w:rFonts w:ascii="Arial" w:hAnsi="Arial" w:cs="Arial"/>
                <w:color w:val="FF0000"/>
              </w:rPr>
            </w:pPr>
            <w:r w:rsidRPr="00C55B20">
              <w:rPr>
                <w:rFonts w:ascii="Arial" w:hAnsi="Arial" w:cs="Arial"/>
                <w:color w:val="000000"/>
              </w:rPr>
              <w:t>The in-house antibody production facility of Centre for Proteomics, Rijeka, Croatia</w:t>
            </w:r>
          </w:p>
        </w:tc>
        <w:tc>
          <w:tcPr>
            <w:tcW w:w="1559" w:type="dxa"/>
            <w:shd w:val="clear" w:color="auto" w:fill="auto"/>
          </w:tcPr>
          <w:p w:rsidR="00630C69" w:rsidRPr="00C55B20" w:rsidRDefault="00630C69" w:rsidP="00630C69">
            <w:pPr>
              <w:rPr>
                <w:rFonts w:ascii="Arial" w:hAnsi="Arial" w:cs="Arial"/>
                <w:lang w:val="it-IT"/>
              </w:rPr>
            </w:pPr>
            <w:r w:rsidRPr="00C55B20">
              <w:rPr>
                <w:rFonts w:ascii="Arial" w:hAnsi="Arial" w:cs="Arial"/>
                <w:lang w:val="it-IT"/>
              </w:rPr>
              <w:t>Cat# HR-MCMV-02</w:t>
            </w:r>
          </w:p>
          <w:p w:rsidR="00630C69" w:rsidRPr="00C55B20" w:rsidRDefault="00630C69" w:rsidP="00630C69">
            <w:pPr>
              <w:rPr>
                <w:rFonts w:ascii="Arial" w:hAnsi="Arial" w:cs="Arial"/>
                <w:lang w:val="it-IT"/>
              </w:rPr>
            </w:pPr>
            <w:r w:rsidRPr="00C55B20">
              <w:rPr>
                <w:rFonts w:ascii="Arial" w:hAnsi="Arial" w:cs="Arial"/>
                <w:lang w:val="it-IT"/>
              </w:rPr>
              <w:t>1mg/ml stock</w:t>
            </w:r>
          </w:p>
        </w:tc>
        <w:tc>
          <w:tcPr>
            <w:tcW w:w="1414" w:type="dxa"/>
          </w:tcPr>
          <w:p w:rsidR="00630C69" w:rsidRPr="00C55B20" w:rsidRDefault="00630C69" w:rsidP="00630C69">
            <w:pPr>
              <w:rPr>
                <w:rFonts w:ascii="Arial" w:hAnsi="Arial" w:cs="Arial"/>
                <w:lang w:val="it-IT"/>
              </w:rPr>
            </w:pPr>
            <w:r w:rsidRPr="00C55B20">
              <w:rPr>
                <w:rFonts w:ascii="Arial" w:hAnsi="Arial" w:cs="Arial"/>
                <w:lang w:val="it-IT"/>
              </w:rPr>
              <w:t>FC (1:100)</w:t>
            </w:r>
          </w:p>
        </w:tc>
      </w:tr>
      <w:tr w:rsidR="00630C69" w:rsidRPr="00C55B20" w:rsidTr="001818A3">
        <w:trPr>
          <w:cantSplit/>
          <w:trHeight w:val="259"/>
        </w:trPr>
        <w:tc>
          <w:tcPr>
            <w:tcW w:w="1698" w:type="dxa"/>
            <w:tcBorders>
              <w:top w:val="single" w:sz="12" w:space="0" w:color="000000"/>
            </w:tcBorders>
          </w:tcPr>
          <w:p w:rsidR="00630C69" w:rsidRPr="00C55B20" w:rsidRDefault="00630C69" w:rsidP="00630C69">
            <w:pPr>
              <w:rPr>
                <w:rFonts w:ascii="Arial" w:hAnsi="Arial" w:cs="Arial"/>
                <w:lang w:val="it-IT"/>
              </w:rPr>
            </w:pPr>
            <w:r w:rsidRPr="00C55B20">
              <w:rPr>
                <w:rFonts w:ascii="Arial" w:hAnsi="Arial" w:cs="Arial"/>
                <w:lang w:val="it-IT"/>
              </w:rPr>
              <w:t>antibody</w:t>
            </w:r>
          </w:p>
        </w:tc>
        <w:tc>
          <w:tcPr>
            <w:tcW w:w="2694" w:type="dxa"/>
            <w:shd w:val="clear" w:color="auto" w:fill="auto"/>
          </w:tcPr>
          <w:p w:rsidR="00630C69" w:rsidRPr="00C55B20" w:rsidRDefault="00630C69" w:rsidP="00630C69">
            <w:pPr>
              <w:rPr>
                <w:rFonts w:ascii="Arial" w:hAnsi="Arial" w:cs="Arial"/>
                <w:lang w:val="it-IT"/>
              </w:rPr>
            </w:pPr>
            <w:r w:rsidRPr="00C55B20">
              <w:rPr>
                <w:rFonts w:ascii="Arial" w:hAnsi="Arial" w:cs="Arial"/>
                <w:lang w:val="it-IT"/>
              </w:rPr>
              <w:t>anti-m04 (MCMV) (clone m04.17)</w:t>
            </w:r>
          </w:p>
          <w:p w:rsidR="00970EE2" w:rsidRPr="00C55B20" w:rsidRDefault="00970EE2" w:rsidP="00630C69">
            <w:pPr>
              <w:rPr>
                <w:rFonts w:ascii="Arial" w:hAnsi="Arial" w:cs="Arial"/>
                <w:lang w:val="it-IT"/>
              </w:rPr>
            </w:pPr>
            <w:r w:rsidRPr="00C55B20">
              <w:rPr>
                <w:rFonts w:ascii="Arial" w:hAnsi="Arial" w:cs="Arial"/>
                <w:lang w:val="it-IT"/>
              </w:rPr>
              <w:t>mouse monoclonal</w:t>
            </w:r>
          </w:p>
        </w:tc>
        <w:tc>
          <w:tcPr>
            <w:tcW w:w="2268" w:type="dxa"/>
            <w:shd w:val="clear" w:color="auto" w:fill="auto"/>
          </w:tcPr>
          <w:p w:rsidR="00630C69" w:rsidRPr="00C55B20" w:rsidRDefault="00630C69" w:rsidP="00630C69">
            <w:pPr>
              <w:rPr>
                <w:rFonts w:ascii="Arial" w:hAnsi="Arial" w:cs="Arial"/>
                <w:color w:val="FF0000"/>
              </w:rPr>
            </w:pPr>
            <w:r w:rsidRPr="00C55B20">
              <w:rPr>
                <w:rFonts w:ascii="Arial" w:hAnsi="Arial" w:cs="Arial"/>
                <w:color w:val="000000"/>
              </w:rPr>
              <w:t>The in-house antibody production facility of Centre for Proteomics, Rijeka, Croatia</w:t>
            </w:r>
          </w:p>
        </w:tc>
        <w:tc>
          <w:tcPr>
            <w:tcW w:w="1559" w:type="dxa"/>
            <w:shd w:val="clear" w:color="auto" w:fill="auto"/>
          </w:tcPr>
          <w:p w:rsidR="00630C69" w:rsidRPr="00C55B20" w:rsidRDefault="00630C69" w:rsidP="00630C69">
            <w:pPr>
              <w:rPr>
                <w:rFonts w:ascii="Arial" w:hAnsi="Arial" w:cs="Arial"/>
                <w:lang w:val="it-IT"/>
              </w:rPr>
            </w:pPr>
          </w:p>
          <w:p w:rsidR="00505543" w:rsidRPr="00C55B20" w:rsidRDefault="00505543" w:rsidP="00630C69">
            <w:pPr>
              <w:rPr>
                <w:rFonts w:ascii="Arial" w:hAnsi="Arial" w:cs="Arial"/>
                <w:lang w:val="it-IT"/>
              </w:rPr>
            </w:pPr>
            <w:r w:rsidRPr="00C55B20">
              <w:rPr>
                <w:rFonts w:ascii="Arial" w:hAnsi="Arial" w:cs="Arial"/>
                <w:lang w:val="it-IT"/>
              </w:rPr>
              <w:t>1mg/ml stock</w:t>
            </w:r>
          </w:p>
        </w:tc>
        <w:tc>
          <w:tcPr>
            <w:tcW w:w="1414" w:type="dxa"/>
          </w:tcPr>
          <w:p w:rsidR="00630C69" w:rsidRPr="00C55B20" w:rsidRDefault="00505543" w:rsidP="00630C69">
            <w:pPr>
              <w:rPr>
                <w:rFonts w:ascii="Arial" w:hAnsi="Arial" w:cs="Arial"/>
                <w:lang w:val="it-IT"/>
              </w:rPr>
            </w:pPr>
            <w:r w:rsidRPr="00C55B20">
              <w:rPr>
                <w:rFonts w:ascii="Arial" w:hAnsi="Arial" w:cs="Arial"/>
                <w:lang w:val="it-IT"/>
              </w:rPr>
              <w:t>FC (1:100)</w:t>
            </w:r>
          </w:p>
        </w:tc>
      </w:tr>
      <w:tr w:rsidR="00630C69" w:rsidRPr="00C55B20" w:rsidTr="001818A3">
        <w:trPr>
          <w:cantSplit/>
          <w:trHeight w:val="259"/>
        </w:trPr>
        <w:tc>
          <w:tcPr>
            <w:tcW w:w="1698" w:type="dxa"/>
          </w:tcPr>
          <w:p w:rsidR="00630C69" w:rsidRPr="00C55B20" w:rsidRDefault="00630C69" w:rsidP="00630C69">
            <w:pPr>
              <w:rPr>
                <w:rFonts w:ascii="Arial" w:hAnsi="Arial" w:cs="Arial"/>
                <w:lang w:val="it-IT"/>
              </w:rPr>
            </w:pPr>
            <w:r w:rsidRPr="00C55B20">
              <w:rPr>
                <w:rFonts w:ascii="Arial" w:hAnsi="Arial" w:cs="Arial"/>
                <w:lang w:val="it-IT"/>
              </w:rPr>
              <w:t>antibody</w:t>
            </w:r>
          </w:p>
        </w:tc>
        <w:tc>
          <w:tcPr>
            <w:tcW w:w="2694" w:type="dxa"/>
            <w:shd w:val="clear" w:color="auto" w:fill="auto"/>
          </w:tcPr>
          <w:p w:rsidR="00630C69" w:rsidRPr="00C55B20" w:rsidRDefault="00630C69" w:rsidP="00630C69">
            <w:pPr>
              <w:rPr>
                <w:rFonts w:ascii="Arial" w:hAnsi="Arial" w:cs="Arial"/>
                <w:lang w:val="it-IT"/>
              </w:rPr>
            </w:pPr>
            <w:r w:rsidRPr="00C55B20">
              <w:rPr>
                <w:rFonts w:ascii="Arial" w:hAnsi="Arial" w:cs="Arial"/>
                <w:lang w:val="it-IT"/>
              </w:rPr>
              <w:t>PE anti-pp89 (MCMV)</w:t>
            </w:r>
          </w:p>
          <w:p w:rsidR="00970EE2" w:rsidRPr="00C55B20" w:rsidRDefault="00970EE2" w:rsidP="00630C69">
            <w:pPr>
              <w:rPr>
                <w:rFonts w:ascii="Arial" w:hAnsi="Arial" w:cs="Arial"/>
                <w:lang w:val="it-IT"/>
              </w:rPr>
            </w:pPr>
            <w:r w:rsidRPr="00C55B20">
              <w:rPr>
                <w:rFonts w:ascii="Arial" w:hAnsi="Arial" w:cs="Arial"/>
                <w:lang w:val="it-IT"/>
              </w:rPr>
              <w:t>mouse monoclonal</w:t>
            </w:r>
          </w:p>
        </w:tc>
        <w:tc>
          <w:tcPr>
            <w:tcW w:w="2268" w:type="dxa"/>
            <w:shd w:val="clear" w:color="auto" w:fill="auto"/>
          </w:tcPr>
          <w:p w:rsidR="00630C69" w:rsidRPr="00C55B20" w:rsidRDefault="00630C69" w:rsidP="00630C69">
            <w:pPr>
              <w:rPr>
                <w:rFonts w:ascii="Arial" w:hAnsi="Arial" w:cs="Arial"/>
                <w:color w:val="FF0000"/>
              </w:rPr>
            </w:pPr>
            <w:r w:rsidRPr="00C55B20">
              <w:rPr>
                <w:rFonts w:ascii="Arial" w:hAnsi="Arial" w:cs="Arial"/>
              </w:rPr>
              <w:t>National Institutes of Health, USA</w:t>
            </w:r>
          </w:p>
        </w:tc>
        <w:tc>
          <w:tcPr>
            <w:tcW w:w="1559" w:type="dxa"/>
            <w:shd w:val="clear" w:color="auto" w:fill="auto"/>
          </w:tcPr>
          <w:p w:rsidR="00630C69" w:rsidRPr="00C55B20" w:rsidRDefault="00630C69" w:rsidP="00630C69">
            <w:pPr>
              <w:rPr>
                <w:rFonts w:ascii="Arial" w:hAnsi="Arial" w:cs="Arial"/>
              </w:rPr>
            </w:pPr>
          </w:p>
        </w:tc>
        <w:tc>
          <w:tcPr>
            <w:tcW w:w="1414" w:type="dxa"/>
          </w:tcPr>
          <w:p w:rsidR="00630C69" w:rsidRPr="00C55B20" w:rsidRDefault="00505543" w:rsidP="00630C69">
            <w:pPr>
              <w:rPr>
                <w:rFonts w:ascii="Arial" w:hAnsi="Arial" w:cs="Arial"/>
              </w:rPr>
            </w:pPr>
            <w:proofErr w:type="gramStart"/>
            <w:r w:rsidRPr="00C55B20">
              <w:rPr>
                <w:rFonts w:ascii="Arial" w:hAnsi="Arial" w:cs="Arial"/>
              </w:rPr>
              <w:t>FC(</w:t>
            </w:r>
            <w:proofErr w:type="gramEnd"/>
            <w:r w:rsidRPr="00C55B20">
              <w:rPr>
                <w:rFonts w:ascii="Arial" w:hAnsi="Arial" w:cs="Arial"/>
              </w:rPr>
              <w:t>1:50)</w:t>
            </w:r>
          </w:p>
        </w:tc>
      </w:tr>
      <w:tr w:rsidR="00915A92" w:rsidRPr="00C55B20" w:rsidTr="001818A3">
        <w:trPr>
          <w:cantSplit/>
          <w:trHeight w:val="259"/>
        </w:trPr>
        <w:tc>
          <w:tcPr>
            <w:tcW w:w="1698" w:type="dxa"/>
            <w:tcBorders>
              <w:top w:val="single" w:sz="12" w:space="0" w:color="000000"/>
            </w:tcBorders>
          </w:tcPr>
          <w:p w:rsidR="00915A92" w:rsidRPr="00C55B20" w:rsidRDefault="00915A92" w:rsidP="00915A92">
            <w:pPr>
              <w:rPr>
                <w:rFonts w:ascii="Arial" w:hAnsi="Arial" w:cs="Arial"/>
                <w:lang w:val="it-IT"/>
              </w:rPr>
            </w:pPr>
            <w:r w:rsidRPr="00C55B20">
              <w:rPr>
                <w:rFonts w:ascii="Arial" w:hAnsi="Arial" w:cs="Arial"/>
                <w:lang w:val="it-IT"/>
              </w:rPr>
              <w:t>antibody</w:t>
            </w:r>
          </w:p>
        </w:tc>
        <w:tc>
          <w:tcPr>
            <w:tcW w:w="2694" w:type="dxa"/>
            <w:shd w:val="clear" w:color="auto" w:fill="auto"/>
          </w:tcPr>
          <w:p w:rsidR="00915A92" w:rsidRPr="00C55B20" w:rsidRDefault="00915A92" w:rsidP="00440FC9">
            <w:pPr>
              <w:rPr>
                <w:rFonts w:ascii="Arial" w:hAnsi="Arial" w:cs="Arial"/>
              </w:rPr>
            </w:pPr>
            <w:r w:rsidRPr="00C55B20">
              <w:rPr>
                <w:rFonts w:ascii="Arial" w:hAnsi="Arial" w:cs="Arial"/>
              </w:rPr>
              <w:t>anti-mouse CD155 (clone mPVR.01 &amp; .07)</w:t>
            </w:r>
          </w:p>
          <w:p w:rsidR="00970EE2" w:rsidRPr="00C55B20" w:rsidRDefault="00970EE2" w:rsidP="00440FC9">
            <w:pPr>
              <w:rPr>
                <w:rFonts w:ascii="Arial" w:hAnsi="Arial" w:cs="Arial"/>
                <w:color w:val="FF0000"/>
              </w:rPr>
            </w:pPr>
            <w:r w:rsidRPr="00C55B20">
              <w:rPr>
                <w:rFonts w:ascii="Arial" w:hAnsi="Arial" w:cs="Arial"/>
              </w:rPr>
              <w:t>rat monoclonal</w:t>
            </w:r>
          </w:p>
        </w:tc>
        <w:tc>
          <w:tcPr>
            <w:tcW w:w="2268" w:type="dxa"/>
            <w:shd w:val="clear" w:color="auto" w:fill="auto"/>
          </w:tcPr>
          <w:p w:rsidR="00915A92" w:rsidRPr="00C55B20" w:rsidRDefault="00F563B4" w:rsidP="00915A92">
            <w:pPr>
              <w:rPr>
                <w:rFonts w:ascii="Arial" w:hAnsi="Arial" w:cs="Arial"/>
              </w:rPr>
            </w:pPr>
            <w:r w:rsidRPr="00C55B20">
              <w:rPr>
                <w:rFonts w:ascii="Arial" w:hAnsi="Arial" w:cs="Arial"/>
              </w:rPr>
              <w:t>T</w:t>
            </w:r>
            <w:r w:rsidR="00915A92" w:rsidRPr="00C55B20">
              <w:rPr>
                <w:rFonts w:ascii="Arial" w:hAnsi="Arial" w:cs="Arial"/>
              </w:rPr>
              <w:t>his manuscript</w:t>
            </w:r>
            <w:r w:rsidRPr="00C55B20">
              <w:rPr>
                <w:rFonts w:ascii="Arial" w:hAnsi="Arial" w:cs="Arial"/>
              </w:rPr>
              <w:t>,</w:t>
            </w:r>
          </w:p>
          <w:p w:rsidR="00F563B4" w:rsidRPr="00C55B20" w:rsidRDefault="00F563B4" w:rsidP="00915A92">
            <w:pPr>
              <w:rPr>
                <w:rFonts w:ascii="Arial" w:hAnsi="Arial" w:cs="Arial"/>
              </w:rPr>
            </w:pPr>
            <w:r w:rsidRPr="00C55B20">
              <w:rPr>
                <w:rFonts w:ascii="Arial" w:hAnsi="Arial" w:cs="Arial"/>
              </w:rPr>
              <w:t xml:space="preserve">The in-house antibody production facility of Centre for Proteomics, </w:t>
            </w:r>
            <w:r w:rsidRPr="00C55B20">
              <w:rPr>
                <w:rFonts w:ascii="Arial" w:hAnsi="Arial" w:cs="Arial"/>
                <w:color w:val="000000"/>
              </w:rPr>
              <w:t>Rijeka, Croatia</w:t>
            </w:r>
          </w:p>
        </w:tc>
        <w:tc>
          <w:tcPr>
            <w:tcW w:w="1559" w:type="dxa"/>
            <w:shd w:val="clear" w:color="auto" w:fill="auto"/>
          </w:tcPr>
          <w:p w:rsidR="00915A92" w:rsidRPr="00C55B20" w:rsidRDefault="00915A92" w:rsidP="00915A92">
            <w:pPr>
              <w:rPr>
                <w:rFonts w:ascii="Arial" w:hAnsi="Arial" w:cs="Arial"/>
              </w:rPr>
            </w:pPr>
          </w:p>
          <w:p w:rsidR="00915A92" w:rsidRPr="00C55B20" w:rsidRDefault="00915A92" w:rsidP="00915A92">
            <w:pPr>
              <w:rPr>
                <w:rFonts w:ascii="Arial" w:hAnsi="Arial" w:cs="Arial"/>
              </w:rPr>
            </w:pPr>
            <w:r w:rsidRPr="00C55B20">
              <w:rPr>
                <w:rFonts w:ascii="Arial" w:hAnsi="Arial" w:cs="Arial"/>
              </w:rPr>
              <w:t>1mg/ml stock</w:t>
            </w:r>
          </w:p>
        </w:tc>
        <w:tc>
          <w:tcPr>
            <w:tcW w:w="1414" w:type="dxa"/>
          </w:tcPr>
          <w:p w:rsidR="00915A92" w:rsidRPr="00C55B20" w:rsidRDefault="00915A92" w:rsidP="00915A92">
            <w:pPr>
              <w:rPr>
                <w:rFonts w:ascii="Arial" w:hAnsi="Arial" w:cs="Arial"/>
              </w:rPr>
            </w:pPr>
            <w:proofErr w:type="gramStart"/>
            <w:r w:rsidRPr="00C55B20">
              <w:rPr>
                <w:rFonts w:ascii="Arial" w:hAnsi="Arial" w:cs="Arial"/>
              </w:rPr>
              <w:t>IF,FC</w:t>
            </w:r>
            <w:proofErr w:type="gramEnd"/>
            <w:r w:rsidRPr="00C55B20">
              <w:rPr>
                <w:rFonts w:ascii="Arial" w:hAnsi="Arial" w:cs="Arial"/>
              </w:rPr>
              <w:t xml:space="preserve"> (1:100)</w:t>
            </w:r>
          </w:p>
          <w:p w:rsidR="00915A92" w:rsidRPr="00C55B20" w:rsidRDefault="00915A92" w:rsidP="00915A92">
            <w:pPr>
              <w:rPr>
                <w:rFonts w:ascii="Arial" w:hAnsi="Arial" w:cs="Arial"/>
              </w:rPr>
            </w:pPr>
            <w:r w:rsidRPr="00C55B20">
              <w:rPr>
                <w:rFonts w:ascii="Arial" w:hAnsi="Arial" w:cs="Arial"/>
              </w:rPr>
              <w:t>WB (1:1000)</w:t>
            </w:r>
          </w:p>
        </w:tc>
      </w:tr>
      <w:tr w:rsidR="00915A92" w:rsidRPr="00C55B20" w:rsidTr="001818A3">
        <w:trPr>
          <w:cantSplit/>
          <w:trHeight w:val="259"/>
        </w:trPr>
        <w:tc>
          <w:tcPr>
            <w:tcW w:w="1698" w:type="dxa"/>
          </w:tcPr>
          <w:p w:rsidR="00915A92" w:rsidRPr="00C55B20" w:rsidRDefault="00915A92" w:rsidP="00915A92">
            <w:pPr>
              <w:rPr>
                <w:rFonts w:ascii="Arial" w:hAnsi="Arial" w:cs="Arial"/>
                <w:lang w:val="it-IT"/>
              </w:rPr>
            </w:pPr>
            <w:r w:rsidRPr="00C55B20">
              <w:rPr>
                <w:rFonts w:ascii="Arial" w:hAnsi="Arial" w:cs="Arial"/>
                <w:lang w:val="it-IT"/>
              </w:rPr>
              <w:t>antibody</w:t>
            </w:r>
          </w:p>
        </w:tc>
        <w:tc>
          <w:tcPr>
            <w:tcW w:w="2694" w:type="dxa"/>
            <w:shd w:val="clear" w:color="auto" w:fill="auto"/>
          </w:tcPr>
          <w:p w:rsidR="00915A92" w:rsidRPr="00C55B20" w:rsidRDefault="00915A92" w:rsidP="00915A92">
            <w:pPr>
              <w:rPr>
                <w:rFonts w:ascii="Arial" w:hAnsi="Arial" w:cs="Arial"/>
              </w:rPr>
            </w:pPr>
            <w:r w:rsidRPr="00C55B20">
              <w:rPr>
                <w:rFonts w:ascii="Arial" w:hAnsi="Arial" w:cs="Arial"/>
              </w:rPr>
              <w:t>anti-mouse CD155 (clone 3F1)</w:t>
            </w:r>
          </w:p>
          <w:p w:rsidR="00970EE2" w:rsidRPr="00C55B20" w:rsidRDefault="00970EE2" w:rsidP="00915A92">
            <w:pPr>
              <w:rPr>
                <w:rFonts w:ascii="Arial" w:hAnsi="Arial" w:cs="Arial"/>
              </w:rPr>
            </w:pPr>
            <w:r w:rsidRPr="00C55B20">
              <w:rPr>
                <w:rFonts w:ascii="Arial" w:hAnsi="Arial" w:cs="Arial"/>
              </w:rPr>
              <w:t>rat monoclonal</w:t>
            </w:r>
          </w:p>
        </w:tc>
        <w:tc>
          <w:tcPr>
            <w:tcW w:w="2268" w:type="dxa"/>
            <w:shd w:val="clear" w:color="auto" w:fill="auto"/>
          </w:tcPr>
          <w:p w:rsidR="00915A92" w:rsidRPr="00C55B20" w:rsidRDefault="00915A92" w:rsidP="00915A92">
            <w:pPr>
              <w:rPr>
                <w:rFonts w:ascii="Arial" w:hAnsi="Arial" w:cs="Arial"/>
              </w:rPr>
            </w:pPr>
            <w:proofErr w:type="spellStart"/>
            <w:r w:rsidRPr="00C55B20">
              <w:rPr>
                <w:rFonts w:ascii="Arial" w:hAnsi="Arial" w:cs="Arial"/>
              </w:rPr>
              <w:t>Hycult</w:t>
            </w:r>
            <w:proofErr w:type="spellEnd"/>
            <w:r w:rsidRPr="00C55B20">
              <w:rPr>
                <w:rFonts w:ascii="Arial" w:hAnsi="Arial" w:cs="Arial"/>
              </w:rPr>
              <w:t xml:space="preserve"> Biotech, </w:t>
            </w:r>
            <w:proofErr w:type="spellStart"/>
            <w:r w:rsidRPr="00C55B20">
              <w:rPr>
                <w:rFonts w:ascii="Arial" w:hAnsi="Arial" w:cs="Arial"/>
                <w:color w:val="19171C"/>
                <w:shd w:val="clear" w:color="auto" w:fill="FFFFFF"/>
              </w:rPr>
              <w:t>Uden</w:t>
            </w:r>
            <w:proofErr w:type="spellEnd"/>
            <w:r w:rsidRPr="00C55B20">
              <w:rPr>
                <w:rFonts w:ascii="Arial" w:hAnsi="Arial" w:cs="Arial"/>
                <w:color w:val="19171C"/>
                <w:shd w:val="clear" w:color="auto" w:fill="FFFFFF"/>
              </w:rPr>
              <w:t>, The Netherlands</w:t>
            </w:r>
          </w:p>
        </w:tc>
        <w:tc>
          <w:tcPr>
            <w:tcW w:w="1559" w:type="dxa"/>
            <w:shd w:val="clear" w:color="auto" w:fill="auto"/>
          </w:tcPr>
          <w:p w:rsidR="00915A92" w:rsidRPr="00C55B20" w:rsidRDefault="00915A92" w:rsidP="00915A92">
            <w:pPr>
              <w:rPr>
                <w:rFonts w:ascii="Arial" w:hAnsi="Arial" w:cs="Arial"/>
                <w:color w:val="FF0000"/>
              </w:rPr>
            </w:pPr>
            <w:r w:rsidRPr="00C55B20">
              <w:rPr>
                <w:rFonts w:ascii="Arial" w:hAnsi="Arial" w:cs="Arial"/>
              </w:rPr>
              <w:t>Cat# HM1106</w:t>
            </w:r>
          </w:p>
        </w:tc>
        <w:tc>
          <w:tcPr>
            <w:tcW w:w="1414" w:type="dxa"/>
          </w:tcPr>
          <w:p w:rsidR="00915A92" w:rsidRPr="00C55B20" w:rsidRDefault="00920D38" w:rsidP="00915A92">
            <w:pPr>
              <w:rPr>
                <w:rFonts w:ascii="Arial" w:hAnsi="Arial" w:cs="Arial"/>
              </w:rPr>
            </w:pPr>
            <w:proofErr w:type="gramStart"/>
            <w:r w:rsidRPr="00C55B20">
              <w:rPr>
                <w:rFonts w:ascii="Arial" w:hAnsi="Arial" w:cs="Arial"/>
              </w:rPr>
              <w:t>IF,FC</w:t>
            </w:r>
            <w:proofErr w:type="gramEnd"/>
            <w:r w:rsidRPr="00C55B20">
              <w:rPr>
                <w:rFonts w:ascii="Arial" w:hAnsi="Arial" w:cs="Arial"/>
              </w:rPr>
              <w:t xml:space="preserve"> (1:100)</w:t>
            </w:r>
          </w:p>
          <w:p w:rsidR="00920D38" w:rsidRPr="00C55B20" w:rsidRDefault="00920D38" w:rsidP="00920D38">
            <w:pPr>
              <w:rPr>
                <w:rFonts w:ascii="Arial" w:hAnsi="Arial" w:cs="Arial"/>
              </w:rPr>
            </w:pPr>
            <w:r w:rsidRPr="00C55B20">
              <w:rPr>
                <w:rFonts w:ascii="Arial" w:hAnsi="Arial" w:cs="Arial"/>
              </w:rPr>
              <w:t>WB (1:500)</w:t>
            </w:r>
          </w:p>
        </w:tc>
      </w:tr>
      <w:tr w:rsidR="00D004AE" w:rsidRPr="00C55B20" w:rsidTr="001818A3">
        <w:trPr>
          <w:cantSplit/>
          <w:trHeight w:val="259"/>
        </w:trPr>
        <w:tc>
          <w:tcPr>
            <w:tcW w:w="1698" w:type="dxa"/>
            <w:tcBorders>
              <w:top w:val="single" w:sz="12" w:space="0" w:color="000000"/>
            </w:tcBorders>
          </w:tcPr>
          <w:p w:rsidR="00D004AE" w:rsidRPr="00C55B20" w:rsidRDefault="00D004AE" w:rsidP="00D004AE">
            <w:pPr>
              <w:rPr>
                <w:rFonts w:ascii="Arial" w:hAnsi="Arial" w:cs="Arial"/>
                <w:lang w:val="it-IT"/>
              </w:rPr>
            </w:pPr>
            <w:r w:rsidRPr="00C55B20">
              <w:rPr>
                <w:rFonts w:ascii="Arial" w:hAnsi="Arial" w:cs="Arial"/>
                <w:lang w:val="it-IT"/>
              </w:rPr>
              <w:t>antibody</w:t>
            </w:r>
          </w:p>
        </w:tc>
        <w:tc>
          <w:tcPr>
            <w:tcW w:w="2694" w:type="dxa"/>
            <w:shd w:val="clear" w:color="auto" w:fill="auto"/>
          </w:tcPr>
          <w:p w:rsidR="00D004AE" w:rsidRPr="00C55B20" w:rsidRDefault="00D004AE" w:rsidP="00D004AE">
            <w:pPr>
              <w:rPr>
                <w:rFonts w:ascii="Arial" w:hAnsi="Arial" w:cs="Arial"/>
              </w:rPr>
            </w:pPr>
            <w:r w:rsidRPr="00C55B20">
              <w:rPr>
                <w:rFonts w:ascii="Arial" w:hAnsi="Arial" w:cs="Arial"/>
              </w:rPr>
              <w:t>anti-human CD155 (clone hPVR.16)</w:t>
            </w:r>
          </w:p>
          <w:p w:rsidR="00970EE2" w:rsidRPr="00C55B20" w:rsidRDefault="00970EE2" w:rsidP="00D004AE">
            <w:pPr>
              <w:rPr>
                <w:rFonts w:ascii="Arial" w:hAnsi="Arial" w:cs="Arial"/>
              </w:rPr>
            </w:pPr>
            <w:r w:rsidRPr="00C55B20">
              <w:rPr>
                <w:rFonts w:ascii="Arial" w:hAnsi="Arial" w:cs="Arial"/>
              </w:rPr>
              <w:t>mouse monoclonal</w:t>
            </w:r>
          </w:p>
        </w:tc>
        <w:tc>
          <w:tcPr>
            <w:tcW w:w="2268" w:type="dxa"/>
            <w:shd w:val="clear" w:color="auto" w:fill="auto"/>
          </w:tcPr>
          <w:p w:rsidR="00D004AE" w:rsidRPr="00C55B20" w:rsidRDefault="00D004AE" w:rsidP="00D004AE">
            <w:pPr>
              <w:rPr>
                <w:rFonts w:ascii="Arial" w:hAnsi="Arial" w:cs="Arial"/>
              </w:rPr>
            </w:pPr>
            <w:r w:rsidRPr="00C55B20">
              <w:rPr>
                <w:rFonts w:ascii="Arial" w:hAnsi="Arial" w:cs="Arial"/>
              </w:rPr>
              <w:t xml:space="preserve">The in-house antibody production facility of Centre for Proteomics, </w:t>
            </w:r>
            <w:r w:rsidRPr="00C55B20">
              <w:rPr>
                <w:rFonts w:ascii="Arial" w:hAnsi="Arial" w:cs="Arial"/>
                <w:color w:val="000000"/>
              </w:rPr>
              <w:t>Rijeka, Croatia</w:t>
            </w:r>
          </w:p>
        </w:tc>
        <w:tc>
          <w:tcPr>
            <w:tcW w:w="1559" w:type="dxa"/>
            <w:shd w:val="clear" w:color="auto" w:fill="auto"/>
          </w:tcPr>
          <w:p w:rsidR="00D004AE" w:rsidRPr="00C55B20" w:rsidRDefault="00D004AE" w:rsidP="00D004AE">
            <w:pPr>
              <w:rPr>
                <w:rFonts w:ascii="Arial" w:hAnsi="Arial" w:cs="Arial"/>
              </w:rPr>
            </w:pPr>
          </w:p>
          <w:p w:rsidR="00D004AE" w:rsidRPr="00C55B20" w:rsidRDefault="00D004AE" w:rsidP="00D004AE">
            <w:pPr>
              <w:rPr>
                <w:rFonts w:ascii="Arial" w:hAnsi="Arial" w:cs="Arial"/>
                <w:color w:val="FF0000"/>
              </w:rPr>
            </w:pPr>
            <w:r w:rsidRPr="00C55B20">
              <w:rPr>
                <w:rFonts w:ascii="Arial" w:hAnsi="Arial" w:cs="Arial"/>
              </w:rPr>
              <w:t>1mg/ml stock</w:t>
            </w:r>
          </w:p>
        </w:tc>
        <w:tc>
          <w:tcPr>
            <w:tcW w:w="1414" w:type="dxa"/>
          </w:tcPr>
          <w:p w:rsidR="00D004AE" w:rsidRPr="00C55B20" w:rsidRDefault="00D004AE" w:rsidP="00D004AE">
            <w:pPr>
              <w:rPr>
                <w:rFonts w:ascii="Arial" w:hAnsi="Arial" w:cs="Arial"/>
              </w:rPr>
            </w:pPr>
            <w:r w:rsidRPr="00C55B20">
              <w:rPr>
                <w:rFonts w:ascii="Arial" w:hAnsi="Arial" w:cs="Arial"/>
              </w:rPr>
              <w:t>IF (1:100)</w:t>
            </w:r>
          </w:p>
          <w:p w:rsidR="00D004AE" w:rsidRPr="00C55B20" w:rsidRDefault="00D004AE" w:rsidP="00D004AE">
            <w:pPr>
              <w:rPr>
                <w:rFonts w:ascii="Arial" w:hAnsi="Arial" w:cs="Arial"/>
              </w:rPr>
            </w:pPr>
          </w:p>
        </w:tc>
      </w:tr>
      <w:tr w:rsidR="00D004AE" w:rsidRPr="00C55B20" w:rsidTr="001818A3">
        <w:trPr>
          <w:cantSplit/>
          <w:trHeight w:val="259"/>
        </w:trPr>
        <w:tc>
          <w:tcPr>
            <w:tcW w:w="1698" w:type="dxa"/>
          </w:tcPr>
          <w:p w:rsidR="00D004AE" w:rsidRPr="00C55B20" w:rsidRDefault="00D004AE" w:rsidP="00D004AE">
            <w:pPr>
              <w:rPr>
                <w:rFonts w:ascii="Arial" w:hAnsi="Arial" w:cs="Arial"/>
                <w:lang w:val="it-IT"/>
              </w:rPr>
            </w:pPr>
            <w:r w:rsidRPr="00C55B20">
              <w:rPr>
                <w:rFonts w:ascii="Arial" w:hAnsi="Arial" w:cs="Arial"/>
                <w:lang w:val="it-IT"/>
              </w:rPr>
              <w:t>antibody</w:t>
            </w:r>
          </w:p>
        </w:tc>
        <w:tc>
          <w:tcPr>
            <w:tcW w:w="2694" w:type="dxa"/>
            <w:shd w:val="clear" w:color="auto" w:fill="auto"/>
          </w:tcPr>
          <w:p w:rsidR="00D004AE" w:rsidRPr="00C55B20" w:rsidRDefault="00D004AE" w:rsidP="00D004AE">
            <w:pPr>
              <w:rPr>
                <w:rFonts w:ascii="Arial" w:hAnsi="Arial" w:cs="Arial"/>
              </w:rPr>
            </w:pPr>
            <w:r w:rsidRPr="00C55B20">
              <w:rPr>
                <w:rFonts w:ascii="Arial" w:hAnsi="Arial" w:cs="Arial"/>
              </w:rPr>
              <w:t>anti-mouse CD229 (Ly9) (clone 7.144.2)</w:t>
            </w:r>
          </w:p>
          <w:p w:rsidR="00970EE2" w:rsidRPr="00C55B20" w:rsidRDefault="00970EE2" w:rsidP="00D004AE">
            <w:pPr>
              <w:rPr>
                <w:rFonts w:ascii="Arial" w:hAnsi="Arial" w:cs="Arial"/>
              </w:rPr>
            </w:pPr>
            <w:r w:rsidRPr="00C55B20">
              <w:rPr>
                <w:rFonts w:ascii="Arial" w:hAnsi="Arial" w:cs="Arial"/>
              </w:rPr>
              <w:t>mouse monoclonal</w:t>
            </w:r>
          </w:p>
        </w:tc>
        <w:tc>
          <w:tcPr>
            <w:tcW w:w="2268" w:type="dxa"/>
            <w:shd w:val="clear" w:color="auto" w:fill="auto"/>
          </w:tcPr>
          <w:p w:rsidR="00D004AE" w:rsidRPr="00C55B20" w:rsidRDefault="001C541B" w:rsidP="00D004AE">
            <w:pPr>
              <w:rPr>
                <w:rFonts w:ascii="Arial" w:hAnsi="Arial" w:cs="Arial"/>
                <w:lang w:val="fr-FR"/>
              </w:rPr>
            </w:pPr>
            <w:r w:rsidRPr="00C55B20">
              <w:rPr>
                <w:rFonts w:ascii="Arial" w:hAnsi="Arial" w:cs="Arial"/>
                <w:color w:val="000000"/>
              </w:rPr>
              <w:t>(</w:t>
            </w:r>
            <w:proofErr w:type="spellStart"/>
            <w:r w:rsidRPr="00C55B20">
              <w:rPr>
                <w:rFonts w:ascii="Arial" w:hAnsi="Arial" w:cs="Arial"/>
                <w:color w:val="000000"/>
              </w:rPr>
              <w:t>Sintes</w:t>
            </w:r>
            <w:proofErr w:type="spellEnd"/>
            <w:r w:rsidRPr="00C55B20">
              <w:rPr>
                <w:rFonts w:ascii="Arial" w:hAnsi="Arial" w:cs="Arial"/>
                <w:color w:val="000000"/>
              </w:rPr>
              <w:t xml:space="preserve"> et al., 2013)</w:t>
            </w:r>
          </w:p>
        </w:tc>
        <w:tc>
          <w:tcPr>
            <w:tcW w:w="1559" w:type="dxa"/>
            <w:shd w:val="clear" w:color="auto" w:fill="auto"/>
          </w:tcPr>
          <w:p w:rsidR="00D004AE" w:rsidRPr="00C55B20" w:rsidRDefault="00D4564D" w:rsidP="00D004AE">
            <w:pPr>
              <w:rPr>
                <w:rFonts w:ascii="Arial" w:hAnsi="Arial" w:cs="Arial"/>
              </w:rPr>
            </w:pPr>
            <w:r w:rsidRPr="00C55B20">
              <w:rPr>
                <w:rFonts w:ascii="Arial" w:hAnsi="Arial" w:cs="Arial"/>
              </w:rPr>
              <w:t>1mg/ml stock</w:t>
            </w:r>
          </w:p>
        </w:tc>
        <w:tc>
          <w:tcPr>
            <w:tcW w:w="1414" w:type="dxa"/>
          </w:tcPr>
          <w:p w:rsidR="00D004AE" w:rsidRPr="00C55B20" w:rsidRDefault="00D4564D" w:rsidP="00D004AE">
            <w:pPr>
              <w:rPr>
                <w:rFonts w:ascii="Arial" w:hAnsi="Arial" w:cs="Arial"/>
              </w:rPr>
            </w:pPr>
            <w:proofErr w:type="gramStart"/>
            <w:r w:rsidRPr="00C55B20">
              <w:rPr>
                <w:rFonts w:ascii="Arial" w:hAnsi="Arial" w:cs="Arial"/>
              </w:rPr>
              <w:t>IF,FC</w:t>
            </w:r>
            <w:proofErr w:type="gramEnd"/>
            <w:r w:rsidRPr="00C55B20">
              <w:rPr>
                <w:rFonts w:ascii="Arial" w:hAnsi="Arial" w:cs="Arial"/>
              </w:rPr>
              <w:t xml:space="preserve"> (1:50)</w:t>
            </w:r>
          </w:p>
        </w:tc>
      </w:tr>
      <w:tr w:rsidR="00321EF1" w:rsidRPr="00C55B20" w:rsidTr="001818A3">
        <w:trPr>
          <w:cantSplit/>
          <w:trHeight w:val="259"/>
        </w:trPr>
        <w:tc>
          <w:tcPr>
            <w:tcW w:w="1698" w:type="dxa"/>
            <w:tcBorders>
              <w:top w:val="single" w:sz="12" w:space="0" w:color="000000"/>
            </w:tcBorders>
          </w:tcPr>
          <w:p w:rsidR="00321EF1" w:rsidRPr="00C55B20" w:rsidRDefault="00321EF1" w:rsidP="00321EF1">
            <w:pPr>
              <w:rPr>
                <w:rFonts w:ascii="Arial" w:hAnsi="Arial" w:cs="Arial"/>
                <w:lang w:val="it-IT"/>
              </w:rPr>
            </w:pPr>
            <w:r w:rsidRPr="00C55B20">
              <w:rPr>
                <w:rFonts w:ascii="Arial" w:hAnsi="Arial" w:cs="Arial"/>
                <w:lang w:val="it-IT"/>
              </w:rPr>
              <w:lastRenderedPageBreak/>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AF4888 anti-mouse CD48</w:t>
            </w:r>
          </w:p>
          <w:p w:rsidR="00E7287D" w:rsidRPr="00C55B20" w:rsidRDefault="00E7287D" w:rsidP="00321EF1">
            <w:pPr>
              <w:rPr>
                <w:rFonts w:ascii="Arial" w:hAnsi="Arial" w:cs="Arial"/>
              </w:rPr>
            </w:pPr>
            <w:proofErr w:type="spellStart"/>
            <w:r w:rsidRPr="00C55B20">
              <w:rPr>
                <w:rFonts w:ascii="Arial" w:hAnsi="Arial" w:cs="Arial"/>
              </w:rPr>
              <w:t>armenian</w:t>
            </w:r>
            <w:proofErr w:type="spellEnd"/>
            <w:r w:rsidRPr="00C55B20">
              <w:rPr>
                <w:rFonts w:ascii="Arial" w:hAnsi="Arial" w:cs="Arial"/>
              </w:rPr>
              <w:t xml:space="preserve"> hamster mono.</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Biolegend, San Diego,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103405</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Biotin anti-mouse CD47</w:t>
            </w:r>
          </w:p>
          <w:p w:rsidR="00797C07" w:rsidRPr="00C55B20" w:rsidRDefault="00797C07" w:rsidP="00321EF1">
            <w:pPr>
              <w:rPr>
                <w:rFonts w:ascii="Arial" w:hAnsi="Arial" w:cs="Arial"/>
              </w:rPr>
            </w:pPr>
            <w:r w:rsidRPr="00C55B20">
              <w:rPr>
                <w:rFonts w:ascii="Arial" w:hAnsi="Arial" w:cs="Arial"/>
              </w:rPr>
              <w:t>mouse monoclonal</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Biolegend, San Diego,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127505</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Borders>
              <w:top w:val="single" w:sz="12" w:space="0" w:color="000000"/>
            </w:tcBorders>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CD18 (clone M18/2)</w:t>
            </w:r>
          </w:p>
          <w:p w:rsidR="00C05089" w:rsidRPr="00C55B20" w:rsidRDefault="00C05089"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321EF1" w:rsidP="00321EF1">
            <w:pPr>
              <w:rPr>
                <w:rFonts w:ascii="Arial" w:hAnsi="Arial" w:cs="Arial"/>
                <w:color w:val="FF0000"/>
                <w:lang w:val="es-MX"/>
              </w:rPr>
            </w:pPr>
            <w:r w:rsidRPr="00C55B20">
              <w:rPr>
                <w:rFonts w:ascii="Arial" w:hAnsi="Arial" w:cs="Arial"/>
                <w:lang w:val="es-MX"/>
              </w:rPr>
              <w:t>Biolegend, San Diego,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101402</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CD54</w:t>
            </w:r>
          </w:p>
          <w:p w:rsidR="008E2F04" w:rsidRPr="00C55B20" w:rsidRDefault="008E2F04" w:rsidP="00321EF1">
            <w:pPr>
              <w:rPr>
                <w:rFonts w:ascii="Arial" w:hAnsi="Arial" w:cs="Arial"/>
              </w:rPr>
            </w:pPr>
            <w:r w:rsidRPr="00C55B20">
              <w:rPr>
                <w:rFonts w:ascii="Arial" w:hAnsi="Arial" w:cs="Arial"/>
              </w:rPr>
              <w:t>mouse monoclonal</w:t>
            </w:r>
          </w:p>
        </w:tc>
        <w:tc>
          <w:tcPr>
            <w:tcW w:w="2268" w:type="dxa"/>
            <w:shd w:val="clear" w:color="auto" w:fill="auto"/>
          </w:tcPr>
          <w:p w:rsidR="00321EF1" w:rsidRPr="00C55B20" w:rsidRDefault="00321EF1" w:rsidP="00321EF1">
            <w:pPr>
              <w:rPr>
                <w:rFonts w:ascii="Arial" w:hAnsi="Arial" w:cs="Arial"/>
              </w:rPr>
            </w:pPr>
            <w:proofErr w:type="spellStart"/>
            <w:proofErr w:type="gramStart"/>
            <w:r w:rsidRPr="00C55B20">
              <w:rPr>
                <w:rFonts w:ascii="Arial" w:hAnsi="Arial" w:cs="Arial"/>
              </w:rPr>
              <w:t>Immunotools</w:t>
            </w:r>
            <w:proofErr w:type="spellEnd"/>
            <w:r w:rsidRPr="00C55B20">
              <w:rPr>
                <w:rFonts w:ascii="Arial" w:hAnsi="Arial" w:cs="Arial"/>
              </w:rPr>
              <w:t xml:space="preserve">, </w:t>
            </w:r>
            <w:r w:rsidRPr="00C55B20">
              <w:rPr>
                <w:rFonts w:ascii="Arial" w:hAnsi="Arial" w:cs="Arial"/>
                <w:color w:val="222222"/>
                <w:shd w:val="clear" w:color="auto" w:fill="FFFFFF"/>
              </w:rPr>
              <w:t> </w:t>
            </w:r>
            <w:proofErr w:type="spellStart"/>
            <w:r w:rsidRPr="00C55B20">
              <w:rPr>
                <w:rFonts w:ascii="Arial" w:hAnsi="Arial" w:cs="Arial"/>
                <w:color w:val="222222"/>
                <w:shd w:val="clear" w:color="auto" w:fill="FFFFFF"/>
              </w:rPr>
              <w:t>Friesoythe</w:t>
            </w:r>
            <w:proofErr w:type="spellEnd"/>
            <w:proofErr w:type="gramEnd"/>
            <w:r w:rsidRPr="00C55B20">
              <w:rPr>
                <w:rFonts w:ascii="Arial" w:hAnsi="Arial" w:cs="Arial"/>
                <w:color w:val="222222"/>
                <w:shd w:val="clear" w:color="auto" w:fill="FFFFFF"/>
              </w:rPr>
              <w:t>, Germany</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21279544</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23F5" w:rsidRPr="00C55B20" w:rsidTr="00C725EA">
        <w:trPr>
          <w:cantSplit/>
          <w:trHeight w:val="259"/>
        </w:trPr>
        <w:tc>
          <w:tcPr>
            <w:tcW w:w="1698" w:type="dxa"/>
            <w:shd w:val="clear" w:color="auto" w:fill="auto"/>
          </w:tcPr>
          <w:p w:rsidR="003223F5" w:rsidRPr="00C55B20" w:rsidRDefault="00321EF1" w:rsidP="00C80303">
            <w:pPr>
              <w:rPr>
                <w:rFonts w:ascii="Arial" w:hAnsi="Arial" w:cs="Arial"/>
              </w:rPr>
            </w:pPr>
            <w:r w:rsidRPr="00C55B20">
              <w:rPr>
                <w:rFonts w:ascii="Arial" w:hAnsi="Arial" w:cs="Arial"/>
              </w:rPr>
              <w:t>antibody</w:t>
            </w:r>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anti-mouse CD84 (clone 7)</w:t>
            </w:r>
          </w:p>
          <w:p w:rsidR="00C725EA" w:rsidRPr="00C55B20" w:rsidRDefault="000B57D4" w:rsidP="000B57D4">
            <w:pPr>
              <w:rPr>
                <w:rFonts w:ascii="Arial" w:hAnsi="Arial" w:cs="Arial"/>
              </w:rPr>
            </w:pPr>
            <w:proofErr w:type="spellStart"/>
            <w:r w:rsidRPr="00C55B20">
              <w:rPr>
                <w:rFonts w:ascii="Arial" w:hAnsi="Arial" w:cs="Arial"/>
              </w:rPr>
              <w:t>armenian</w:t>
            </w:r>
            <w:proofErr w:type="spellEnd"/>
            <w:r w:rsidRPr="00C55B20">
              <w:rPr>
                <w:rFonts w:ascii="Arial" w:hAnsi="Arial" w:cs="Arial"/>
              </w:rPr>
              <w:t xml:space="preserve"> hamster mono.</w:t>
            </w:r>
          </w:p>
        </w:tc>
        <w:tc>
          <w:tcPr>
            <w:tcW w:w="2268" w:type="dxa"/>
            <w:shd w:val="clear" w:color="auto" w:fill="auto"/>
          </w:tcPr>
          <w:p w:rsidR="003223F5" w:rsidRPr="00C55B20" w:rsidRDefault="003223F5" w:rsidP="00C80303">
            <w:pPr>
              <w:rPr>
                <w:rFonts w:ascii="Arial" w:hAnsi="Arial" w:cs="Arial"/>
                <w:lang w:val="es-MX"/>
              </w:rPr>
            </w:pPr>
            <w:r w:rsidRPr="00C55B20">
              <w:rPr>
                <w:rFonts w:ascii="Arial" w:hAnsi="Arial" w:cs="Arial"/>
                <w:lang w:val="es-MX"/>
              </w:rPr>
              <w:t>Biolegend, San Diego, CA, USA</w:t>
            </w:r>
          </w:p>
        </w:tc>
        <w:tc>
          <w:tcPr>
            <w:tcW w:w="1559" w:type="dxa"/>
            <w:shd w:val="clear" w:color="auto" w:fill="auto"/>
          </w:tcPr>
          <w:p w:rsidR="003223F5" w:rsidRPr="00C55B20" w:rsidRDefault="003223F5" w:rsidP="00C80303">
            <w:pPr>
              <w:rPr>
                <w:rFonts w:ascii="Arial" w:hAnsi="Arial" w:cs="Arial"/>
              </w:rPr>
            </w:pPr>
            <w:r w:rsidRPr="00C55B20">
              <w:rPr>
                <w:rFonts w:ascii="Arial" w:hAnsi="Arial" w:cs="Arial"/>
              </w:rPr>
              <w:t>Cat# 122805</w:t>
            </w:r>
          </w:p>
        </w:tc>
        <w:tc>
          <w:tcPr>
            <w:tcW w:w="1414" w:type="dxa"/>
            <w:shd w:val="clear" w:color="auto" w:fill="auto"/>
          </w:tcPr>
          <w:p w:rsidR="003223F5" w:rsidRPr="00C55B20" w:rsidRDefault="00321EF1" w:rsidP="00C80303">
            <w:pPr>
              <w:rPr>
                <w:rFonts w:ascii="Arial" w:hAnsi="Arial" w:cs="Arial"/>
              </w:rPr>
            </w:pPr>
            <w:r w:rsidRPr="00C55B20">
              <w:rPr>
                <w:rFonts w:ascii="Arial" w:hAnsi="Arial" w:cs="Arial"/>
                <w:lang w:val="hr-HR"/>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CD162</w:t>
            </w:r>
          </w:p>
          <w:p w:rsidR="00C152F5" w:rsidRPr="00C55B20" w:rsidRDefault="00C152F5"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BD Biosciences, San Jose,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555306</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Borders>
              <w:top w:val="single" w:sz="12" w:space="0" w:color="000000"/>
            </w:tcBorders>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PE anti-mouse CD262 (clone MD5-1)</w:t>
            </w:r>
          </w:p>
          <w:p w:rsidR="00983A3F" w:rsidRPr="00C55B20" w:rsidRDefault="00983A3F" w:rsidP="00321EF1">
            <w:pPr>
              <w:rPr>
                <w:rFonts w:ascii="Arial" w:hAnsi="Arial" w:cs="Arial"/>
              </w:rPr>
            </w:pPr>
            <w:proofErr w:type="spellStart"/>
            <w:r w:rsidRPr="00C55B20">
              <w:rPr>
                <w:rFonts w:ascii="Arial" w:hAnsi="Arial" w:cs="Arial"/>
              </w:rPr>
              <w:t>armenian</w:t>
            </w:r>
            <w:proofErr w:type="spellEnd"/>
            <w:r w:rsidRPr="00C55B20">
              <w:rPr>
                <w:rFonts w:ascii="Arial" w:hAnsi="Arial" w:cs="Arial"/>
              </w:rPr>
              <w:t xml:space="preserve"> hamster mono.</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eBioscience, San Diego,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12-5883-82</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APC anti-mouse CD270</w:t>
            </w:r>
          </w:p>
          <w:p w:rsidR="007F5826" w:rsidRPr="00C55B20" w:rsidRDefault="007F5826" w:rsidP="00321EF1">
            <w:pPr>
              <w:rPr>
                <w:rFonts w:ascii="Arial" w:hAnsi="Arial" w:cs="Arial"/>
              </w:rPr>
            </w:pPr>
            <w:proofErr w:type="spellStart"/>
            <w:r w:rsidRPr="00C55B20">
              <w:rPr>
                <w:rFonts w:ascii="Arial" w:hAnsi="Arial" w:cs="Arial"/>
              </w:rPr>
              <w:t>armenian</w:t>
            </w:r>
            <w:proofErr w:type="spellEnd"/>
            <w:r w:rsidRPr="00C55B20">
              <w:rPr>
                <w:rFonts w:ascii="Arial" w:hAnsi="Arial" w:cs="Arial"/>
              </w:rPr>
              <w:t xml:space="preserve"> hamster mono.</w:t>
            </w:r>
          </w:p>
        </w:tc>
        <w:tc>
          <w:tcPr>
            <w:tcW w:w="2268" w:type="dxa"/>
            <w:shd w:val="clear" w:color="auto" w:fill="auto"/>
          </w:tcPr>
          <w:p w:rsidR="00321EF1" w:rsidRPr="00C55B20" w:rsidRDefault="00321EF1" w:rsidP="00321EF1">
            <w:pPr>
              <w:rPr>
                <w:rFonts w:ascii="Arial" w:hAnsi="Arial" w:cs="Arial"/>
                <w:color w:val="FF0000"/>
                <w:lang w:val="es-MX"/>
              </w:rPr>
            </w:pPr>
            <w:r w:rsidRPr="00C55B20">
              <w:rPr>
                <w:rFonts w:ascii="Arial" w:hAnsi="Arial" w:cs="Arial"/>
                <w:lang w:val="es-MX"/>
              </w:rPr>
              <w:t>Biolegend, San Diego,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136305</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rPr>
            </w:pPr>
            <w:r w:rsidRPr="00C55B20">
              <w:rPr>
                <w:rFonts w:ascii="Arial" w:hAnsi="Arial" w:cs="Arial"/>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MULT-1 (clone 1D6)</w:t>
            </w:r>
          </w:p>
          <w:p w:rsidR="00970EE2" w:rsidRPr="00C55B20" w:rsidRDefault="00970EE2"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321EF1" w:rsidP="00321EF1">
            <w:pPr>
              <w:rPr>
                <w:rFonts w:ascii="Arial" w:hAnsi="Arial" w:cs="Arial"/>
              </w:rPr>
            </w:pPr>
            <w:r w:rsidRPr="00C55B20">
              <w:rPr>
                <w:rFonts w:ascii="Arial" w:hAnsi="Arial" w:cs="Arial"/>
              </w:rPr>
              <w:t xml:space="preserve">The in-house antibody production facility of Centre for Proteomics, </w:t>
            </w:r>
            <w:r w:rsidRPr="00C55B20">
              <w:rPr>
                <w:rFonts w:ascii="Arial" w:hAnsi="Arial" w:cs="Arial"/>
                <w:color w:val="000000"/>
              </w:rPr>
              <w:t>Rijeka, Croatia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1mg/ml stock</w:t>
            </w:r>
          </w:p>
        </w:tc>
        <w:tc>
          <w:tcPr>
            <w:tcW w:w="1414" w:type="dxa"/>
          </w:tcPr>
          <w:p w:rsidR="00321EF1" w:rsidRPr="00C55B20" w:rsidRDefault="00321EF1" w:rsidP="00321EF1">
            <w:pPr>
              <w:rPr>
                <w:rFonts w:ascii="Arial" w:hAnsi="Arial" w:cs="Arial"/>
              </w:rPr>
            </w:pPr>
            <w:r w:rsidRPr="00C55B20">
              <w:rPr>
                <w:rFonts w:ascii="Arial" w:hAnsi="Arial" w:cs="Arial"/>
                <w:lang w:val="hr-HR"/>
              </w:rPr>
              <w:t>FC (1:100)</w:t>
            </w:r>
          </w:p>
        </w:tc>
      </w:tr>
      <w:tr w:rsidR="00321EF1" w:rsidRPr="00C55B20" w:rsidTr="00B0088A">
        <w:trPr>
          <w:cantSplit/>
          <w:trHeight w:val="259"/>
        </w:trPr>
        <w:tc>
          <w:tcPr>
            <w:tcW w:w="1698" w:type="dxa"/>
            <w:shd w:val="clear" w:color="auto" w:fill="auto"/>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CD112 (clone 502-57)</w:t>
            </w:r>
          </w:p>
          <w:p w:rsidR="00B0088A" w:rsidRPr="00C55B20" w:rsidRDefault="00B0088A"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321EF1" w:rsidP="00321EF1">
            <w:pPr>
              <w:rPr>
                <w:rFonts w:ascii="Arial" w:hAnsi="Arial" w:cs="Arial"/>
                <w:color w:val="FF0000"/>
              </w:rPr>
            </w:pPr>
            <w:proofErr w:type="spellStart"/>
            <w:r w:rsidRPr="00C55B20">
              <w:rPr>
                <w:rFonts w:ascii="Arial" w:hAnsi="Arial" w:cs="Arial"/>
              </w:rPr>
              <w:t>Hycult</w:t>
            </w:r>
            <w:proofErr w:type="spellEnd"/>
            <w:r w:rsidRPr="00C55B20">
              <w:rPr>
                <w:rFonts w:ascii="Arial" w:hAnsi="Arial" w:cs="Arial"/>
              </w:rPr>
              <w:t xml:space="preserve"> Biotech, </w:t>
            </w:r>
            <w:proofErr w:type="spellStart"/>
            <w:r w:rsidRPr="00C55B20">
              <w:rPr>
                <w:rFonts w:ascii="Arial" w:hAnsi="Arial" w:cs="Arial"/>
                <w:color w:val="19171C"/>
                <w:shd w:val="clear" w:color="auto" w:fill="FFFFFF"/>
              </w:rPr>
              <w:t>Uden</w:t>
            </w:r>
            <w:proofErr w:type="spellEnd"/>
            <w:r w:rsidRPr="00C55B20">
              <w:rPr>
                <w:rFonts w:ascii="Arial" w:hAnsi="Arial" w:cs="Arial"/>
                <w:color w:val="19171C"/>
                <w:shd w:val="clear" w:color="auto" w:fill="FFFFFF"/>
              </w:rPr>
              <w:t>, The Netherlands</w:t>
            </w:r>
          </w:p>
        </w:tc>
        <w:tc>
          <w:tcPr>
            <w:tcW w:w="1559" w:type="dxa"/>
            <w:shd w:val="clear" w:color="auto" w:fill="auto"/>
          </w:tcPr>
          <w:p w:rsidR="00321EF1" w:rsidRPr="00C55B20" w:rsidRDefault="00321EF1" w:rsidP="00321EF1">
            <w:pPr>
              <w:rPr>
                <w:rFonts w:ascii="Arial" w:hAnsi="Arial" w:cs="Arial"/>
                <w:color w:val="FF0000"/>
              </w:rPr>
            </w:pPr>
            <w:r w:rsidRPr="00C55B20">
              <w:rPr>
                <w:rFonts w:ascii="Arial" w:hAnsi="Arial" w:cs="Arial"/>
              </w:rPr>
              <w:t>Cat# HM1052</w:t>
            </w:r>
          </w:p>
        </w:tc>
        <w:tc>
          <w:tcPr>
            <w:tcW w:w="1414" w:type="dxa"/>
            <w:shd w:val="clear" w:color="auto" w:fill="auto"/>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Borders>
              <w:top w:val="single" w:sz="12" w:space="0" w:color="000000"/>
            </w:tcBorders>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Rae-1ε</w:t>
            </w:r>
          </w:p>
          <w:p w:rsidR="00BC18D3" w:rsidRPr="00C55B20" w:rsidRDefault="00BC18D3"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321EF1" w:rsidP="00321EF1">
            <w:pPr>
              <w:rPr>
                <w:rFonts w:ascii="Arial" w:hAnsi="Arial" w:cs="Arial"/>
                <w:lang w:val="de-DE"/>
              </w:rPr>
            </w:pPr>
            <w:r w:rsidRPr="00C55B20">
              <w:rPr>
                <w:rFonts w:ascii="Arial" w:hAnsi="Arial" w:cs="Arial"/>
                <w:lang w:val="de-DE"/>
              </w:rPr>
              <w:t>R&amp;D Systems, Minneapolis, MN,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Clone 205001</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mouse IgG1 (clone MOPC-21)</w:t>
            </w:r>
          </w:p>
          <w:p w:rsidR="0095407D" w:rsidRPr="00C55B20" w:rsidRDefault="0095407D" w:rsidP="00321EF1">
            <w:pPr>
              <w:rPr>
                <w:rFonts w:ascii="Arial" w:hAnsi="Arial" w:cs="Arial"/>
              </w:rPr>
            </w:pPr>
            <w:r w:rsidRPr="00C55B20">
              <w:rPr>
                <w:rFonts w:ascii="Arial" w:hAnsi="Arial" w:cs="Arial"/>
              </w:rPr>
              <w:t>mouse monoclonal</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BD Pharmingen, San Jose,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556648</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6C733C">
        <w:trPr>
          <w:cantSplit/>
          <w:trHeight w:val="259"/>
        </w:trPr>
        <w:tc>
          <w:tcPr>
            <w:tcW w:w="1698" w:type="dxa"/>
            <w:shd w:val="clear" w:color="auto" w:fill="auto"/>
          </w:tcPr>
          <w:p w:rsidR="00321EF1" w:rsidRPr="00C55B20" w:rsidRDefault="00321EF1" w:rsidP="00321EF1">
            <w:pPr>
              <w:rPr>
                <w:rFonts w:ascii="Arial" w:hAnsi="Arial" w:cs="Arial"/>
              </w:rPr>
            </w:pPr>
            <w:r w:rsidRPr="00C55B20">
              <w:rPr>
                <w:rFonts w:ascii="Arial" w:hAnsi="Arial" w:cs="Arial"/>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CD80 (clone MEM-233)</w:t>
            </w:r>
          </w:p>
          <w:p w:rsidR="006C733C" w:rsidRPr="00C55B20" w:rsidRDefault="006C733C" w:rsidP="00321EF1">
            <w:pPr>
              <w:rPr>
                <w:rFonts w:ascii="Arial" w:hAnsi="Arial" w:cs="Arial"/>
              </w:rPr>
            </w:pPr>
            <w:r w:rsidRPr="00C55B20">
              <w:rPr>
                <w:rFonts w:ascii="Arial" w:hAnsi="Arial" w:cs="Arial"/>
              </w:rPr>
              <w:t>mouse monoclonal</w:t>
            </w:r>
          </w:p>
        </w:tc>
        <w:tc>
          <w:tcPr>
            <w:tcW w:w="2268" w:type="dxa"/>
            <w:shd w:val="clear" w:color="auto" w:fill="auto"/>
          </w:tcPr>
          <w:p w:rsidR="00321EF1" w:rsidRPr="00C55B20" w:rsidRDefault="00321EF1" w:rsidP="00321EF1">
            <w:pPr>
              <w:rPr>
                <w:rFonts w:ascii="Arial" w:hAnsi="Arial" w:cs="Arial"/>
                <w:color w:val="FF0000"/>
              </w:rPr>
            </w:pPr>
            <w:proofErr w:type="spellStart"/>
            <w:proofErr w:type="gramStart"/>
            <w:r w:rsidRPr="00C55B20">
              <w:rPr>
                <w:rFonts w:ascii="Arial" w:hAnsi="Arial" w:cs="Arial"/>
              </w:rPr>
              <w:t>Immunotools</w:t>
            </w:r>
            <w:proofErr w:type="spellEnd"/>
            <w:r w:rsidRPr="00C55B20">
              <w:rPr>
                <w:rFonts w:ascii="Arial" w:hAnsi="Arial" w:cs="Arial"/>
              </w:rPr>
              <w:t xml:space="preserve">, </w:t>
            </w:r>
            <w:r w:rsidRPr="00C55B20">
              <w:rPr>
                <w:rFonts w:ascii="Arial" w:hAnsi="Arial" w:cs="Arial"/>
                <w:color w:val="222222"/>
                <w:shd w:val="clear" w:color="auto" w:fill="FFFFFF"/>
              </w:rPr>
              <w:t> </w:t>
            </w:r>
            <w:proofErr w:type="spellStart"/>
            <w:r w:rsidRPr="00C55B20">
              <w:rPr>
                <w:rFonts w:ascii="Arial" w:hAnsi="Arial" w:cs="Arial"/>
                <w:color w:val="222222"/>
                <w:shd w:val="clear" w:color="auto" w:fill="FFFFFF"/>
              </w:rPr>
              <w:t>Friesoythe</w:t>
            </w:r>
            <w:proofErr w:type="spellEnd"/>
            <w:proofErr w:type="gramEnd"/>
            <w:r w:rsidRPr="00C55B20">
              <w:rPr>
                <w:rFonts w:ascii="Arial" w:hAnsi="Arial" w:cs="Arial"/>
                <w:color w:val="222222"/>
                <w:shd w:val="clear" w:color="auto" w:fill="FFFFFF"/>
              </w:rPr>
              <w:t>, Germany</w:t>
            </w:r>
          </w:p>
        </w:tc>
        <w:tc>
          <w:tcPr>
            <w:tcW w:w="1559" w:type="dxa"/>
            <w:shd w:val="clear" w:color="auto" w:fill="auto"/>
          </w:tcPr>
          <w:p w:rsidR="00321EF1" w:rsidRPr="00C55B20" w:rsidRDefault="00321EF1" w:rsidP="00321EF1">
            <w:pPr>
              <w:rPr>
                <w:rFonts w:ascii="Arial" w:hAnsi="Arial" w:cs="Arial"/>
                <w:color w:val="FF0000"/>
              </w:rPr>
            </w:pPr>
            <w:r w:rsidRPr="00C55B20">
              <w:rPr>
                <w:rFonts w:ascii="Arial" w:hAnsi="Arial" w:cs="Arial"/>
              </w:rPr>
              <w:t>Cat# 21270806</w:t>
            </w:r>
          </w:p>
        </w:tc>
        <w:tc>
          <w:tcPr>
            <w:tcW w:w="1414" w:type="dxa"/>
            <w:shd w:val="clear" w:color="auto" w:fill="auto"/>
          </w:tcPr>
          <w:p w:rsidR="00321EF1" w:rsidRPr="00C55B20" w:rsidRDefault="00321EF1" w:rsidP="00321EF1">
            <w:pPr>
              <w:rPr>
                <w:rFonts w:ascii="Arial" w:hAnsi="Arial" w:cs="Arial"/>
              </w:rPr>
            </w:pPr>
            <w:r w:rsidRPr="00C55B20">
              <w:rPr>
                <w:rFonts w:ascii="Arial" w:hAnsi="Arial" w:cs="Arial"/>
                <w:lang w:val="hr-HR"/>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 xml:space="preserve">APC anti-mouse </w:t>
            </w:r>
            <w:proofErr w:type="spellStart"/>
            <w:r w:rsidRPr="00C55B20">
              <w:rPr>
                <w:rFonts w:ascii="Arial" w:hAnsi="Arial" w:cs="Arial"/>
              </w:rPr>
              <w:t>IFNγ</w:t>
            </w:r>
            <w:proofErr w:type="spellEnd"/>
            <w:r w:rsidRPr="00C55B20">
              <w:rPr>
                <w:rFonts w:ascii="Arial" w:hAnsi="Arial" w:cs="Arial"/>
              </w:rPr>
              <w:t xml:space="preserve"> (clone XMG1.2)</w:t>
            </w:r>
          </w:p>
          <w:p w:rsidR="000C11C0" w:rsidRPr="00C55B20" w:rsidRDefault="000C11C0"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321EF1" w:rsidP="00321EF1">
            <w:pPr>
              <w:rPr>
                <w:rFonts w:ascii="Arial" w:hAnsi="Arial" w:cs="Arial"/>
                <w:color w:val="FF0000"/>
                <w:lang w:val="es-MX"/>
              </w:rPr>
            </w:pPr>
            <w:r w:rsidRPr="00C55B20">
              <w:rPr>
                <w:rFonts w:ascii="Arial" w:hAnsi="Arial" w:cs="Arial"/>
                <w:lang w:val="es-MX"/>
              </w:rPr>
              <w:t>BD Biosciences, San Jose, CA, USA</w:t>
            </w:r>
          </w:p>
        </w:tc>
        <w:tc>
          <w:tcPr>
            <w:tcW w:w="1559" w:type="dxa"/>
            <w:shd w:val="clear" w:color="auto" w:fill="auto"/>
          </w:tcPr>
          <w:p w:rsidR="00321EF1" w:rsidRPr="00C55B20" w:rsidRDefault="00321EF1" w:rsidP="00321EF1">
            <w:pPr>
              <w:rPr>
                <w:rFonts w:ascii="Arial" w:hAnsi="Arial" w:cs="Arial"/>
                <w:color w:val="FF0000"/>
              </w:rPr>
            </w:pPr>
            <w:r w:rsidRPr="00C55B20">
              <w:rPr>
                <w:rFonts w:ascii="Arial" w:hAnsi="Arial" w:cs="Arial"/>
              </w:rPr>
              <w:t>Cat# 554413</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Borders>
              <w:top w:val="single" w:sz="12" w:space="0" w:color="000000"/>
            </w:tcBorders>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PE/Cy7 anti-mouse CD8a (clone 53-6.7)</w:t>
            </w:r>
          </w:p>
          <w:p w:rsidR="000772C1" w:rsidRPr="00C55B20" w:rsidRDefault="000772C1"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321EF1" w:rsidP="00321EF1">
            <w:pPr>
              <w:rPr>
                <w:rFonts w:ascii="Arial" w:hAnsi="Arial" w:cs="Arial"/>
                <w:color w:val="FF0000"/>
                <w:lang w:val="es-MX"/>
              </w:rPr>
            </w:pPr>
            <w:r w:rsidRPr="00C55B20">
              <w:rPr>
                <w:rFonts w:ascii="Arial" w:hAnsi="Arial" w:cs="Arial"/>
                <w:lang w:val="es-MX"/>
              </w:rPr>
              <w:t>eBioscience, San Diego, CA, USA</w:t>
            </w:r>
          </w:p>
        </w:tc>
        <w:tc>
          <w:tcPr>
            <w:tcW w:w="1559" w:type="dxa"/>
            <w:shd w:val="clear" w:color="auto" w:fill="auto"/>
          </w:tcPr>
          <w:p w:rsidR="00321EF1" w:rsidRPr="00C55B20" w:rsidRDefault="00321EF1" w:rsidP="00321EF1">
            <w:pPr>
              <w:rPr>
                <w:rFonts w:ascii="Arial" w:hAnsi="Arial" w:cs="Arial"/>
                <w:color w:val="FF0000"/>
              </w:rPr>
            </w:pPr>
            <w:r w:rsidRPr="00C55B20">
              <w:rPr>
                <w:rFonts w:ascii="Arial" w:hAnsi="Arial" w:cs="Arial"/>
              </w:rPr>
              <w:t>Cat# 25-0081-82</w:t>
            </w: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anti-mouse CD16/CD32 (clone 2.4G2)</w:t>
            </w:r>
          </w:p>
          <w:p w:rsidR="00EB2570" w:rsidRPr="00C55B20" w:rsidRDefault="00EB2570" w:rsidP="00321EF1">
            <w:pPr>
              <w:rPr>
                <w:rFonts w:ascii="Arial" w:hAnsi="Arial" w:cs="Arial"/>
              </w:rPr>
            </w:pPr>
            <w:r w:rsidRPr="00C55B20">
              <w:rPr>
                <w:rFonts w:ascii="Arial" w:hAnsi="Arial" w:cs="Arial"/>
              </w:rPr>
              <w:t>rat monoclonal</w:t>
            </w:r>
          </w:p>
        </w:tc>
        <w:tc>
          <w:tcPr>
            <w:tcW w:w="2268" w:type="dxa"/>
            <w:shd w:val="clear" w:color="auto" w:fill="auto"/>
          </w:tcPr>
          <w:p w:rsidR="00321EF1" w:rsidRPr="00C55B20" w:rsidRDefault="001C541B" w:rsidP="00321EF1">
            <w:pPr>
              <w:rPr>
                <w:rFonts w:ascii="Arial" w:hAnsi="Arial" w:cs="Arial"/>
                <w:color w:val="000000"/>
              </w:rPr>
            </w:pPr>
            <w:r w:rsidRPr="00C55B20">
              <w:rPr>
                <w:rFonts w:ascii="Arial" w:hAnsi="Arial" w:cs="Arial"/>
                <w:color w:val="000000"/>
              </w:rPr>
              <w:t>(</w:t>
            </w:r>
            <w:r w:rsidRPr="00C55B20">
              <w:rPr>
                <w:rFonts w:ascii="Arial" w:hAnsi="Arial" w:cs="Arial"/>
              </w:rPr>
              <w:t>Yokoyama and Kim, 2008)</w:t>
            </w:r>
          </w:p>
        </w:tc>
        <w:tc>
          <w:tcPr>
            <w:tcW w:w="1559" w:type="dxa"/>
            <w:shd w:val="clear" w:color="auto" w:fill="auto"/>
          </w:tcPr>
          <w:p w:rsidR="00321EF1" w:rsidRPr="00C55B20" w:rsidRDefault="00321EF1" w:rsidP="00321EF1">
            <w:pPr>
              <w:rPr>
                <w:rFonts w:ascii="Arial" w:hAnsi="Arial" w:cs="Arial"/>
              </w:rPr>
            </w:pPr>
          </w:p>
        </w:tc>
        <w:tc>
          <w:tcPr>
            <w:tcW w:w="1414" w:type="dxa"/>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970EE2" w:rsidP="00321EF1">
            <w:pPr>
              <w:rPr>
                <w:rFonts w:ascii="Arial" w:hAnsi="Arial" w:cs="Arial"/>
              </w:rPr>
            </w:pPr>
            <w:r w:rsidRPr="00C55B20">
              <w:rPr>
                <w:rFonts w:ascii="Arial" w:hAnsi="Arial" w:cs="Arial"/>
              </w:rPr>
              <w:t>other</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 xml:space="preserve">AF780 Fixable Viability Dye </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eBioscience, San Diego,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65-0865-14</w:t>
            </w:r>
          </w:p>
        </w:tc>
        <w:tc>
          <w:tcPr>
            <w:tcW w:w="1414" w:type="dxa"/>
          </w:tcPr>
          <w:p w:rsidR="00321EF1" w:rsidRPr="00C55B20" w:rsidRDefault="00321EF1" w:rsidP="00321EF1">
            <w:pPr>
              <w:rPr>
                <w:rFonts w:ascii="Arial" w:hAnsi="Arial" w:cs="Arial"/>
              </w:rPr>
            </w:pPr>
            <w:r w:rsidRPr="00C55B20">
              <w:rPr>
                <w:rFonts w:ascii="Arial" w:hAnsi="Arial" w:cs="Arial"/>
                <w:lang w:val="hr-HR"/>
              </w:rPr>
              <w:t>FC (1:100)</w:t>
            </w:r>
          </w:p>
        </w:tc>
      </w:tr>
      <w:tr w:rsidR="003223F5" w:rsidRPr="00C55B20" w:rsidTr="001818A3">
        <w:trPr>
          <w:cantSplit/>
          <w:trHeight w:val="259"/>
        </w:trPr>
        <w:tc>
          <w:tcPr>
            <w:tcW w:w="1698" w:type="dxa"/>
          </w:tcPr>
          <w:p w:rsidR="003223F5" w:rsidRPr="00C55B20" w:rsidRDefault="00321EF1" w:rsidP="00C80303">
            <w:pPr>
              <w:rPr>
                <w:rFonts w:ascii="Arial" w:hAnsi="Arial" w:cs="Arial"/>
              </w:rPr>
            </w:pPr>
            <w:r w:rsidRPr="00C55B20">
              <w:rPr>
                <w:rFonts w:ascii="Arial" w:hAnsi="Arial" w:cs="Arial"/>
              </w:rPr>
              <w:lastRenderedPageBreak/>
              <w:t>antibody</w:t>
            </w:r>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normal rabbit IgG</w:t>
            </w:r>
          </w:p>
        </w:tc>
        <w:tc>
          <w:tcPr>
            <w:tcW w:w="2268" w:type="dxa"/>
            <w:shd w:val="clear" w:color="auto" w:fill="auto"/>
          </w:tcPr>
          <w:p w:rsidR="003223F5" w:rsidRPr="00C55B20" w:rsidRDefault="003223F5" w:rsidP="00C80303">
            <w:pPr>
              <w:rPr>
                <w:rFonts w:ascii="Arial" w:hAnsi="Arial" w:cs="Arial"/>
              </w:rPr>
            </w:pPr>
            <w:r w:rsidRPr="00C55B20">
              <w:rPr>
                <w:rFonts w:ascii="Arial" w:hAnsi="Arial" w:cs="Arial"/>
              </w:rPr>
              <w:t>Santa Cruz Biotechnology, Dallas, TX, USA</w:t>
            </w:r>
          </w:p>
        </w:tc>
        <w:tc>
          <w:tcPr>
            <w:tcW w:w="1559" w:type="dxa"/>
            <w:shd w:val="clear" w:color="auto" w:fill="auto"/>
          </w:tcPr>
          <w:p w:rsidR="003223F5" w:rsidRPr="00C55B20" w:rsidRDefault="003223F5" w:rsidP="00C80303">
            <w:pPr>
              <w:rPr>
                <w:rFonts w:ascii="Arial" w:hAnsi="Arial" w:cs="Arial"/>
              </w:rPr>
            </w:pPr>
            <w:r w:rsidRPr="00C55B20">
              <w:rPr>
                <w:rFonts w:ascii="Arial" w:hAnsi="Arial" w:cs="Arial"/>
              </w:rPr>
              <w:t>Cat# sc-3888</w:t>
            </w:r>
          </w:p>
        </w:tc>
        <w:tc>
          <w:tcPr>
            <w:tcW w:w="1414" w:type="dxa"/>
          </w:tcPr>
          <w:p w:rsidR="003223F5" w:rsidRPr="00C55B20" w:rsidRDefault="00AA64F3" w:rsidP="00C80303">
            <w:pPr>
              <w:rPr>
                <w:rFonts w:ascii="Arial" w:hAnsi="Arial" w:cs="Arial"/>
              </w:rPr>
            </w:pPr>
            <w:r w:rsidRPr="00C55B20">
              <w:rPr>
                <w:rFonts w:ascii="Arial" w:hAnsi="Arial" w:cs="Arial"/>
              </w:rPr>
              <w:t>IF</w:t>
            </w:r>
            <w:r w:rsidR="00321EF1" w:rsidRPr="00C55B20">
              <w:rPr>
                <w:rFonts w:ascii="Arial" w:hAnsi="Arial" w:cs="Arial"/>
              </w:rPr>
              <w:t xml:space="preserve"> (1:100)</w:t>
            </w:r>
          </w:p>
        </w:tc>
      </w:tr>
      <w:tr w:rsidR="00321EF1" w:rsidRPr="00C55B20" w:rsidTr="001818A3">
        <w:trPr>
          <w:cantSplit/>
          <w:trHeight w:val="259"/>
        </w:trPr>
        <w:tc>
          <w:tcPr>
            <w:tcW w:w="1698" w:type="dxa"/>
            <w:tcBorders>
              <w:top w:val="single" w:sz="12" w:space="0" w:color="000000"/>
            </w:tcBorders>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TRITC anti-rat IgG, F(ab’)2</w:t>
            </w:r>
          </w:p>
          <w:p w:rsidR="002C61A9" w:rsidRPr="00C55B20" w:rsidRDefault="002C61A9" w:rsidP="00321EF1">
            <w:pPr>
              <w:rPr>
                <w:rFonts w:ascii="Arial" w:hAnsi="Arial" w:cs="Arial"/>
              </w:rPr>
            </w:pPr>
            <w:r w:rsidRPr="00C55B20">
              <w:rPr>
                <w:rFonts w:ascii="Arial" w:hAnsi="Arial" w:cs="Arial"/>
              </w:rPr>
              <w:t>goat polyclonal</w:t>
            </w:r>
          </w:p>
        </w:tc>
        <w:tc>
          <w:tcPr>
            <w:tcW w:w="2268" w:type="dxa"/>
            <w:shd w:val="clear" w:color="auto" w:fill="auto"/>
          </w:tcPr>
          <w:p w:rsidR="00321EF1" w:rsidRPr="00C55B20" w:rsidRDefault="00321EF1" w:rsidP="00321EF1">
            <w:pPr>
              <w:rPr>
                <w:rFonts w:ascii="Arial" w:hAnsi="Arial" w:cs="Arial"/>
              </w:rPr>
            </w:pPr>
            <w:r w:rsidRPr="00C55B20">
              <w:rPr>
                <w:rFonts w:ascii="Arial" w:hAnsi="Arial" w:cs="Arial"/>
              </w:rPr>
              <w:t>Santa Cruz Biotechnology, Dallas, TX,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sc-3829</w:t>
            </w:r>
          </w:p>
        </w:tc>
        <w:tc>
          <w:tcPr>
            <w:tcW w:w="1414" w:type="dxa"/>
          </w:tcPr>
          <w:p w:rsidR="00321EF1" w:rsidRPr="00C55B20" w:rsidRDefault="00321EF1" w:rsidP="00321EF1">
            <w:pPr>
              <w:rPr>
                <w:rFonts w:ascii="Arial" w:hAnsi="Arial" w:cs="Arial"/>
              </w:rPr>
            </w:pPr>
            <w:r w:rsidRPr="00C55B20">
              <w:rPr>
                <w:rFonts w:ascii="Arial" w:hAnsi="Arial" w:cs="Arial"/>
              </w:rPr>
              <w:t>IF (1:200)</w:t>
            </w:r>
          </w:p>
        </w:tc>
      </w:tr>
      <w:tr w:rsidR="00321EF1" w:rsidRPr="00C55B20" w:rsidTr="001818A3">
        <w:trPr>
          <w:cantSplit/>
          <w:trHeight w:val="259"/>
        </w:trPr>
        <w:tc>
          <w:tcPr>
            <w:tcW w:w="1698" w:type="dxa"/>
          </w:tcPr>
          <w:p w:rsidR="00321EF1" w:rsidRPr="00C55B20" w:rsidRDefault="00321EF1" w:rsidP="00321EF1">
            <w:pPr>
              <w:rPr>
                <w:rFonts w:ascii="Arial" w:hAnsi="Arial" w:cs="Arial"/>
                <w:lang w:val="it-IT"/>
              </w:rPr>
            </w:pPr>
            <w:r w:rsidRPr="00C55B20">
              <w:rPr>
                <w:rFonts w:ascii="Arial" w:hAnsi="Arial" w:cs="Arial"/>
                <w:lang w:val="it-IT"/>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FITC anti-rat IgG, F(ab’)2</w:t>
            </w:r>
          </w:p>
          <w:p w:rsidR="002C61A9" w:rsidRPr="00C55B20" w:rsidRDefault="002C61A9" w:rsidP="00321EF1">
            <w:pPr>
              <w:rPr>
                <w:rFonts w:ascii="Arial" w:hAnsi="Arial" w:cs="Arial"/>
              </w:rPr>
            </w:pPr>
            <w:r w:rsidRPr="00C55B20">
              <w:rPr>
                <w:rFonts w:ascii="Arial" w:hAnsi="Arial" w:cs="Arial"/>
              </w:rPr>
              <w:t>goat polyclonal</w:t>
            </w:r>
          </w:p>
        </w:tc>
        <w:tc>
          <w:tcPr>
            <w:tcW w:w="2268" w:type="dxa"/>
            <w:shd w:val="clear" w:color="auto" w:fill="auto"/>
          </w:tcPr>
          <w:p w:rsidR="00321EF1" w:rsidRPr="00C55B20" w:rsidRDefault="00321EF1" w:rsidP="00321EF1">
            <w:pPr>
              <w:rPr>
                <w:rFonts w:ascii="Arial" w:hAnsi="Arial" w:cs="Arial"/>
              </w:rPr>
            </w:pPr>
            <w:r w:rsidRPr="00C55B20">
              <w:rPr>
                <w:rFonts w:ascii="Arial" w:hAnsi="Arial" w:cs="Arial"/>
              </w:rPr>
              <w:t>Santa Cruz Biotechnology, Dallas, TX,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sc-3825</w:t>
            </w:r>
          </w:p>
        </w:tc>
        <w:tc>
          <w:tcPr>
            <w:tcW w:w="1414" w:type="dxa"/>
          </w:tcPr>
          <w:p w:rsidR="00321EF1" w:rsidRPr="00C55B20" w:rsidRDefault="00321EF1" w:rsidP="00321EF1">
            <w:pPr>
              <w:rPr>
                <w:rFonts w:ascii="Arial" w:hAnsi="Arial" w:cs="Arial"/>
              </w:rPr>
            </w:pPr>
            <w:proofErr w:type="gramStart"/>
            <w:r w:rsidRPr="00C55B20">
              <w:rPr>
                <w:rFonts w:ascii="Arial" w:hAnsi="Arial" w:cs="Arial"/>
              </w:rPr>
              <w:t>IF</w:t>
            </w:r>
            <w:r w:rsidR="00AA64F3" w:rsidRPr="00C55B20">
              <w:rPr>
                <w:rFonts w:ascii="Arial" w:hAnsi="Arial" w:cs="Arial"/>
              </w:rPr>
              <w:t>,FC</w:t>
            </w:r>
            <w:proofErr w:type="gramEnd"/>
            <w:r w:rsidRPr="00C55B20">
              <w:rPr>
                <w:rFonts w:ascii="Arial" w:hAnsi="Arial" w:cs="Arial"/>
              </w:rPr>
              <w:t xml:space="preserve"> (1:200)</w:t>
            </w:r>
          </w:p>
        </w:tc>
      </w:tr>
      <w:tr w:rsidR="00321EF1" w:rsidRPr="00C55B20" w:rsidTr="001818A3">
        <w:trPr>
          <w:cantSplit/>
          <w:trHeight w:val="259"/>
        </w:trPr>
        <w:tc>
          <w:tcPr>
            <w:tcW w:w="1698" w:type="dxa"/>
          </w:tcPr>
          <w:p w:rsidR="00321EF1" w:rsidRPr="00C55B20" w:rsidRDefault="00321EF1" w:rsidP="00321EF1">
            <w:pPr>
              <w:rPr>
                <w:rFonts w:ascii="Arial" w:hAnsi="Arial" w:cs="Arial"/>
              </w:rPr>
            </w:pPr>
            <w:r w:rsidRPr="00C55B20">
              <w:rPr>
                <w:rFonts w:ascii="Arial" w:hAnsi="Arial" w:cs="Arial"/>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FITC anti-mouse Ig</w:t>
            </w:r>
          </w:p>
          <w:p w:rsidR="002C61A9" w:rsidRPr="00C55B20" w:rsidRDefault="002C61A9" w:rsidP="00321EF1">
            <w:pPr>
              <w:rPr>
                <w:rFonts w:ascii="Arial" w:hAnsi="Arial" w:cs="Arial"/>
                <w:color w:val="FF0000"/>
              </w:rPr>
            </w:pPr>
            <w:r w:rsidRPr="00C55B20">
              <w:rPr>
                <w:rFonts w:ascii="Arial" w:hAnsi="Arial" w:cs="Arial"/>
              </w:rPr>
              <w:t>goat polyclonal</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BD Biosciences, San Jose, CA, USA</w:t>
            </w:r>
          </w:p>
        </w:tc>
        <w:tc>
          <w:tcPr>
            <w:tcW w:w="1559" w:type="dxa"/>
            <w:shd w:val="clear" w:color="auto" w:fill="auto"/>
          </w:tcPr>
          <w:p w:rsidR="00321EF1" w:rsidRPr="00C55B20" w:rsidRDefault="00321EF1" w:rsidP="00321EF1">
            <w:pPr>
              <w:rPr>
                <w:rFonts w:ascii="Arial" w:hAnsi="Arial" w:cs="Arial"/>
                <w:color w:val="FF0000"/>
              </w:rPr>
            </w:pPr>
            <w:r w:rsidRPr="00C55B20">
              <w:rPr>
                <w:rFonts w:ascii="Arial" w:hAnsi="Arial" w:cs="Arial"/>
              </w:rPr>
              <w:t>Cat# 554001</w:t>
            </w:r>
          </w:p>
        </w:tc>
        <w:tc>
          <w:tcPr>
            <w:tcW w:w="1414" w:type="dxa"/>
          </w:tcPr>
          <w:p w:rsidR="00321EF1" w:rsidRPr="00C55B20" w:rsidRDefault="00321EF1" w:rsidP="00AA64F3">
            <w:pPr>
              <w:rPr>
                <w:rFonts w:ascii="Arial" w:hAnsi="Arial" w:cs="Arial"/>
              </w:rPr>
            </w:pPr>
            <w:proofErr w:type="gramStart"/>
            <w:r w:rsidRPr="00C55B20">
              <w:rPr>
                <w:rFonts w:ascii="Arial" w:hAnsi="Arial" w:cs="Arial"/>
              </w:rPr>
              <w:t>IF</w:t>
            </w:r>
            <w:r w:rsidR="00AA64F3" w:rsidRPr="00C55B20">
              <w:rPr>
                <w:rFonts w:ascii="Arial" w:hAnsi="Arial" w:cs="Arial"/>
              </w:rPr>
              <w:t>,FC</w:t>
            </w:r>
            <w:proofErr w:type="gramEnd"/>
            <w:r w:rsidRPr="00C55B20">
              <w:rPr>
                <w:rFonts w:ascii="Arial" w:hAnsi="Arial" w:cs="Arial"/>
              </w:rPr>
              <w:t xml:space="preserve"> (1:</w:t>
            </w:r>
            <w:r w:rsidR="00AA64F3" w:rsidRPr="00C55B20">
              <w:rPr>
                <w:rFonts w:ascii="Arial" w:hAnsi="Arial" w:cs="Arial"/>
              </w:rPr>
              <w:t>1</w:t>
            </w:r>
            <w:r w:rsidRPr="00C55B20">
              <w:rPr>
                <w:rFonts w:ascii="Arial" w:hAnsi="Arial" w:cs="Arial"/>
              </w:rPr>
              <w:t>00)</w:t>
            </w:r>
          </w:p>
        </w:tc>
      </w:tr>
      <w:tr w:rsidR="00321EF1" w:rsidRPr="00C55B20" w:rsidTr="001818A3">
        <w:trPr>
          <w:cantSplit/>
          <w:trHeight w:val="259"/>
        </w:trPr>
        <w:tc>
          <w:tcPr>
            <w:tcW w:w="1698" w:type="dxa"/>
          </w:tcPr>
          <w:p w:rsidR="00321EF1" w:rsidRPr="00C55B20" w:rsidRDefault="00321EF1" w:rsidP="00321EF1">
            <w:pPr>
              <w:rPr>
                <w:rFonts w:ascii="Arial" w:hAnsi="Arial" w:cs="Arial"/>
              </w:rPr>
            </w:pPr>
            <w:r w:rsidRPr="00C55B20">
              <w:rPr>
                <w:rFonts w:ascii="Arial" w:hAnsi="Arial" w:cs="Arial"/>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APC anti-mouse IgG, F(ab’)2</w:t>
            </w:r>
          </w:p>
          <w:p w:rsidR="00C47B27" w:rsidRPr="00C55B20" w:rsidRDefault="00C47B27" w:rsidP="00321EF1">
            <w:pPr>
              <w:rPr>
                <w:rFonts w:ascii="Arial" w:hAnsi="Arial" w:cs="Arial"/>
              </w:rPr>
            </w:pPr>
            <w:r w:rsidRPr="00C55B20">
              <w:rPr>
                <w:rFonts w:ascii="Arial" w:hAnsi="Arial" w:cs="Arial"/>
              </w:rPr>
              <w:t>goat polyclonal</w:t>
            </w:r>
          </w:p>
        </w:tc>
        <w:tc>
          <w:tcPr>
            <w:tcW w:w="2268" w:type="dxa"/>
            <w:shd w:val="clear" w:color="auto" w:fill="auto"/>
          </w:tcPr>
          <w:p w:rsidR="00321EF1" w:rsidRPr="00C55B20" w:rsidRDefault="00321EF1" w:rsidP="00321EF1">
            <w:pPr>
              <w:rPr>
                <w:rFonts w:ascii="Arial" w:hAnsi="Arial" w:cs="Arial"/>
                <w:color w:val="FF0000"/>
                <w:lang w:val="es-MX"/>
              </w:rPr>
            </w:pPr>
            <w:r w:rsidRPr="00C55B20">
              <w:rPr>
                <w:rFonts w:ascii="Arial" w:hAnsi="Arial" w:cs="Arial"/>
                <w:lang w:val="es-MX"/>
              </w:rPr>
              <w:t>eBioscience, San Diego, CA, USA</w:t>
            </w:r>
          </w:p>
        </w:tc>
        <w:tc>
          <w:tcPr>
            <w:tcW w:w="1559" w:type="dxa"/>
            <w:shd w:val="clear" w:color="auto" w:fill="auto"/>
          </w:tcPr>
          <w:p w:rsidR="00321EF1" w:rsidRPr="00C55B20" w:rsidRDefault="00321EF1" w:rsidP="00321EF1">
            <w:pPr>
              <w:rPr>
                <w:rFonts w:ascii="Arial" w:hAnsi="Arial" w:cs="Arial"/>
                <w:color w:val="FF0000"/>
              </w:rPr>
            </w:pPr>
            <w:r w:rsidRPr="00C55B20">
              <w:rPr>
                <w:rFonts w:ascii="Arial" w:hAnsi="Arial" w:cs="Arial"/>
              </w:rPr>
              <w:t>Cat# 17-4010-82</w:t>
            </w:r>
          </w:p>
        </w:tc>
        <w:tc>
          <w:tcPr>
            <w:tcW w:w="1414" w:type="dxa"/>
          </w:tcPr>
          <w:p w:rsidR="00321EF1" w:rsidRPr="00C55B20" w:rsidRDefault="00321EF1" w:rsidP="00321EF1">
            <w:pPr>
              <w:rPr>
                <w:rFonts w:ascii="Arial" w:hAnsi="Arial" w:cs="Arial"/>
              </w:rPr>
            </w:pPr>
            <w:r w:rsidRPr="00C55B20">
              <w:rPr>
                <w:rFonts w:ascii="Arial" w:hAnsi="Arial" w:cs="Arial"/>
              </w:rPr>
              <w:t>IF (1:200)</w:t>
            </w:r>
          </w:p>
        </w:tc>
      </w:tr>
      <w:tr w:rsidR="00321EF1" w:rsidRPr="00C55B20" w:rsidTr="00C47B27">
        <w:trPr>
          <w:cantSplit/>
          <w:trHeight w:val="259"/>
        </w:trPr>
        <w:tc>
          <w:tcPr>
            <w:tcW w:w="1698" w:type="dxa"/>
            <w:shd w:val="clear" w:color="auto" w:fill="auto"/>
          </w:tcPr>
          <w:p w:rsidR="00321EF1" w:rsidRPr="00C55B20" w:rsidRDefault="00321EF1" w:rsidP="00321EF1">
            <w:pPr>
              <w:rPr>
                <w:rFonts w:ascii="Arial" w:hAnsi="Arial" w:cs="Arial"/>
              </w:rPr>
            </w:pPr>
            <w:r w:rsidRPr="00C55B20">
              <w:rPr>
                <w:rFonts w:ascii="Arial" w:hAnsi="Arial" w:cs="Arial"/>
              </w:rPr>
              <w:t>antibody</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PE anti-mouse Ig</w:t>
            </w:r>
          </w:p>
          <w:p w:rsidR="00C47B27" w:rsidRPr="00C55B20" w:rsidRDefault="00C47B27" w:rsidP="00321EF1">
            <w:pPr>
              <w:rPr>
                <w:rFonts w:ascii="Arial" w:hAnsi="Arial" w:cs="Arial"/>
              </w:rPr>
            </w:pPr>
            <w:r w:rsidRPr="00C55B20">
              <w:rPr>
                <w:rFonts w:ascii="Arial" w:hAnsi="Arial" w:cs="Arial"/>
              </w:rPr>
              <w:t>goat polyclonal</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BD Biosciences, San Jose, CA, USA</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550589</w:t>
            </w:r>
          </w:p>
        </w:tc>
        <w:tc>
          <w:tcPr>
            <w:tcW w:w="1414" w:type="dxa"/>
            <w:shd w:val="clear" w:color="auto" w:fill="auto"/>
          </w:tcPr>
          <w:p w:rsidR="00321EF1" w:rsidRPr="00C55B20" w:rsidRDefault="00321EF1" w:rsidP="00321EF1">
            <w:pPr>
              <w:rPr>
                <w:rFonts w:ascii="Arial" w:hAnsi="Arial" w:cs="Arial"/>
              </w:rPr>
            </w:pPr>
            <w:r w:rsidRPr="00C55B20">
              <w:rPr>
                <w:rFonts w:ascii="Arial" w:hAnsi="Arial" w:cs="Arial"/>
              </w:rPr>
              <w:t>FC (1:100)</w:t>
            </w:r>
          </w:p>
        </w:tc>
      </w:tr>
      <w:tr w:rsidR="00321EF1" w:rsidRPr="00C55B20" w:rsidTr="001818A3">
        <w:trPr>
          <w:cantSplit/>
          <w:trHeight w:val="259"/>
        </w:trPr>
        <w:tc>
          <w:tcPr>
            <w:tcW w:w="1698" w:type="dxa"/>
          </w:tcPr>
          <w:p w:rsidR="00321EF1" w:rsidRPr="00C55B20" w:rsidRDefault="00321EF1" w:rsidP="00321EF1">
            <w:pPr>
              <w:rPr>
                <w:rFonts w:ascii="Arial" w:hAnsi="Arial" w:cs="Arial"/>
              </w:rPr>
            </w:pPr>
            <w:r w:rsidRPr="00C55B20">
              <w:rPr>
                <w:rFonts w:ascii="Arial" w:hAnsi="Arial" w:cs="Arial"/>
              </w:rPr>
              <w:t>other</w:t>
            </w:r>
          </w:p>
        </w:tc>
        <w:tc>
          <w:tcPr>
            <w:tcW w:w="2694" w:type="dxa"/>
            <w:shd w:val="clear" w:color="auto" w:fill="auto"/>
          </w:tcPr>
          <w:p w:rsidR="00321EF1" w:rsidRPr="00C55B20" w:rsidRDefault="00321EF1" w:rsidP="00321EF1">
            <w:pPr>
              <w:rPr>
                <w:rFonts w:ascii="Arial" w:hAnsi="Arial" w:cs="Arial"/>
              </w:rPr>
            </w:pPr>
            <w:r w:rsidRPr="00C55B20">
              <w:rPr>
                <w:rFonts w:ascii="Arial" w:hAnsi="Arial" w:cs="Arial"/>
              </w:rPr>
              <w:t xml:space="preserve">PE Streptavidin </w:t>
            </w:r>
          </w:p>
        </w:tc>
        <w:tc>
          <w:tcPr>
            <w:tcW w:w="2268" w:type="dxa"/>
            <w:shd w:val="clear" w:color="auto" w:fill="auto"/>
          </w:tcPr>
          <w:p w:rsidR="00321EF1" w:rsidRPr="00C55B20" w:rsidRDefault="00321EF1" w:rsidP="00321EF1">
            <w:pPr>
              <w:rPr>
                <w:rFonts w:ascii="Arial" w:hAnsi="Arial" w:cs="Arial"/>
                <w:lang w:val="es-MX"/>
              </w:rPr>
            </w:pPr>
            <w:r w:rsidRPr="00C55B20">
              <w:rPr>
                <w:rFonts w:ascii="Arial" w:hAnsi="Arial" w:cs="Arial"/>
                <w:lang w:val="es-MX"/>
              </w:rPr>
              <w:t xml:space="preserve">Tonbo Biosciences, San Diego, CA, USA </w:t>
            </w:r>
          </w:p>
        </w:tc>
        <w:tc>
          <w:tcPr>
            <w:tcW w:w="1559" w:type="dxa"/>
            <w:shd w:val="clear" w:color="auto" w:fill="auto"/>
          </w:tcPr>
          <w:p w:rsidR="00321EF1" w:rsidRPr="00C55B20" w:rsidRDefault="00321EF1" w:rsidP="00321EF1">
            <w:pPr>
              <w:rPr>
                <w:rFonts w:ascii="Arial" w:hAnsi="Arial" w:cs="Arial"/>
              </w:rPr>
            </w:pPr>
            <w:r w:rsidRPr="00C55B20">
              <w:rPr>
                <w:rFonts w:ascii="Arial" w:hAnsi="Arial" w:cs="Arial"/>
              </w:rPr>
              <w:t>Cat # 54-4317-U500</w:t>
            </w:r>
          </w:p>
        </w:tc>
        <w:tc>
          <w:tcPr>
            <w:tcW w:w="1414" w:type="dxa"/>
          </w:tcPr>
          <w:p w:rsidR="00321EF1" w:rsidRPr="00C55B20" w:rsidRDefault="00321EF1" w:rsidP="00321EF1">
            <w:pPr>
              <w:rPr>
                <w:rFonts w:ascii="Arial" w:hAnsi="Arial" w:cs="Arial"/>
              </w:rPr>
            </w:pPr>
            <w:r w:rsidRPr="00C55B20">
              <w:rPr>
                <w:rFonts w:ascii="Arial" w:hAnsi="Arial" w:cs="Arial"/>
                <w:lang w:val="hr-HR"/>
              </w:rPr>
              <w:t>FC (1:100)</w:t>
            </w:r>
          </w:p>
        </w:tc>
      </w:tr>
      <w:tr w:rsidR="00AA64F3" w:rsidRPr="00C55B20" w:rsidTr="001818A3">
        <w:trPr>
          <w:cantSplit/>
          <w:trHeight w:val="259"/>
        </w:trPr>
        <w:tc>
          <w:tcPr>
            <w:tcW w:w="1698" w:type="dxa"/>
            <w:tcBorders>
              <w:top w:val="single" w:sz="12" w:space="0" w:color="000000"/>
            </w:tcBorders>
          </w:tcPr>
          <w:p w:rsidR="00AA64F3" w:rsidRPr="00C55B20" w:rsidRDefault="00AA64F3" w:rsidP="00AA64F3">
            <w:pPr>
              <w:rPr>
                <w:rFonts w:ascii="Arial" w:hAnsi="Arial" w:cs="Arial"/>
                <w:lang w:val="it-IT"/>
              </w:rPr>
            </w:pPr>
            <w:r w:rsidRPr="00C55B20">
              <w:rPr>
                <w:rFonts w:ascii="Arial" w:hAnsi="Arial" w:cs="Arial"/>
                <w:lang w:val="it-IT"/>
              </w:rPr>
              <w:t>antibody</w:t>
            </w:r>
          </w:p>
        </w:tc>
        <w:tc>
          <w:tcPr>
            <w:tcW w:w="2694" w:type="dxa"/>
            <w:shd w:val="clear" w:color="auto" w:fill="auto"/>
          </w:tcPr>
          <w:p w:rsidR="00AA64F3" w:rsidRPr="00C55B20" w:rsidRDefault="00AA64F3" w:rsidP="00AA64F3">
            <w:pPr>
              <w:rPr>
                <w:rFonts w:ascii="Arial" w:hAnsi="Arial" w:cs="Arial"/>
              </w:rPr>
            </w:pPr>
            <w:r w:rsidRPr="00C55B20">
              <w:rPr>
                <w:rFonts w:ascii="Arial" w:hAnsi="Arial" w:cs="Arial"/>
              </w:rPr>
              <w:t>FITC anti-rabbit IgG, F(ab’)2</w:t>
            </w:r>
          </w:p>
          <w:p w:rsidR="00790AC5" w:rsidRPr="00C55B20" w:rsidRDefault="00790AC5" w:rsidP="00AA64F3">
            <w:pPr>
              <w:rPr>
                <w:rFonts w:ascii="Arial" w:hAnsi="Arial" w:cs="Arial"/>
              </w:rPr>
            </w:pPr>
            <w:r w:rsidRPr="00C55B20">
              <w:rPr>
                <w:rFonts w:ascii="Arial" w:hAnsi="Arial" w:cs="Arial"/>
              </w:rPr>
              <w:t>goat polyclonal</w:t>
            </w:r>
          </w:p>
        </w:tc>
        <w:tc>
          <w:tcPr>
            <w:tcW w:w="2268" w:type="dxa"/>
            <w:shd w:val="clear" w:color="auto" w:fill="auto"/>
          </w:tcPr>
          <w:p w:rsidR="00AA64F3" w:rsidRPr="00C55B20" w:rsidRDefault="00AA64F3" w:rsidP="00AA64F3">
            <w:pPr>
              <w:rPr>
                <w:rFonts w:ascii="Arial" w:hAnsi="Arial" w:cs="Arial"/>
              </w:rPr>
            </w:pPr>
            <w:r w:rsidRPr="00C55B20">
              <w:rPr>
                <w:rFonts w:ascii="Arial" w:hAnsi="Arial" w:cs="Arial"/>
              </w:rPr>
              <w:t>Santa Cruz Biotechnology, Dallas, TX, USA</w:t>
            </w:r>
          </w:p>
        </w:tc>
        <w:tc>
          <w:tcPr>
            <w:tcW w:w="1559" w:type="dxa"/>
            <w:shd w:val="clear" w:color="auto" w:fill="auto"/>
          </w:tcPr>
          <w:p w:rsidR="00AA64F3" w:rsidRPr="00C55B20" w:rsidRDefault="00AA64F3" w:rsidP="00AA64F3">
            <w:pPr>
              <w:rPr>
                <w:rFonts w:ascii="Arial" w:hAnsi="Arial" w:cs="Arial"/>
              </w:rPr>
            </w:pPr>
            <w:r w:rsidRPr="00C55B20">
              <w:rPr>
                <w:rFonts w:ascii="Arial" w:hAnsi="Arial" w:cs="Arial"/>
              </w:rPr>
              <w:t>Cat# sc-3839</w:t>
            </w:r>
          </w:p>
        </w:tc>
        <w:tc>
          <w:tcPr>
            <w:tcW w:w="1414" w:type="dxa"/>
          </w:tcPr>
          <w:p w:rsidR="00AA64F3" w:rsidRPr="00C55B20" w:rsidRDefault="00AA64F3" w:rsidP="00AA64F3">
            <w:pPr>
              <w:rPr>
                <w:rFonts w:ascii="Arial" w:hAnsi="Arial" w:cs="Arial"/>
              </w:rPr>
            </w:pPr>
            <w:r w:rsidRPr="00C55B20">
              <w:rPr>
                <w:rFonts w:ascii="Arial" w:hAnsi="Arial" w:cs="Arial"/>
              </w:rPr>
              <w:t>IF (1:200)</w:t>
            </w:r>
          </w:p>
        </w:tc>
      </w:tr>
      <w:tr w:rsidR="00AA64F3" w:rsidRPr="00C55B20" w:rsidTr="001818A3">
        <w:trPr>
          <w:cantSplit/>
          <w:trHeight w:val="259"/>
        </w:trPr>
        <w:tc>
          <w:tcPr>
            <w:tcW w:w="1698" w:type="dxa"/>
          </w:tcPr>
          <w:p w:rsidR="00AA64F3" w:rsidRPr="00C55B20" w:rsidRDefault="00AA64F3" w:rsidP="00AA64F3">
            <w:pPr>
              <w:rPr>
                <w:rFonts w:ascii="Arial" w:hAnsi="Arial" w:cs="Arial"/>
                <w:lang w:val="it-IT"/>
              </w:rPr>
            </w:pPr>
            <w:r w:rsidRPr="00C55B20">
              <w:rPr>
                <w:rFonts w:ascii="Arial" w:hAnsi="Arial" w:cs="Arial"/>
                <w:lang w:val="it-IT"/>
              </w:rPr>
              <w:t>antibody</w:t>
            </w:r>
          </w:p>
        </w:tc>
        <w:tc>
          <w:tcPr>
            <w:tcW w:w="2694" w:type="dxa"/>
            <w:shd w:val="clear" w:color="auto" w:fill="auto"/>
          </w:tcPr>
          <w:p w:rsidR="00790AC5" w:rsidRPr="00C55B20" w:rsidRDefault="00AA64F3" w:rsidP="00AA64F3">
            <w:pPr>
              <w:rPr>
                <w:rFonts w:ascii="Arial" w:hAnsi="Arial" w:cs="Arial"/>
              </w:rPr>
            </w:pPr>
            <w:r w:rsidRPr="00C55B20">
              <w:rPr>
                <w:rFonts w:ascii="Arial" w:hAnsi="Arial" w:cs="Arial"/>
              </w:rPr>
              <w:t>TRITC anti-rabbit IgG, F(ab’)2</w:t>
            </w:r>
            <w:r w:rsidR="00790AC5" w:rsidRPr="00C55B20">
              <w:rPr>
                <w:rFonts w:ascii="Arial" w:hAnsi="Arial" w:cs="Arial"/>
              </w:rPr>
              <w:t xml:space="preserve"> </w:t>
            </w:r>
          </w:p>
          <w:p w:rsidR="00790AC5" w:rsidRPr="00C55B20" w:rsidRDefault="00790AC5" w:rsidP="00790AC5">
            <w:pPr>
              <w:rPr>
                <w:rFonts w:ascii="Arial" w:hAnsi="Arial" w:cs="Arial"/>
              </w:rPr>
            </w:pPr>
            <w:r w:rsidRPr="00C55B20">
              <w:rPr>
                <w:rFonts w:ascii="Arial" w:hAnsi="Arial" w:cs="Arial"/>
              </w:rPr>
              <w:t>goat polyclonal</w:t>
            </w:r>
          </w:p>
        </w:tc>
        <w:tc>
          <w:tcPr>
            <w:tcW w:w="2268" w:type="dxa"/>
            <w:shd w:val="clear" w:color="auto" w:fill="auto"/>
          </w:tcPr>
          <w:p w:rsidR="00AA64F3" w:rsidRPr="00C55B20" w:rsidRDefault="00AA64F3" w:rsidP="00AA64F3">
            <w:pPr>
              <w:rPr>
                <w:rFonts w:ascii="Arial" w:hAnsi="Arial" w:cs="Arial"/>
              </w:rPr>
            </w:pPr>
            <w:r w:rsidRPr="00C55B20">
              <w:rPr>
                <w:rFonts w:ascii="Arial" w:hAnsi="Arial" w:cs="Arial"/>
              </w:rPr>
              <w:t>Santa Cruz Biotechnology, Dallas, TX, USA</w:t>
            </w:r>
          </w:p>
        </w:tc>
        <w:tc>
          <w:tcPr>
            <w:tcW w:w="1559" w:type="dxa"/>
            <w:shd w:val="clear" w:color="auto" w:fill="auto"/>
          </w:tcPr>
          <w:p w:rsidR="00AA64F3" w:rsidRPr="00C55B20" w:rsidRDefault="00AA64F3" w:rsidP="00AA64F3">
            <w:pPr>
              <w:rPr>
                <w:rFonts w:ascii="Arial" w:hAnsi="Arial" w:cs="Arial"/>
              </w:rPr>
            </w:pPr>
            <w:r w:rsidRPr="00C55B20">
              <w:rPr>
                <w:rFonts w:ascii="Arial" w:hAnsi="Arial" w:cs="Arial"/>
              </w:rPr>
              <w:t>Cat# sc-3841</w:t>
            </w:r>
          </w:p>
        </w:tc>
        <w:tc>
          <w:tcPr>
            <w:tcW w:w="1414" w:type="dxa"/>
          </w:tcPr>
          <w:p w:rsidR="00AA64F3" w:rsidRPr="00C55B20" w:rsidRDefault="00AA64F3" w:rsidP="00AA64F3">
            <w:pPr>
              <w:rPr>
                <w:rFonts w:ascii="Arial" w:hAnsi="Arial" w:cs="Arial"/>
              </w:rPr>
            </w:pPr>
            <w:r w:rsidRPr="00C55B20">
              <w:rPr>
                <w:rFonts w:ascii="Arial" w:hAnsi="Arial" w:cs="Arial"/>
              </w:rPr>
              <w:t>IF (1:200)</w:t>
            </w:r>
          </w:p>
        </w:tc>
      </w:tr>
      <w:tr w:rsidR="00BD23E4" w:rsidRPr="00C55B20" w:rsidTr="003762A5">
        <w:trPr>
          <w:cantSplit/>
          <w:trHeight w:val="259"/>
        </w:trPr>
        <w:tc>
          <w:tcPr>
            <w:tcW w:w="1698" w:type="dxa"/>
            <w:shd w:val="clear" w:color="auto" w:fill="auto"/>
          </w:tcPr>
          <w:p w:rsidR="00BD23E4" w:rsidRPr="00C55B20" w:rsidRDefault="00BD23E4" w:rsidP="00BD23E4">
            <w:pPr>
              <w:rPr>
                <w:rFonts w:ascii="Arial" w:hAnsi="Arial" w:cs="Arial"/>
              </w:rPr>
            </w:pPr>
            <w:r w:rsidRPr="00C55B20">
              <w:rPr>
                <w:rFonts w:ascii="Arial" w:hAnsi="Arial" w:cs="Arial"/>
              </w:rPr>
              <w:t>antibody</w:t>
            </w:r>
          </w:p>
        </w:tc>
        <w:tc>
          <w:tcPr>
            <w:tcW w:w="2694" w:type="dxa"/>
            <w:shd w:val="clear" w:color="auto" w:fill="auto"/>
          </w:tcPr>
          <w:p w:rsidR="00BD23E4" w:rsidRPr="00C55B20" w:rsidRDefault="00BD23E4" w:rsidP="00BD23E4">
            <w:pPr>
              <w:rPr>
                <w:rFonts w:ascii="Arial" w:hAnsi="Arial" w:cs="Arial"/>
              </w:rPr>
            </w:pPr>
            <w:r w:rsidRPr="00C55B20">
              <w:rPr>
                <w:rFonts w:ascii="Arial" w:hAnsi="Arial" w:cs="Arial"/>
              </w:rPr>
              <w:t>FITC anti-human</w:t>
            </w:r>
          </w:p>
          <w:p w:rsidR="003762A5" w:rsidRPr="00C55B20" w:rsidRDefault="003762A5" w:rsidP="00BD23E4">
            <w:pPr>
              <w:rPr>
                <w:rFonts w:ascii="Arial" w:hAnsi="Arial" w:cs="Arial"/>
              </w:rPr>
            </w:pPr>
            <w:r w:rsidRPr="00C55B20">
              <w:rPr>
                <w:rFonts w:ascii="Arial" w:hAnsi="Arial" w:cs="Arial"/>
              </w:rPr>
              <w:t>donkey polyclonal</w:t>
            </w:r>
          </w:p>
        </w:tc>
        <w:tc>
          <w:tcPr>
            <w:tcW w:w="2268" w:type="dxa"/>
            <w:shd w:val="clear" w:color="auto" w:fill="auto"/>
          </w:tcPr>
          <w:p w:rsidR="00BD23E4" w:rsidRPr="00C55B20" w:rsidRDefault="00BD23E4" w:rsidP="00BD23E4">
            <w:pPr>
              <w:rPr>
                <w:rFonts w:ascii="Arial" w:hAnsi="Arial" w:cs="Arial"/>
              </w:rPr>
            </w:pPr>
            <w:r w:rsidRPr="00C55B20">
              <w:rPr>
                <w:rFonts w:ascii="Arial" w:hAnsi="Arial" w:cs="Arial"/>
              </w:rPr>
              <w:t xml:space="preserve">Jackson </w:t>
            </w:r>
            <w:proofErr w:type="spellStart"/>
            <w:r w:rsidRPr="00C55B20">
              <w:rPr>
                <w:rFonts w:ascii="Arial" w:hAnsi="Arial" w:cs="Arial"/>
              </w:rPr>
              <w:t>ImmunoResearch</w:t>
            </w:r>
            <w:proofErr w:type="spellEnd"/>
            <w:r w:rsidRPr="00C55B20">
              <w:rPr>
                <w:rFonts w:ascii="Arial" w:hAnsi="Arial" w:cs="Arial"/>
              </w:rPr>
              <w:t>, Philadelphia, PA, USA</w:t>
            </w:r>
          </w:p>
        </w:tc>
        <w:tc>
          <w:tcPr>
            <w:tcW w:w="1559" w:type="dxa"/>
            <w:shd w:val="clear" w:color="auto" w:fill="auto"/>
          </w:tcPr>
          <w:p w:rsidR="00BD23E4" w:rsidRPr="00C55B20" w:rsidRDefault="00BD23E4" w:rsidP="00BD23E4">
            <w:pPr>
              <w:rPr>
                <w:rFonts w:ascii="Arial" w:hAnsi="Arial" w:cs="Arial"/>
              </w:rPr>
            </w:pPr>
            <w:r w:rsidRPr="00C55B20">
              <w:rPr>
                <w:rFonts w:ascii="Arial" w:hAnsi="Arial" w:cs="Arial"/>
              </w:rPr>
              <w:t>Cat# 709-095-098</w:t>
            </w:r>
          </w:p>
        </w:tc>
        <w:tc>
          <w:tcPr>
            <w:tcW w:w="1414" w:type="dxa"/>
            <w:shd w:val="clear" w:color="auto" w:fill="auto"/>
          </w:tcPr>
          <w:p w:rsidR="00AA64F3" w:rsidRPr="00C55B20" w:rsidRDefault="00AA64F3" w:rsidP="00AA64F3">
            <w:pPr>
              <w:rPr>
                <w:rFonts w:ascii="Arial" w:hAnsi="Arial" w:cs="Arial"/>
              </w:rPr>
            </w:pPr>
            <w:proofErr w:type="gramStart"/>
            <w:r w:rsidRPr="00C55B20">
              <w:rPr>
                <w:rFonts w:ascii="Arial" w:hAnsi="Arial" w:cs="Arial"/>
              </w:rPr>
              <w:t>FC,IF</w:t>
            </w:r>
            <w:proofErr w:type="gramEnd"/>
            <w:r w:rsidRPr="00C55B20">
              <w:rPr>
                <w:rFonts w:ascii="Arial" w:hAnsi="Arial" w:cs="Arial"/>
              </w:rPr>
              <w:t xml:space="preserve"> (1:100)</w:t>
            </w:r>
          </w:p>
          <w:p w:rsidR="00BD23E4" w:rsidRPr="00C55B20" w:rsidRDefault="00BD23E4" w:rsidP="00AA64F3">
            <w:pPr>
              <w:rPr>
                <w:rFonts w:ascii="Arial" w:hAnsi="Arial" w:cs="Arial"/>
              </w:rPr>
            </w:pPr>
          </w:p>
        </w:tc>
      </w:tr>
      <w:tr w:rsidR="00BD23E4" w:rsidRPr="00C55B20" w:rsidTr="001818A3">
        <w:trPr>
          <w:cantSplit/>
          <w:trHeight w:val="259"/>
        </w:trPr>
        <w:tc>
          <w:tcPr>
            <w:tcW w:w="1698" w:type="dxa"/>
          </w:tcPr>
          <w:p w:rsidR="00BD23E4" w:rsidRPr="00C55B20" w:rsidRDefault="00BD23E4" w:rsidP="00BD23E4">
            <w:pPr>
              <w:rPr>
                <w:rFonts w:ascii="Arial" w:hAnsi="Arial" w:cs="Arial"/>
              </w:rPr>
            </w:pPr>
            <w:r w:rsidRPr="00C55B20">
              <w:rPr>
                <w:rFonts w:ascii="Arial" w:hAnsi="Arial" w:cs="Arial"/>
              </w:rPr>
              <w:t>antibody</w:t>
            </w:r>
          </w:p>
        </w:tc>
        <w:tc>
          <w:tcPr>
            <w:tcW w:w="2694" w:type="dxa"/>
            <w:shd w:val="clear" w:color="auto" w:fill="auto"/>
          </w:tcPr>
          <w:p w:rsidR="00BD23E4" w:rsidRPr="00C55B20" w:rsidRDefault="00BD23E4" w:rsidP="00BD23E4">
            <w:pPr>
              <w:rPr>
                <w:rFonts w:ascii="Arial" w:hAnsi="Arial" w:cs="Arial"/>
              </w:rPr>
            </w:pPr>
            <w:r w:rsidRPr="00C55B20">
              <w:rPr>
                <w:rFonts w:ascii="Arial" w:hAnsi="Arial" w:cs="Arial"/>
              </w:rPr>
              <w:t xml:space="preserve">anti-mouse γ1-adaptin </w:t>
            </w:r>
          </w:p>
          <w:p w:rsidR="00A72938" w:rsidRPr="00C55B20" w:rsidRDefault="00A72938" w:rsidP="00BD23E4">
            <w:pPr>
              <w:rPr>
                <w:rFonts w:ascii="Arial" w:hAnsi="Arial" w:cs="Arial"/>
              </w:rPr>
            </w:pPr>
            <w:r w:rsidRPr="00C55B20">
              <w:rPr>
                <w:rFonts w:ascii="Arial" w:hAnsi="Arial" w:cs="Arial"/>
              </w:rPr>
              <w:t>rabbit polyclonal</w:t>
            </w:r>
          </w:p>
        </w:tc>
        <w:tc>
          <w:tcPr>
            <w:tcW w:w="2268" w:type="dxa"/>
            <w:shd w:val="clear" w:color="auto" w:fill="auto"/>
          </w:tcPr>
          <w:p w:rsidR="00BD23E4" w:rsidRPr="00C55B20" w:rsidRDefault="00BD23E4" w:rsidP="00BD23E4">
            <w:pPr>
              <w:rPr>
                <w:rFonts w:ascii="Arial" w:hAnsi="Arial" w:cs="Arial"/>
                <w:color w:val="FF0000"/>
              </w:rPr>
            </w:pPr>
            <w:r w:rsidRPr="00C55B20">
              <w:rPr>
                <w:rFonts w:ascii="Arial" w:hAnsi="Arial" w:cs="Arial"/>
              </w:rPr>
              <w:t>Santa Cruz Biotechnology, Dallas, TX, USA</w:t>
            </w:r>
          </w:p>
        </w:tc>
        <w:tc>
          <w:tcPr>
            <w:tcW w:w="1559" w:type="dxa"/>
            <w:shd w:val="clear" w:color="auto" w:fill="auto"/>
          </w:tcPr>
          <w:p w:rsidR="00BD23E4" w:rsidRPr="00C55B20" w:rsidRDefault="00BD23E4" w:rsidP="00BD23E4">
            <w:pPr>
              <w:rPr>
                <w:rFonts w:ascii="Arial" w:hAnsi="Arial" w:cs="Arial"/>
                <w:color w:val="FF0000"/>
              </w:rPr>
            </w:pPr>
            <w:r w:rsidRPr="00C55B20">
              <w:rPr>
                <w:rFonts w:ascii="Arial" w:hAnsi="Arial" w:cs="Arial"/>
              </w:rPr>
              <w:t>Cat# sc-10763</w:t>
            </w:r>
          </w:p>
        </w:tc>
        <w:tc>
          <w:tcPr>
            <w:tcW w:w="1414" w:type="dxa"/>
          </w:tcPr>
          <w:p w:rsidR="00BD23E4" w:rsidRPr="00C55B20" w:rsidRDefault="00AA64F3" w:rsidP="00BD23E4">
            <w:pPr>
              <w:rPr>
                <w:rFonts w:ascii="Arial" w:hAnsi="Arial" w:cs="Arial"/>
              </w:rPr>
            </w:pPr>
            <w:r w:rsidRPr="00C55B20">
              <w:rPr>
                <w:rFonts w:ascii="Arial" w:hAnsi="Arial" w:cs="Arial"/>
              </w:rPr>
              <w:t>IF (1:100)</w:t>
            </w:r>
          </w:p>
        </w:tc>
      </w:tr>
      <w:tr w:rsidR="00AA64F3" w:rsidRPr="00C55B20" w:rsidTr="001818A3">
        <w:trPr>
          <w:cantSplit/>
          <w:trHeight w:val="259"/>
        </w:trPr>
        <w:tc>
          <w:tcPr>
            <w:tcW w:w="1698" w:type="dxa"/>
            <w:tcBorders>
              <w:top w:val="single" w:sz="12" w:space="0" w:color="000000"/>
            </w:tcBorders>
          </w:tcPr>
          <w:p w:rsidR="00AA64F3" w:rsidRPr="00C55B20" w:rsidRDefault="00AA64F3" w:rsidP="00AA64F3">
            <w:pPr>
              <w:rPr>
                <w:rFonts w:ascii="Arial" w:hAnsi="Arial" w:cs="Arial"/>
                <w:lang w:val="it-IT"/>
              </w:rPr>
            </w:pPr>
            <w:r w:rsidRPr="00C55B20">
              <w:rPr>
                <w:rFonts w:ascii="Arial" w:hAnsi="Arial" w:cs="Arial"/>
                <w:lang w:val="it-IT"/>
              </w:rPr>
              <w:t>antibody</w:t>
            </w:r>
          </w:p>
        </w:tc>
        <w:tc>
          <w:tcPr>
            <w:tcW w:w="2694" w:type="dxa"/>
            <w:shd w:val="clear" w:color="auto" w:fill="auto"/>
          </w:tcPr>
          <w:p w:rsidR="00AA64F3" w:rsidRPr="00C55B20" w:rsidRDefault="00AA64F3" w:rsidP="00AA64F3">
            <w:pPr>
              <w:rPr>
                <w:rFonts w:ascii="Arial" w:hAnsi="Arial" w:cs="Arial"/>
              </w:rPr>
            </w:pPr>
            <w:r w:rsidRPr="00C55B20">
              <w:rPr>
                <w:rFonts w:ascii="Arial" w:hAnsi="Arial" w:cs="Arial"/>
              </w:rPr>
              <w:t>anti-mouse calnexin</w:t>
            </w:r>
          </w:p>
          <w:p w:rsidR="0005201C" w:rsidRPr="00C55B20" w:rsidRDefault="0005201C" w:rsidP="00AA64F3">
            <w:pPr>
              <w:rPr>
                <w:rFonts w:ascii="Arial" w:hAnsi="Arial" w:cs="Arial"/>
              </w:rPr>
            </w:pPr>
            <w:r w:rsidRPr="00C55B20">
              <w:rPr>
                <w:rFonts w:ascii="Arial" w:hAnsi="Arial" w:cs="Arial"/>
              </w:rPr>
              <w:t>rabbit polyclonal</w:t>
            </w:r>
          </w:p>
        </w:tc>
        <w:tc>
          <w:tcPr>
            <w:tcW w:w="2268" w:type="dxa"/>
            <w:shd w:val="clear" w:color="auto" w:fill="auto"/>
          </w:tcPr>
          <w:p w:rsidR="00AA64F3" w:rsidRPr="00C55B20" w:rsidRDefault="00AA64F3" w:rsidP="00AA64F3">
            <w:pPr>
              <w:rPr>
                <w:rFonts w:ascii="Arial" w:hAnsi="Arial" w:cs="Arial"/>
              </w:rPr>
            </w:pPr>
            <w:r w:rsidRPr="00C55B20">
              <w:rPr>
                <w:rFonts w:ascii="Arial" w:hAnsi="Arial" w:cs="Arial"/>
              </w:rPr>
              <w:t>Sigma-Aldrich, St. Louis, MO, USA</w:t>
            </w:r>
          </w:p>
        </w:tc>
        <w:tc>
          <w:tcPr>
            <w:tcW w:w="1559" w:type="dxa"/>
            <w:shd w:val="clear" w:color="auto" w:fill="auto"/>
          </w:tcPr>
          <w:p w:rsidR="00AA64F3" w:rsidRPr="00C55B20" w:rsidRDefault="00AA64F3" w:rsidP="00AA64F3">
            <w:pPr>
              <w:rPr>
                <w:rFonts w:ascii="Arial" w:hAnsi="Arial" w:cs="Arial"/>
              </w:rPr>
            </w:pPr>
            <w:r w:rsidRPr="00C55B20">
              <w:rPr>
                <w:rFonts w:ascii="Arial" w:hAnsi="Arial" w:cs="Arial"/>
              </w:rPr>
              <w:t>Cat# C4731</w:t>
            </w:r>
          </w:p>
        </w:tc>
        <w:tc>
          <w:tcPr>
            <w:tcW w:w="1414" w:type="dxa"/>
          </w:tcPr>
          <w:p w:rsidR="00AA64F3" w:rsidRPr="00C55B20" w:rsidRDefault="00AA64F3" w:rsidP="00AA64F3">
            <w:pPr>
              <w:rPr>
                <w:rFonts w:ascii="Arial" w:hAnsi="Arial" w:cs="Arial"/>
              </w:rPr>
            </w:pPr>
            <w:r w:rsidRPr="00C55B20">
              <w:rPr>
                <w:rFonts w:ascii="Arial" w:hAnsi="Arial" w:cs="Arial"/>
                <w:lang w:val="hr-HR"/>
              </w:rPr>
              <w:t>IF (1:100)</w:t>
            </w:r>
          </w:p>
        </w:tc>
      </w:tr>
      <w:tr w:rsidR="00AA64F3" w:rsidRPr="00C55B20" w:rsidTr="001818A3">
        <w:trPr>
          <w:cantSplit/>
          <w:trHeight w:val="259"/>
        </w:trPr>
        <w:tc>
          <w:tcPr>
            <w:tcW w:w="1698" w:type="dxa"/>
          </w:tcPr>
          <w:p w:rsidR="00AA64F3" w:rsidRPr="00C55B20" w:rsidRDefault="00AA64F3" w:rsidP="00AA64F3">
            <w:pPr>
              <w:rPr>
                <w:rFonts w:ascii="Arial" w:hAnsi="Arial" w:cs="Arial"/>
                <w:lang w:val="it-IT"/>
              </w:rPr>
            </w:pPr>
            <w:r w:rsidRPr="00C55B20">
              <w:rPr>
                <w:rFonts w:ascii="Arial" w:hAnsi="Arial" w:cs="Arial"/>
                <w:lang w:val="it-IT"/>
              </w:rPr>
              <w:t>antibody</w:t>
            </w:r>
          </w:p>
        </w:tc>
        <w:tc>
          <w:tcPr>
            <w:tcW w:w="2694" w:type="dxa"/>
            <w:shd w:val="clear" w:color="auto" w:fill="auto"/>
          </w:tcPr>
          <w:p w:rsidR="00AA64F3" w:rsidRPr="00C55B20" w:rsidRDefault="00AA64F3" w:rsidP="00AA64F3">
            <w:pPr>
              <w:rPr>
                <w:rFonts w:ascii="Arial" w:hAnsi="Arial" w:cs="Arial"/>
                <w:color w:val="000000"/>
              </w:rPr>
            </w:pPr>
            <w:r w:rsidRPr="00C55B20">
              <w:rPr>
                <w:rFonts w:ascii="Arial" w:hAnsi="Arial" w:cs="Arial"/>
                <w:color w:val="000000"/>
              </w:rPr>
              <w:t>anti-actin (clone C4)</w:t>
            </w:r>
          </w:p>
          <w:p w:rsidR="00F17125" w:rsidRPr="00C55B20" w:rsidRDefault="00F17125" w:rsidP="00AA64F3">
            <w:pPr>
              <w:rPr>
                <w:rFonts w:ascii="Arial" w:hAnsi="Arial" w:cs="Arial"/>
                <w:color w:val="000000"/>
              </w:rPr>
            </w:pPr>
            <w:r w:rsidRPr="00C55B20">
              <w:rPr>
                <w:rFonts w:ascii="Arial" w:hAnsi="Arial" w:cs="Arial"/>
                <w:color w:val="000000"/>
              </w:rPr>
              <w:t>mouse monoclonal</w:t>
            </w:r>
          </w:p>
        </w:tc>
        <w:tc>
          <w:tcPr>
            <w:tcW w:w="2268" w:type="dxa"/>
            <w:shd w:val="clear" w:color="auto" w:fill="auto"/>
          </w:tcPr>
          <w:p w:rsidR="00AA64F3" w:rsidRPr="00C55B20" w:rsidRDefault="00AA64F3" w:rsidP="00AA64F3">
            <w:pPr>
              <w:rPr>
                <w:rFonts w:ascii="Arial" w:hAnsi="Arial" w:cs="Arial"/>
                <w:color w:val="000000"/>
                <w:lang w:val="de-DE"/>
              </w:rPr>
            </w:pPr>
            <w:r w:rsidRPr="00C55B20">
              <w:rPr>
                <w:rFonts w:ascii="Arial" w:hAnsi="Arial" w:cs="Arial"/>
                <w:color w:val="000000"/>
                <w:lang w:val="de-DE"/>
              </w:rPr>
              <w:t>Merck Millipore, Burlington, MA, USA</w:t>
            </w:r>
          </w:p>
        </w:tc>
        <w:tc>
          <w:tcPr>
            <w:tcW w:w="1559" w:type="dxa"/>
            <w:shd w:val="clear" w:color="auto" w:fill="auto"/>
          </w:tcPr>
          <w:p w:rsidR="00AA64F3" w:rsidRPr="00C55B20" w:rsidRDefault="00AA64F3" w:rsidP="00AA64F3">
            <w:pPr>
              <w:rPr>
                <w:rFonts w:ascii="Arial" w:hAnsi="Arial" w:cs="Arial"/>
                <w:color w:val="000000"/>
              </w:rPr>
            </w:pPr>
            <w:r w:rsidRPr="00C55B20">
              <w:rPr>
                <w:rFonts w:ascii="Arial" w:hAnsi="Arial" w:cs="Arial"/>
                <w:color w:val="000000"/>
              </w:rPr>
              <w:t>Cat# MAB1501</w:t>
            </w:r>
          </w:p>
        </w:tc>
        <w:tc>
          <w:tcPr>
            <w:tcW w:w="1414" w:type="dxa"/>
          </w:tcPr>
          <w:p w:rsidR="00AA64F3" w:rsidRPr="00C55B20" w:rsidRDefault="00AA64F3" w:rsidP="00AA64F3">
            <w:pPr>
              <w:rPr>
                <w:rFonts w:ascii="Arial" w:hAnsi="Arial" w:cs="Arial"/>
                <w:color w:val="000000"/>
              </w:rPr>
            </w:pPr>
            <w:r w:rsidRPr="00C55B20">
              <w:rPr>
                <w:rFonts w:ascii="Arial" w:hAnsi="Arial" w:cs="Arial"/>
                <w:color w:val="000000"/>
              </w:rPr>
              <w:t>WB (1:80000)</w:t>
            </w:r>
          </w:p>
        </w:tc>
      </w:tr>
      <w:tr w:rsidR="00AA64F3" w:rsidRPr="00C55B20" w:rsidTr="001818A3">
        <w:trPr>
          <w:cantSplit/>
          <w:trHeight w:val="259"/>
        </w:trPr>
        <w:tc>
          <w:tcPr>
            <w:tcW w:w="1698" w:type="dxa"/>
          </w:tcPr>
          <w:p w:rsidR="00AA64F3" w:rsidRPr="00C55B20" w:rsidRDefault="00AA64F3" w:rsidP="00AA64F3">
            <w:pPr>
              <w:rPr>
                <w:rFonts w:ascii="Arial" w:hAnsi="Arial" w:cs="Arial"/>
              </w:rPr>
            </w:pPr>
            <w:r w:rsidRPr="00C55B20">
              <w:rPr>
                <w:rFonts w:ascii="Arial" w:hAnsi="Arial" w:cs="Arial"/>
              </w:rPr>
              <w:t>antibody</w:t>
            </w:r>
          </w:p>
        </w:tc>
        <w:tc>
          <w:tcPr>
            <w:tcW w:w="2694" w:type="dxa"/>
            <w:shd w:val="clear" w:color="auto" w:fill="auto"/>
          </w:tcPr>
          <w:p w:rsidR="00AA64F3" w:rsidRPr="00C55B20" w:rsidRDefault="00AA64F3" w:rsidP="00AA64F3">
            <w:pPr>
              <w:tabs>
                <w:tab w:val="left" w:pos="1525"/>
              </w:tabs>
              <w:rPr>
                <w:rFonts w:ascii="Arial" w:hAnsi="Arial" w:cs="Arial"/>
                <w:lang w:val="it-IT"/>
              </w:rPr>
            </w:pPr>
            <w:r w:rsidRPr="00C55B20">
              <w:rPr>
                <w:rFonts w:ascii="Arial" w:hAnsi="Arial" w:cs="Arial"/>
                <w:lang w:val="it-IT"/>
              </w:rPr>
              <w:t>anti-HA peroxidase (clone 3F10)</w:t>
            </w:r>
          </w:p>
          <w:p w:rsidR="00790AC5" w:rsidRPr="00C55B20" w:rsidRDefault="00790AC5" w:rsidP="00AA64F3">
            <w:pPr>
              <w:tabs>
                <w:tab w:val="left" w:pos="1525"/>
              </w:tabs>
              <w:rPr>
                <w:rFonts w:ascii="Arial" w:hAnsi="Arial" w:cs="Arial"/>
                <w:lang w:val="it-IT"/>
              </w:rPr>
            </w:pPr>
            <w:r w:rsidRPr="00C55B20">
              <w:rPr>
                <w:rFonts w:ascii="Arial" w:hAnsi="Arial" w:cs="Arial"/>
                <w:lang w:val="it-IT"/>
              </w:rPr>
              <w:t>goat polyclonal</w:t>
            </w:r>
          </w:p>
        </w:tc>
        <w:tc>
          <w:tcPr>
            <w:tcW w:w="2268" w:type="dxa"/>
            <w:shd w:val="clear" w:color="auto" w:fill="auto"/>
          </w:tcPr>
          <w:p w:rsidR="00AA64F3" w:rsidRPr="00C55B20" w:rsidRDefault="00AA64F3" w:rsidP="00AA64F3">
            <w:pPr>
              <w:rPr>
                <w:rFonts w:ascii="Arial" w:hAnsi="Arial" w:cs="Arial"/>
                <w:color w:val="000000"/>
              </w:rPr>
            </w:pPr>
            <w:r w:rsidRPr="00C55B20">
              <w:rPr>
                <w:rFonts w:ascii="Arial" w:hAnsi="Arial" w:cs="Arial"/>
                <w:color w:val="000000"/>
              </w:rPr>
              <w:t>Roche, Basel, Switzerland</w:t>
            </w:r>
          </w:p>
        </w:tc>
        <w:tc>
          <w:tcPr>
            <w:tcW w:w="1559" w:type="dxa"/>
            <w:shd w:val="clear" w:color="auto" w:fill="auto"/>
          </w:tcPr>
          <w:p w:rsidR="00AA64F3" w:rsidRPr="00C55B20" w:rsidRDefault="00AA64F3" w:rsidP="00AA64F3">
            <w:pPr>
              <w:rPr>
                <w:rFonts w:ascii="Arial" w:hAnsi="Arial" w:cs="Arial"/>
                <w:color w:val="000000"/>
              </w:rPr>
            </w:pPr>
            <w:r w:rsidRPr="00C55B20">
              <w:rPr>
                <w:rFonts w:ascii="Arial" w:hAnsi="Arial" w:cs="Arial"/>
                <w:color w:val="000000"/>
              </w:rPr>
              <w:t>Cat# 12 013 819 001</w:t>
            </w:r>
          </w:p>
        </w:tc>
        <w:tc>
          <w:tcPr>
            <w:tcW w:w="1414" w:type="dxa"/>
          </w:tcPr>
          <w:p w:rsidR="00AA64F3" w:rsidRPr="00C55B20" w:rsidRDefault="00176701" w:rsidP="00AA64F3">
            <w:pPr>
              <w:rPr>
                <w:rFonts w:ascii="Arial" w:hAnsi="Arial" w:cs="Arial"/>
                <w:color w:val="000000"/>
              </w:rPr>
            </w:pPr>
            <w:r w:rsidRPr="00C55B20">
              <w:rPr>
                <w:rFonts w:ascii="Arial" w:hAnsi="Arial" w:cs="Arial"/>
                <w:color w:val="000000"/>
              </w:rPr>
              <w:t>WB (1:1000)</w:t>
            </w:r>
          </w:p>
        </w:tc>
      </w:tr>
      <w:tr w:rsidR="00AA64F3" w:rsidRPr="00C55B20" w:rsidTr="000363EE">
        <w:trPr>
          <w:cantSplit/>
          <w:trHeight w:val="259"/>
        </w:trPr>
        <w:tc>
          <w:tcPr>
            <w:tcW w:w="1698" w:type="dxa"/>
            <w:shd w:val="clear" w:color="auto" w:fill="auto"/>
          </w:tcPr>
          <w:p w:rsidR="00AA64F3" w:rsidRPr="00C55B20" w:rsidRDefault="00AA64F3" w:rsidP="00AA64F3">
            <w:pPr>
              <w:rPr>
                <w:rFonts w:ascii="Arial" w:hAnsi="Arial" w:cs="Arial"/>
              </w:rPr>
            </w:pPr>
            <w:r w:rsidRPr="00C55B20">
              <w:rPr>
                <w:rFonts w:ascii="Arial" w:hAnsi="Arial" w:cs="Arial"/>
              </w:rPr>
              <w:t>antibody</w:t>
            </w:r>
          </w:p>
        </w:tc>
        <w:tc>
          <w:tcPr>
            <w:tcW w:w="2694" w:type="dxa"/>
            <w:shd w:val="clear" w:color="auto" w:fill="auto"/>
          </w:tcPr>
          <w:p w:rsidR="00AA64F3" w:rsidRPr="00C55B20" w:rsidRDefault="00AA64F3" w:rsidP="00AA64F3">
            <w:pPr>
              <w:tabs>
                <w:tab w:val="left" w:pos="1525"/>
              </w:tabs>
              <w:rPr>
                <w:rFonts w:ascii="Arial" w:hAnsi="Arial" w:cs="Arial"/>
                <w:color w:val="000000"/>
              </w:rPr>
            </w:pPr>
            <w:r w:rsidRPr="00C55B20">
              <w:rPr>
                <w:rFonts w:ascii="Arial" w:hAnsi="Arial" w:cs="Arial"/>
                <w:color w:val="000000"/>
              </w:rPr>
              <w:t>anti-</w:t>
            </w:r>
            <w:proofErr w:type="spellStart"/>
            <w:r w:rsidRPr="00C55B20">
              <w:rPr>
                <w:rFonts w:ascii="Arial" w:hAnsi="Arial" w:cs="Arial"/>
                <w:color w:val="000000"/>
              </w:rPr>
              <w:t>asialo</w:t>
            </w:r>
            <w:proofErr w:type="spellEnd"/>
            <w:r w:rsidRPr="00C55B20">
              <w:rPr>
                <w:rFonts w:ascii="Arial" w:hAnsi="Arial" w:cs="Arial"/>
                <w:color w:val="000000"/>
              </w:rPr>
              <w:t xml:space="preserve"> GM1</w:t>
            </w:r>
          </w:p>
          <w:p w:rsidR="000363EE" w:rsidRPr="00C55B20" w:rsidRDefault="000363EE" w:rsidP="000363EE">
            <w:pPr>
              <w:tabs>
                <w:tab w:val="left" w:pos="1525"/>
              </w:tabs>
              <w:rPr>
                <w:rFonts w:ascii="Arial" w:hAnsi="Arial" w:cs="Arial"/>
                <w:color w:val="000000"/>
              </w:rPr>
            </w:pPr>
            <w:r w:rsidRPr="00C55B20">
              <w:rPr>
                <w:rFonts w:ascii="Arial" w:hAnsi="Arial" w:cs="Arial"/>
                <w:color w:val="000000"/>
              </w:rPr>
              <w:t>rat polyclonal</w:t>
            </w:r>
          </w:p>
        </w:tc>
        <w:tc>
          <w:tcPr>
            <w:tcW w:w="2268" w:type="dxa"/>
            <w:shd w:val="clear" w:color="auto" w:fill="auto"/>
          </w:tcPr>
          <w:p w:rsidR="00AA64F3" w:rsidRPr="00C55B20" w:rsidRDefault="00AA64F3" w:rsidP="00AA64F3">
            <w:pPr>
              <w:rPr>
                <w:rFonts w:ascii="Arial" w:hAnsi="Arial" w:cs="Arial"/>
                <w:color w:val="000000"/>
              </w:rPr>
            </w:pPr>
            <w:r w:rsidRPr="00C55B20">
              <w:rPr>
                <w:rFonts w:ascii="Arial" w:hAnsi="Arial" w:cs="Arial"/>
                <w:color w:val="000000"/>
              </w:rPr>
              <w:t>Fujifilm Wako Pure Chemical Corporation, Osaka, Japan</w:t>
            </w:r>
          </w:p>
        </w:tc>
        <w:tc>
          <w:tcPr>
            <w:tcW w:w="1559" w:type="dxa"/>
            <w:shd w:val="clear" w:color="auto" w:fill="auto"/>
          </w:tcPr>
          <w:p w:rsidR="00AA64F3" w:rsidRPr="00C55B20" w:rsidRDefault="00AA64F3" w:rsidP="00AA64F3">
            <w:pPr>
              <w:rPr>
                <w:rFonts w:ascii="Arial" w:hAnsi="Arial" w:cs="Arial"/>
                <w:color w:val="000000"/>
              </w:rPr>
            </w:pPr>
            <w:r w:rsidRPr="00C55B20">
              <w:rPr>
                <w:rFonts w:ascii="Arial" w:hAnsi="Arial" w:cs="Arial"/>
                <w:color w:val="000000"/>
              </w:rPr>
              <w:t>Cat# 986-10001</w:t>
            </w:r>
          </w:p>
        </w:tc>
        <w:tc>
          <w:tcPr>
            <w:tcW w:w="1414" w:type="dxa"/>
            <w:shd w:val="clear" w:color="auto" w:fill="auto"/>
          </w:tcPr>
          <w:p w:rsidR="00AA64F3" w:rsidRPr="00C55B20" w:rsidRDefault="00AA64F3" w:rsidP="00AA64F3">
            <w:pPr>
              <w:rPr>
                <w:rFonts w:ascii="Arial" w:hAnsi="Arial" w:cs="Arial"/>
                <w:color w:val="000000"/>
              </w:rPr>
            </w:pPr>
          </w:p>
        </w:tc>
      </w:tr>
      <w:tr w:rsidR="003223F5" w:rsidRPr="00C55B20" w:rsidTr="001818A3">
        <w:trPr>
          <w:cantSplit/>
          <w:trHeight w:val="259"/>
        </w:trPr>
        <w:tc>
          <w:tcPr>
            <w:tcW w:w="1698" w:type="dxa"/>
          </w:tcPr>
          <w:p w:rsidR="003223F5" w:rsidRPr="00C55B20" w:rsidRDefault="002D46BC" w:rsidP="00C80303">
            <w:pPr>
              <w:tabs>
                <w:tab w:val="left" w:pos="1525"/>
              </w:tabs>
              <w:rPr>
                <w:rFonts w:ascii="Arial" w:hAnsi="Arial" w:cs="Arial"/>
                <w:color w:val="000000"/>
              </w:rPr>
            </w:pPr>
            <w:r w:rsidRPr="00C55B20">
              <w:rPr>
                <w:rFonts w:ascii="Arial" w:hAnsi="Arial" w:cs="Arial"/>
                <w:color w:val="000000"/>
              </w:rPr>
              <w:t>antibody</w:t>
            </w:r>
          </w:p>
        </w:tc>
        <w:tc>
          <w:tcPr>
            <w:tcW w:w="2694" w:type="dxa"/>
            <w:shd w:val="clear" w:color="auto" w:fill="auto"/>
          </w:tcPr>
          <w:p w:rsidR="003223F5" w:rsidRPr="00C55B20" w:rsidRDefault="003223F5" w:rsidP="00C80303">
            <w:pPr>
              <w:tabs>
                <w:tab w:val="left" w:pos="1525"/>
              </w:tabs>
              <w:rPr>
                <w:rFonts w:ascii="Arial" w:hAnsi="Arial" w:cs="Arial"/>
                <w:color w:val="000000"/>
              </w:rPr>
            </w:pPr>
            <w:r w:rsidRPr="00C55B20">
              <w:rPr>
                <w:rFonts w:ascii="Arial" w:hAnsi="Arial" w:cs="Arial"/>
                <w:color w:val="000000"/>
              </w:rPr>
              <w:t>anti-mouse CD4 (YTS 191.1)</w:t>
            </w:r>
          </w:p>
          <w:p w:rsidR="000363EE" w:rsidRPr="00C55B20" w:rsidRDefault="000363EE" w:rsidP="00C80303">
            <w:pPr>
              <w:tabs>
                <w:tab w:val="left" w:pos="1525"/>
              </w:tabs>
              <w:rPr>
                <w:rFonts w:ascii="Arial" w:hAnsi="Arial" w:cs="Arial"/>
                <w:color w:val="000000"/>
              </w:rPr>
            </w:pPr>
            <w:r w:rsidRPr="00C55B20">
              <w:rPr>
                <w:rFonts w:ascii="Arial" w:hAnsi="Arial" w:cs="Arial"/>
                <w:color w:val="000000"/>
              </w:rPr>
              <w:t>rat monoclonal</w:t>
            </w:r>
          </w:p>
        </w:tc>
        <w:tc>
          <w:tcPr>
            <w:tcW w:w="2268" w:type="dxa"/>
            <w:shd w:val="clear" w:color="auto" w:fill="auto"/>
          </w:tcPr>
          <w:p w:rsidR="003223F5" w:rsidRPr="00C55B20" w:rsidRDefault="003223F5" w:rsidP="00C80303">
            <w:pPr>
              <w:rPr>
                <w:rFonts w:ascii="Arial" w:hAnsi="Arial" w:cs="Arial"/>
                <w:color w:val="000000"/>
              </w:rPr>
            </w:pPr>
            <w:r w:rsidRPr="00C55B20">
              <w:rPr>
                <w:rFonts w:ascii="Arial" w:hAnsi="Arial" w:cs="Arial"/>
                <w:color w:val="000000"/>
              </w:rPr>
              <w:t>Laboratory of Stipan Jonjic, Rijeka, Croatia</w:t>
            </w:r>
          </w:p>
        </w:tc>
        <w:tc>
          <w:tcPr>
            <w:tcW w:w="1559" w:type="dxa"/>
            <w:shd w:val="clear" w:color="auto" w:fill="auto"/>
          </w:tcPr>
          <w:p w:rsidR="003223F5" w:rsidRPr="00C55B20" w:rsidRDefault="003223F5" w:rsidP="00C80303">
            <w:pPr>
              <w:rPr>
                <w:rFonts w:ascii="Arial" w:hAnsi="Arial" w:cs="Arial"/>
                <w:color w:val="000000"/>
              </w:rPr>
            </w:pPr>
          </w:p>
        </w:tc>
        <w:tc>
          <w:tcPr>
            <w:tcW w:w="1414" w:type="dxa"/>
          </w:tcPr>
          <w:p w:rsidR="003223F5" w:rsidRPr="00C55B20" w:rsidRDefault="003223F5" w:rsidP="00C80303">
            <w:pPr>
              <w:rPr>
                <w:rFonts w:ascii="Arial" w:hAnsi="Arial" w:cs="Arial"/>
                <w:color w:val="000000"/>
              </w:rPr>
            </w:pPr>
          </w:p>
        </w:tc>
      </w:tr>
      <w:tr w:rsidR="003223F5" w:rsidRPr="00C55B20" w:rsidTr="001818A3">
        <w:trPr>
          <w:cantSplit/>
          <w:trHeight w:val="259"/>
        </w:trPr>
        <w:tc>
          <w:tcPr>
            <w:tcW w:w="1698" w:type="dxa"/>
          </w:tcPr>
          <w:p w:rsidR="003223F5" w:rsidRPr="00C55B20" w:rsidRDefault="002D46BC" w:rsidP="00C80303">
            <w:pPr>
              <w:tabs>
                <w:tab w:val="left" w:pos="1525"/>
              </w:tabs>
              <w:rPr>
                <w:rFonts w:ascii="Arial" w:hAnsi="Arial" w:cs="Arial"/>
              </w:rPr>
            </w:pPr>
            <w:r w:rsidRPr="00C55B20">
              <w:rPr>
                <w:rFonts w:ascii="Arial" w:hAnsi="Arial" w:cs="Arial"/>
              </w:rPr>
              <w:t>antibody</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anti-mouse CD8 (YTS 169.4)</w:t>
            </w:r>
          </w:p>
          <w:p w:rsidR="000363EE" w:rsidRPr="00C55B20" w:rsidRDefault="000363EE" w:rsidP="00C80303">
            <w:pPr>
              <w:tabs>
                <w:tab w:val="left" w:pos="1525"/>
              </w:tabs>
              <w:rPr>
                <w:rFonts w:ascii="Arial" w:hAnsi="Arial" w:cs="Arial"/>
              </w:rPr>
            </w:pPr>
            <w:r w:rsidRPr="00C55B20">
              <w:rPr>
                <w:rFonts w:ascii="Arial" w:hAnsi="Arial" w:cs="Arial"/>
              </w:rPr>
              <w:t>rat monoclonal</w:t>
            </w:r>
          </w:p>
        </w:tc>
        <w:tc>
          <w:tcPr>
            <w:tcW w:w="2268" w:type="dxa"/>
            <w:shd w:val="clear" w:color="auto" w:fill="auto"/>
          </w:tcPr>
          <w:p w:rsidR="003223F5" w:rsidRPr="00C55B20" w:rsidRDefault="003223F5" w:rsidP="00C80303">
            <w:pPr>
              <w:rPr>
                <w:rFonts w:ascii="Arial" w:hAnsi="Arial" w:cs="Arial"/>
              </w:rPr>
            </w:pPr>
            <w:r w:rsidRPr="00C55B20">
              <w:rPr>
                <w:rFonts w:ascii="Arial" w:hAnsi="Arial" w:cs="Arial"/>
              </w:rPr>
              <w:t>Laboratory of Stipan Jonjic, Rijeka, Croatia</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4934" w:rsidP="00C80303">
            <w:pPr>
              <w:tabs>
                <w:tab w:val="left" w:pos="1525"/>
              </w:tabs>
              <w:rPr>
                <w:rFonts w:ascii="Arial" w:hAnsi="Arial" w:cs="Arial"/>
              </w:rPr>
            </w:pPr>
            <w:r w:rsidRPr="00C55B20">
              <w:rPr>
                <w:rFonts w:ascii="Arial" w:hAnsi="Arial" w:cs="Arial"/>
              </w:rPr>
              <w:t xml:space="preserve">strain, strain background </w:t>
            </w:r>
            <w:r w:rsidRPr="00C55B20">
              <w:rPr>
                <w:rFonts w:ascii="Arial" w:hAnsi="Arial" w:cs="Arial"/>
              </w:rPr>
              <w:lastRenderedPageBreak/>
              <w:t>(</w:t>
            </w:r>
            <w:r w:rsidRPr="00C55B20">
              <w:rPr>
                <w:rFonts w:ascii="Arial" w:hAnsi="Arial" w:cs="Arial"/>
                <w:i/>
              </w:rPr>
              <w:t>Escherichia coli</w:t>
            </w:r>
            <w:r w:rsidRPr="00C55B20">
              <w:rPr>
                <w:rFonts w:ascii="Arial" w:hAnsi="Arial" w:cs="Arial"/>
              </w:rPr>
              <w:t>)</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lastRenderedPageBreak/>
              <w:t xml:space="preserve">Escherichia coli, strain GS1783 </w:t>
            </w:r>
          </w:p>
        </w:tc>
        <w:tc>
          <w:tcPr>
            <w:tcW w:w="2268" w:type="dxa"/>
            <w:shd w:val="clear" w:color="auto" w:fill="auto"/>
          </w:tcPr>
          <w:p w:rsidR="003223F5" w:rsidRPr="00C55B20" w:rsidRDefault="001C541B" w:rsidP="00C80303">
            <w:pPr>
              <w:rPr>
                <w:rFonts w:ascii="Arial" w:hAnsi="Arial" w:cs="Arial"/>
              </w:rPr>
            </w:pPr>
            <w:r w:rsidRPr="00C55B20">
              <w:rPr>
                <w:rFonts w:ascii="Arial" w:hAnsi="Arial" w:cs="Arial"/>
              </w:rPr>
              <w:t>(</w:t>
            </w:r>
            <w:proofErr w:type="spellStart"/>
            <w:r w:rsidRPr="00C55B20">
              <w:rPr>
                <w:rFonts w:ascii="Arial" w:hAnsi="Arial" w:cs="Arial"/>
              </w:rPr>
              <w:t>Tischer</w:t>
            </w:r>
            <w:proofErr w:type="spellEnd"/>
            <w:r w:rsidRPr="00C55B20">
              <w:rPr>
                <w:rFonts w:ascii="Arial" w:hAnsi="Arial" w:cs="Arial"/>
              </w:rPr>
              <w:t xml:space="preserve"> et al., 2010)</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E32067" w:rsidP="00C80303">
            <w:pPr>
              <w:tabs>
                <w:tab w:val="left" w:pos="1525"/>
              </w:tabs>
              <w:rPr>
                <w:rFonts w:ascii="Arial" w:hAnsi="Arial" w:cs="Arial"/>
              </w:rPr>
            </w:pPr>
            <w:r w:rsidRPr="00C55B20">
              <w:rPr>
                <w:rFonts w:ascii="Arial" w:hAnsi="Arial" w:cs="Arial"/>
              </w:rPr>
              <w:t>strain, strain background</w:t>
            </w:r>
            <w:r w:rsidR="00DD4934" w:rsidRPr="00C55B20">
              <w:rPr>
                <w:rFonts w:ascii="Arial" w:hAnsi="Arial" w:cs="Arial"/>
              </w:rPr>
              <w:t>-</w:t>
            </w:r>
          </w:p>
          <w:p w:rsidR="00DD4934" w:rsidRPr="00C55B20" w:rsidRDefault="00DD4934" w:rsidP="00DD4934">
            <w:pPr>
              <w:tabs>
                <w:tab w:val="left" w:pos="1525"/>
              </w:tabs>
              <w:rPr>
                <w:rFonts w:ascii="Arial" w:hAnsi="Arial" w:cs="Arial"/>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wild type (BAC-derived strain pSM3fr)</w:t>
            </w:r>
          </w:p>
        </w:tc>
        <w:tc>
          <w:tcPr>
            <w:tcW w:w="2268" w:type="dxa"/>
            <w:shd w:val="clear" w:color="auto" w:fill="auto"/>
          </w:tcPr>
          <w:p w:rsidR="003223F5" w:rsidRPr="00C55B20" w:rsidRDefault="001C541B" w:rsidP="00C80303">
            <w:pPr>
              <w:rPr>
                <w:rFonts w:ascii="Arial" w:hAnsi="Arial" w:cs="Arial"/>
                <w:lang w:val="fr-FR"/>
              </w:rPr>
            </w:pPr>
            <w:r w:rsidRPr="00C55B20">
              <w:rPr>
                <w:rFonts w:ascii="Arial" w:hAnsi="Arial" w:cs="Arial"/>
                <w:lang w:val="fr-FR"/>
              </w:rPr>
              <w:t>(Wagner et al., 1999)</w:t>
            </w:r>
          </w:p>
        </w:tc>
        <w:tc>
          <w:tcPr>
            <w:tcW w:w="1559" w:type="dxa"/>
            <w:shd w:val="clear" w:color="auto" w:fill="auto"/>
          </w:tcPr>
          <w:p w:rsidR="003223F5" w:rsidRPr="00C55B20" w:rsidRDefault="003223F5" w:rsidP="00C80303">
            <w:pPr>
              <w:rPr>
                <w:rFonts w:ascii="Arial" w:hAnsi="Arial" w:cs="Arial"/>
                <w:lang w:val="fr-FR"/>
              </w:rPr>
            </w:pPr>
          </w:p>
        </w:tc>
        <w:tc>
          <w:tcPr>
            <w:tcW w:w="1414" w:type="dxa"/>
          </w:tcPr>
          <w:p w:rsidR="003223F5" w:rsidRPr="00C55B20" w:rsidRDefault="003223F5" w:rsidP="00C80303">
            <w:pPr>
              <w:rPr>
                <w:rFonts w:ascii="Arial" w:hAnsi="Arial" w:cs="Arial"/>
                <w:lang w:val="fr-FR"/>
              </w:rPr>
            </w:pPr>
          </w:p>
        </w:tc>
      </w:tr>
      <w:tr w:rsidR="003223F5" w:rsidRPr="00C55B20" w:rsidTr="001818A3">
        <w:trPr>
          <w:cantSplit/>
          <w:trHeight w:val="259"/>
        </w:trPr>
        <w:tc>
          <w:tcPr>
            <w:tcW w:w="1698" w:type="dxa"/>
          </w:tcPr>
          <w:p w:rsidR="00DD4934" w:rsidRPr="00C55B20" w:rsidRDefault="00DD4934" w:rsidP="00DD4934">
            <w:pPr>
              <w:tabs>
                <w:tab w:val="left" w:pos="1525"/>
              </w:tabs>
              <w:rPr>
                <w:rFonts w:ascii="Arial" w:hAnsi="Arial" w:cs="Arial"/>
              </w:rPr>
            </w:pPr>
            <w:r w:rsidRPr="00C55B20">
              <w:rPr>
                <w:rFonts w:ascii="Arial" w:hAnsi="Arial" w:cs="Arial"/>
              </w:rPr>
              <w:t>strain, strain background-</w:t>
            </w:r>
          </w:p>
          <w:p w:rsidR="003223F5" w:rsidRPr="00C55B20" w:rsidRDefault="00DD4934" w:rsidP="00DD4934">
            <w:pPr>
              <w:tabs>
                <w:tab w:val="left" w:pos="1525"/>
              </w:tabs>
              <w:rPr>
                <w:rFonts w:ascii="Arial" w:hAnsi="Arial" w:cs="Arial"/>
              </w:rPr>
            </w:pPr>
            <w:r w:rsidRPr="00C55B20">
              <w:rPr>
                <w:rFonts w:ascii="Arial" w:hAnsi="Arial" w:cs="Arial"/>
              </w:rPr>
              <w:t>Mouse cytomegalovirus</w:t>
            </w:r>
          </w:p>
        </w:tc>
        <w:tc>
          <w:tcPr>
            <w:tcW w:w="2694" w:type="dxa"/>
            <w:shd w:val="clear" w:color="auto" w:fill="auto"/>
          </w:tcPr>
          <w:p w:rsidR="003223F5" w:rsidRPr="00C55B20" w:rsidRDefault="003223F5" w:rsidP="00AB5A41">
            <w:pPr>
              <w:tabs>
                <w:tab w:val="left" w:pos="1525"/>
              </w:tabs>
              <w:rPr>
                <w:rFonts w:ascii="Arial" w:hAnsi="Arial" w:cs="Arial"/>
              </w:rPr>
            </w:pPr>
            <w:r w:rsidRPr="00C55B20">
              <w:rPr>
                <w:rFonts w:ascii="Arial" w:hAnsi="Arial" w:cs="Arial"/>
              </w:rPr>
              <w:t>BAC-derived strain pSM3fr-GFP</w:t>
            </w:r>
          </w:p>
        </w:tc>
        <w:tc>
          <w:tcPr>
            <w:tcW w:w="2268" w:type="dxa"/>
            <w:shd w:val="clear" w:color="auto" w:fill="auto"/>
          </w:tcPr>
          <w:p w:rsidR="003223F5" w:rsidRPr="00C55B20" w:rsidRDefault="001C541B" w:rsidP="00C80303">
            <w:pPr>
              <w:rPr>
                <w:rFonts w:ascii="Arial" w:hAnsi="Arial" w:cs="Arial"/>
                <w:lang w:val="fr-FR"/>
              </w:rPr>
            </w:pPr>
            <w:r w:rsidRPr="00C55B20">
              <w:rPr>
                <w:rFonts w:ascii="Arial" w:hAnsi="Arial" w:cs="Arial"/>
                <w:lang w:val="fr-FR"/>
              </w:rPr>
              <w:t>(</w:t>
            </w:r>
            <w:proofErr w:type="spellStart"/>
            <w:r w:rsidRPr="00C55B20">
              <w:rPr>
                <w:rFonts w:ascii="Arial" w:hAnsi="Arial" w:cs="Arial"/>
                <w:lang w:val="fr-FR"/>
              </w:rPr>
              <w:t>Mathys</w:t>
            </w:r>
            <w:proofErr w:type="spellEnd"/>
            <w:r w:rsidRPr="00C55B20">
              <w:rPr>
                <w:rFonts w:ascii="Arial" w:hAnsi="Arial" w:cs="Arial"/>
                <w:lang w:val="fr-FR"/>
              </w:rPr>
              <w:t xml:space="preserve"> et al., 2003)</w:t>
            </w:r>
          </w:p>
        </w:tc>
        <w:tc>
          <w:tcPr>
            <w:tcW w:w="1559" w:type="dxa"/>
            <w:shd w:val="clear" w:color="auto" w:fill="auto"/>
          </w:tcPr>
          <w:p w:rsidR="003223F5" w:rsidRPr="00C55B20" w:rsidRDefault="003223F5" w:rsidP="00C80303">
            <w:pPr>
              <w:rPr>
                <w:rFonts w:ascii="Arial" w:hAnsi="Arial" w:cs="Arial"/>
                <w:lang w:val="fr-FR"/>
              </w:rPr>
            </w:pPr>
          </w:p>
        </w:tc>
        <w:tc>
          <w:tcPr>
            <w:tcW w:w="1414" w:type="dxa"/>
          </w:tcPr>
          <w:p w:rsidR="003223F5" w:rsidRPr="00C55B20" w:rsidRDefault="003223F5" w:rsidP="00C80303">
            <w:pPr>
              <w:rPr>
                <w:rFonts w:ascii="Arial" w:hAnsi="Arial" w:cs="Arial"/>
                <w:lang w:val="fr-FR"/>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lang w:val="fr-FR"/>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lang w:val="fr-FR"/>
              </w:rPr>
            </w:pPr>
            <w:proofErr w:type="gramStart"/>
            <w:r w:rsidRPr="00C55B20">
              <w:rPr>
                <w:rFonts w:ascii="Arial" w:hAnsi="Arial" w:cs="Arial"/>
                <w:lang w:val="fr-FR"/>
              </w:rPr>
              <w:t>mutant</w:t>
            </w:r>
            <w:proofErr w:type="gramEnd"/>
            <w:r w:rsidRPr="00C55B20">
              <w:rPr>
                <w:rFonts w:ascii="Arial" w:hAnsi="Arial" w:cs="Arial"/>
                <w:lang w:val="fr-FR"/>
              </w:rPr>
              <w:t xml:space="preserve"> ∆m144-m158-GFP </w:t>
            </w:r>
          </w:p>
        </w:tc>
        <w:tc>
          <w:tcPr>
            <w:tcW w:w="2268" w:type="dxa"/>
            <w:shd w:val="clear" w:color="auto" w:fill="auto"/>
          </w:tcPr>
          <w:p w:rsidR="003223F5" w:rsidRPr="00C55B20" w:rsidRDefault="001C541B" w:rsidP="00C80303">
            <w:pPr>
              <w:rPr>
                <w:rFonts w:ascii="Arial" w:hAnsi="Arial" w:cs="Arial"/>
                <w:lang w:val="fr-FR"/>
              </w:rPr>
            </w:pPr>
            <w:r w:rsidRPr="00C55B20">
              <w:rPr>
                <w:rFonts w:ascii="Arial" w:hAnsi="Arial" w:cs="Arial"/>
                <w:lang w:val="fr-FR"/>
              </w:rPr>
              <w:t>(</w:t>
            </w:r>
            <w:proofErr w:type="spellStart"/>
            <w:r w:rsidRPr="00C55B20">
              <w:rPr>
                <w:rFonts w:ascii="Arial" w:hAnsi="Arial" w:cs="Arial"/>
              </w:rPr>
              <w:t>Brune</w:t>
            </w:r>
            <w:proofErr w:type="spellEnd"/>
            <w:r w:rsidRPr="00C55B20">
              <w:rPr>
                <w:rFonts w:ascii="Arial" w:hAnsi="Arial" w:cs="Arial"/>
              </w:rPr>
              <w:t xml:space="preserve"> et al., 2006)</w:t>
            </w:r>
          </w:p>
        </w:tc>
        <w:tc>
          <w:tcPr>
            <w:tcW w:w="1559" w:type="dxa"/>
            <w:shd w:val="clear" w:color="auto" w:fill="auto"/>
          </w:tcPr>
          <w:p w:rsidR="003223F5" w:rsidRPr="00C55B20" w:rsidRDefault="003223F5" w:rsidP="00C80303">
            <w:pPr>
              <w:rPr>
                <w:rFonts w:ascii="Arial" w:hAnsi="Arial" w:cs="Arial"/>
                <w:lang w:val="fr-FR"/>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lang w:val="fr-FR"/>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lang w:val="fr-FR"/>
              </w:rPr>
            </w:pPr>
            <w:proofErr w:type="gramStart"/>
            <w:r w:rsidRPr="00C55B20">
              <w:rPr>
                <w:rFonts w:ascii="Arial" w:hAnsi="Arial" w:cs="Arial"/>
                <w:lang w:val="fr-FR"/>
              </w:rPr>
              <w:t>mutant</w:t>
            </w:r>
            <w:proofErr w:type="gramEnd"/>
            <w:r w:rsidRPr="00C55B20">
              <w:rPr>
                <w:rFonts w:ascii="Arial" w:hAnsi="Arial" w:cs="Arial"/>
                <w:lang w:val="fr-FR"/>
              </w:rPr>
              <w:t xml:space="preserve"> ∆m144-m148-GFP</w:t>
            </w:r>
          </w:p>
        </w:tc>
        <w:tc>
          <w:tcPr>
            <w:tcW w:w="2268" w:type="dxa"/>
            <w:shd w:val="clear" w:color="auto" w:fill="auto"/>
          </w:tcPr>
          <w:p w:rsidR="003223F5" w:rsidRPr="00C55B20" w:rsidRDefault="001C541B" w:rsidP="00C80303">
            <w:pPr>
              <w:rPr>
                <w:rFonts w:ascii="Arial" w:hAnsi="Arial" w:cs="Arial"/>
              </w:rPr>
            </w:pPr>
            <w:r w:rsidRPr="00C55B20">
              <w:rPr>
                <w:rFonts w:ascii="Arial" w:hAnsi="Arial" w:cs="Arial"/>
                <w:lang w:val="fr-FR"/>
              </w:rPr>
              <w:t>(</w:t>
            </w:r>
            <w:proofErr w:type="spellStart"/>
            <w:r w:rsidRPr="00C55B20">
              <w:rPr>
                <w:rFonts w:ascii="Arial" w:hAnsi="Arial" w:cs="Arial"/>
              </w:rPr>
              <w:t>Brune</w:t>
            </w:r>
            <w:proofErr w:type="spellEnd"/>
            <w:r w:rsidRPr="00C55B20">
              <w:rPr>
                <w:rFonts w:ascii="Arial" w:hAnsi="Arial" w:cs="Arial"/>
              </w:rPr>
              <w:t xml:space="preserve"> et al., 2006)</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mutant ∆m149-m153-GFP</w:t>
            </w:r>
          </w:p>
        </w:tc>
        <w:tc>
          <w:tcPr>
            <w:tcW w:w="2268" w:type="dxa"/>
            <w:shd w:val="clear" w:color="auto" w:fill="auto"/>
          </w:tcPr>
          <w:p w:rsidR="003223F5" w:rsidRPr="00C55B20" w:rsidRDefault="001C541B" w:rsidP="00C80303">
            <w:pPr>
              <w:rPr>
                <w:rFonts w:ascii="Arial" w:hAnsi="Arial" w:cs="Arial"/>
              </w:rPr>
            </w:pPr>
            <w:r w:rsidRPr="00C55B20">
              <w:rPr>
                <w:rFonts w:ascii="Arial" w:hAnsi="Arial" w:cs="Arial"/>
                <w:lang w:val="fr-FR"/>
              </w:rPr>
              <w:t>(</w:t>
            </w:r>
            <w:proofErr w:type="spellStart"/>
            <w:r w:rsidRPr="00C55B20">
              <w:rPr>
                <w:rFonts w:ascii="Arial" w:hAnsi="Arial" w:cs="Arial"/>
              </w:rPr>
              <w:t>Brune</w:t>
            </w:r>
            <w:proofErr w:type="spellEnd"/>
            <w:r w:rsidRPr="00C55B20">
              <w:rPr>
                <w:rFonts w:ascii="Arial" w:hAnsi="Arial" w:cs="Arial"/>
              </w:rPr>
              <w:t xml:space="preserve"> et al., 2006)</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mutant ∆m153-m158-GFP</w:t>
            </w:r>
          </w:p>
        </w:tc>
        <w:tc>
          <w:tcPr>
            <w:tcW w:w="2268" w:type="dxa"/>
            <w:shd w:val="clear" w:color="auto" w:fill="auto"/>
          </w:tcPr>
          <w:p w:rsidR="003223F5" w:rsidRPr="00C55B20" w:rsidRDefault="001C541B" w:rsidP="00C80303">
            <w:pPr>
              <w:rPr>
                <w:rFonts w:ascii="Arial" w:hAnsi="Arial" w:cs="Arial"/>
              </w:rPr>
            </w:pPr>
            <w:r w:rsidRPr="00C55B20">
              <w:rPr>
                <w:rFonts w:ascii="Arial" w:hAnsi="Arial" w:cs="Arial"/>
                <w:lang w:val="fr-FR"/>
              </w:rPr>
              <w:t>(</w:t>
            </w:r>
            <w:proofErr w:type="spellStart"/>
            <w:r w:rsidRPr="00C55B20">
              <w:rPr>
                <w:rFonts w:ascii="Arial" w:hAnsi="Arial" w:cs="Arial"/>
              </w:rPr>
              <w:t>Brune</w:t>
            </w:r>
            <w:proofErr w:type="spellEnd"/>
            <w:r w:rsidRPr="00C55B20">
              <w:rPr>
                <w:rFonts w:ascii="Arial" w:hAnsi="Arial" w:cs="Arial"/>
              </w:rPr>
              <w:t xml:space="preserve"> et al., 2006)</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mutant Δm154</w:t>
            </w:r>
          </w:p>
        </w:tc>
        <w:tc>
          <w:tcPr>
            <w:tcW w:w="2268" w:type="dxa"/>
            <w:shd w:val="clear" w:color="auto" w:fill="auto"/>
          </w:tcPr>
          <w:p w:rsidR="003223F5" w:rsidRPr="00C55B20" w:rsidRDefault="001C541B" w:rsidP="00C80303">
            <w:pPr>
              <w:rPr>
                <w:rFonts w:ascii="Arial" w:hAnsi="Arial" w:cs="Arial"/>
                <w:lang w:val="fr-FR"/>
              </w:rPr>
            </w:pPr>
            <w:r w:rsidRPr="00C55B20">
              <w:rPr>
                <w:rFonts w:ascii="Arial" w:hAnsi="Arial" w:cs="Arial"/>
                <w:lang w:val="fr-FR"/>
              </w:rPr>
              <w:t>(</w:t>
            </w:r>
            <w:proofErr w:type="spellStart"/>
            <w:r w:rsidRPr="00C55B20">
              <w:rPr>
                <w:rFonts w:ascii="Arial" w:hAnsi="Arial" w:cs="Arial"/>
              </w:rPr>
              <w:t>Zarama</w:t>
            </w:r>
            <w:proofErr w:type="spellEnd"/>
            <w:r w:rsidRPr="00C55B20">
              <w:rPr>
                <w:rFonts w:ascii="Arial" w:hAnsi="Arial" w:cs="Arial"/>
              </w:rPr>
              <w:t xml:space="preserve"> et al., 2014)</w:t>
            </w:r>
          </w:p>
        </w:tc>
        <w:tc>
          <w:tcPr>
            <w:tcW w:w="1559" w:type="dxa"/>
            <w:shd w:val="clear" w:color="auto" w:fill="auto"/>
          </w:tcPr>
          <w:p w:rsidR="003223F5" w:rsidRPr="00C55B20" w:rsidRDefault="003223F5" w:rsidP="00C80303">
            <w:pPr>
              <w:rPr>
                <w:rFonts w:ascii="Arial" w:hAnsi="Arial" w:cs="Arial"/>
                <w:lang w:val="fr-FR"/>
              </w:rPr>
            </w:pPr>
          </w:p>
        </w:tc>
        <w:tc>
          <w:tcPr>
            <w:tcW w:w="1414" w:type="dxa"/>
          </w:tcPr>
          <w:p w:rsidR="003223F5" w:rsidRPr="00C55B20" w:rsidRDefault="003223F5" w:rsidP="00C80303">
            <w:pPr>
              <w:rPr>
                <w:rFonts w:ascii="Arial" w:hAnsi="Arial" w:cs="Arial"/>
                <w:lang w:val="fr-FR"/>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mutant Δm154</w:t>
            </w:r>
            <w:r w:rsidRPr="00C55B20">
              <w:rPr>
                <w:rFonts w:ascii="Arial" w:hAnsi="Arial" w:cs="Arial"/>
                <w:i/>
              </w:rPr>
              <w:t>Int</w:t>
            </w:r>
          </w:p>
        </w:tc>
        <w:tc>
          <w:tcPr>
            <w:tcW w:w="2268" w:type="dxa"/>
            <w:shd w:val="clear" w:color="auto" w:fill="auto"/>
          </w:tcPr>
          <w:p w:rsidR="003223F5" w:rsidRPr="00C55B20" w:rsidRDefault="001C541B" w:rsidP="00C80303">
            <w:pPr>
              <w:rPr>
                <w:rFonts w:ascii="Arial" w:hAnsi="Arial" w:cs="Arial"/>
                <w:lang w:val="fr-FR"/>
              </w:rPr>
            </w:pPr>
            <w:r w:rsidRPr="00C55B20">
              <w:rPr>
                <w:rFonts w:ascii="Arial" w:hAnsi="Arial" w:cs="Arial"/>
                <w:lang w:val="fr-FR"/>
              </w:rPr>
              <w:t>(</w:t>
            </w:r>
            <w:proofErr w:type="spellStart"/>
            <w:r w:rsidRPr="00C55B20">
              <w:rPr>
                <w:rFonts w:ascii="Arial" w:hAnsi="Arial" w:cs="Arial"/>
              </w:rPr>
              <w:t>Zarama</w:t>
            </w:r>
            <w:proofErr w:type="spellEnd"/>
            <w:r w:rsidRPr="00C55B20">
              <w:rPr>
                <w:rFonts w:ascii="Arial" w:hAnsi="Arial" w:cs="Arial"/>
              </w:rPr>
              <w:t xml:space="preserve"> et al., 2014)</w:t>
            </w:r>
          </w:p>
        </w:tc>
        <w:tc>
          <w:tcPr>
            <w:tcW w:w="1559" w:type="dxa"/>
            <w:shd w:val="clear" w:color="auto" w:fill="auto"/>
          </w:tcPr>
          <w:p w:rsidR="003223F5" w:rsidRPr="00C55B20" w:rsidRDefault="003223F5" w:rsidP="00C80303">
            <w:pPr>
              <w:rPr>
                <w:rFonts w:ascii="Arial" w:hAnsi="Arial" w:cs="Arial"/>
                <w:lang w:val="fr-FR"/>
              </w:rPr>
            </w:pPr>
          </w:p>
        </w:tc>
        <w:tc>
          <w:tcPr>
            <w:tcW w:w="1414" w:type="dxa"/>
          </w:tcPr>
          <w:p w:rsidR="003223F5" w:rsidRPr="00C55B20" w:rsidRDefault="003223F5" w:rsidP="00C80303">
            <w:pPr>
              <w:rPr>
                <w:rFonts w:ascii="Arial" w:hAnsi="Arial" w:cs="Arial"/>
                <w:lang w:val="fr-FR"/>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rPr>
            </w:pPr>
            <w:r w:rsidRPr="00C55B20">
              <w:rPr>
                <w:rFonts w:ascii="Arial" w:hAnsi="Arial" w:cs="Arial"/>
              </w:rPr>
              <w:t>Mouse cytomegalovirus</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mutant m154-DDAA</w:t>
            </w:r>
          </w:p>
        </w:tc>
        <w:tc>
          <w:tcPr>
            <w:tcW w:w="2268" w:type="dxa"/>
            <w:shd w:val="clear" w:color="auto" w:fill="auto"/>
          </w:tcPr>
          <w:p w:rsidR="003223F5" w:rsidRPr="00C55B20" w:rsidRDefault="00F563B4" w:rsidP="00C80303">
            <w:pPr>
              <w:rPr>
                <w:rFonts w:ascii="Arial" w:hAnsi="Arial" w:cs="Arial"/>
                <w:lang w:val="fr-FR"/>
              </w:rPr>
            </w:pPr>
            <w:r w:rsidRPr="00C55B20">
              <w:rPr>
                <w:rFonts w:ascii="Arial" w:hAnsi="Arial" w:cs="Arial"/>
                <w:lang w:val="fr-FR"/>
              </w:rPr>
              <w:t>T</w:t>
            </w:r>
            <w:r w:rsidR="003223F5" w:rsidRPr="00C55B20">
              <w:rPr>
                <w:rFonts w:ascii="Arial" w:hAnsi="Arial" w:cs="Arial"/>
                <w:lang w:val="fr-FR"/>
              </w:rPr>
              <w:t xml:space="preserve">his </w:t>
            </w:r>
            <w:proofErr w:type="spellStart"/>
            <w:r w:rsidR="003223F5" w:rsidRPr="00C55B20">
              <w:rPr>
                <w:rFonts w:ascii="Arial" w:hAnsi="Arial" w:cs="Arial"/>
                <w:lang w:val="fr-FR"/>
              </w:rPr>
              <w:t>manuscript</w:t>
            </w:r>
            <w:proofErr w:type="spellEnd"/>
            <w:r w:rsidR="00167229" w:rsidRPr="00C55B20">
              <w:rPr>
                <w:rFonts w:ascii="Arial" w:hAnsi="Arial" w:cs="Arial"/>
              </w:rPr>
              <w:t xml:space="preserve">, </w:t>
            </w:r>
            <w:proofErr w:type="spellStart"/>
            <w:r w:rsidR="00167229" w:rsidRPr="00C55B20">
              <w:rPr>
                <w:rFonts w:ascii="Arial" w:hAnsi="Arial" w:cs="Arial"/>
                <w:lang w:val="fr-FR"/>
              </w:rPr>
              <w:t>Laboratory</w:t>
            </w:r>
            <w:proofErr w:type="spellEnd"/>
            <w:r w:rsidR="00167229" w:rsidRPr="00C55B20">
              <w:rPr>
                <w:rFonts w:ascii="Arial" w:hAnsi="Arial" w:cs="Arial"/>
                <w:lang w:val="fr-FR"/>
              </w:rPr>
              <w:t xml:space="preserve"> of </w:t>
            </w:r>
            <w:proofErr w:type="spellStart"/>
            <w:r w:rsidR="00167229" w:rsidRPr="00C55B20">
              <w:rPr>
                <w:rFonts w:ascii="Arial" w:hAnsi="Arial" w:cs="Arial"/>
                <w:lang w:val="fr-FR"/>
              </w:rPr>
              <w:t>Stipan</w:t>
            </w:r>
            <w:proofErr w:type="spellEnd"/>
            <w:r w:rsidR="00167229" w:rsidRPr="00C55B20">
              <w:rPr>
                <w:rFonts w:ascii="Arial" w:hAnsi="Arial" w:cs="Arial"/>
                <w:lang w:val="fr-FR"/>
              </w:rPr>
              <w:t xml:space="preserve"> </w:t>
            </w:r>
            <w:proofErr w:type="spellStart"/>
            <w:r w:rsidR="00167229" w:rsidRPr="00C55B20">
              <w:rPr>
                <w:rFonts w:ascii="Arial" w:hAnsi="Arial" w:cs="Arial"/>
                <w:lang w:val="fr-FR"/>
              </w:rPr>
              <w:t>Jonjic</w:t>
            </w:r>
            <w:proofErr w:type="spellEnd"/>
            <w:r w:rsidR="00167229" w:rsidRPr="00C55B20">
              <w:rPr>
                <w:rFonts w:ascii="Arial" w:hAnsi="Arial" w:cs="Arial"/>
                <w:lang w:val="fr-FR"/>
              </w:rPr>
              <w:t xml:space="preserve">, Rijeka, </w:t>
            </w:r>
            <w:proofErr w:type="spellStart"/>
            <w:r w:rsidR="00167229" w:rsidRPr="00C55B20">
              <w:rPr>
                <w:rFonts w:ascii="Arial" w:hAnsi="Arial" w:cs="Arial"/>
                <w:lang w:val="fr-FR"/>
              </w:rPr>
              <w:t>Croatia</w:t>
            </w:r>
            <w:proofErr w:type="spellEnd"/>
          </w:p>
        </w:tc>
        <w:tc>
          <w:tcPr>
            <w:tcW w:w="1559" w:type="dxa"/>
            <w:shd w:val="clear" w:color="auto" w:fill="auto"/>
          </w:tcPr>
          <w:p w:rsidR="003223F5" w:rsidRPr="00C55B20" w:rsidRDefault="003223F5" w:rsidP="00C80303">
            <w:pPr>
              <w:rPr>
                <w:rFonts w:ascii="Arial" w:hAnsi="Arial" w:cs="Arial"/>
                <w:lang w:val="fr-FR"/>
              </w:rPr>
            </w:pPr>
          </w:p>
        </w:tc>
        <w:tc>
          <w:tcPr>
            <w:tcW w:w="1414" w:type="dxa"/>
          </w:tcPr>
          <w:p w:rsidR="003223F5" w:rsidRPr="00C55B20" w:rsidRDefault="003223F5" w:rsidP="00C80303">
            <w:pPr>
              <w:rPr>
                <w:rFonts w:ascii="Arial" w:hAnsi="Arial" w:cs="Arial"/>
                <w:lang w:val="fr-FR"/>
              </w:rPr>
            </w:pPr>
          </w:p>
        </w:tc>
      </w:tr>
      <w:tr w:rsidR="003223F5" w:rsidRPr="00C55B20" w:rsidTr="001818A3">
        <w:trPr>
          <w:cantSplit/>
          <w:trHeight w:val="259"/>
        </w:trPr>
        <w:tc>
          <w:tcPr>
            <w:tcW w:w="1698" w:type="dxa"/>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rPr>
            </w:pPr>
            <w:r w:rsidRPr="00C55B20">
              <w:rPr>
                <w:rFonts w:ascii="Arial" w:hAnsi="Arial" w:cs="Arial"/>
              </w:rPr>
              <w:lastRenderedPageBreak/>
              <w:t>Mouse cytomegalovirus</w:t>
            </w:r>
          </w:p>
        </w:tc>
        <w:tc>
          <w:tcPr>
            <w:tcW w:w="2694" w:type="dxa"/>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lastRenderedPageBreak/>
              <w:t xml:space="preserve">mutant Δm138/fcr-1 </w:t>
            </w:r>
          </w:p>
        </w:tc>
        <w:tc>
          <w:tcPr>
            <w:tcW w:w="2268" w:type="dxa"/>
            <w:shd w:val="clear" w:color="auto" w:fill="auto"/>
          </w:tcPr>
          <w:p w:rsidR="003223F5" w:rsidRPr="00C55B20" w:rsidRDefault="001C541B" w:rsidP="00C80303">
            <w:pPr>
              <w:rPr>
                <w:rFonts w:ascii="Arial" w:hAnsi="Arial" w:cs="Arial"/>
              </w:rPr>
            </w:pPr>
            <w:r w:rsidRPr="00C55B20">
              <w:rPr>
                <w:rFonts w:ascii="Arial" w:hAnsi="Arial" w:cs="Arial"/>
              </w:rPr>
              <w:t>(</w:t>
            </w:r>
            <w:proofErr w:type="spellStart"/>
            <w:r w:rsidRPr="00C55B20">
              <w:rPr>
                <w:rFonts w:ascii="Arial" w:hAnsi="Arial" w:cs="Arial"/>
              </w:rPr>
              <w:t>Crnkovic</w:t>
            </w:r>
            <w:proofErr w:type="spellEnd"/>
            <w:r w:rsidRPr="00C55B20">
              <w:rPr>
                <w:rFonts w:ascii="Arial" w:hAnsi="Arial" w:cs="Arial"/>
              </w:rPr>
              <w:t>-Mertens et al., 1998)</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12" w:space="0" w:color="000000"/>
            </w:tcBorders>
          </w:tcPr>
          <w:p w:rsidR="00AB5A41" w:rsidRPr="00C55B20" w:rsidRDefault="00AB5A41" w:rsidP="00AB5A41">
            <w:pPr>
              <w:tabs>
                <w:tab w:val="left" w:pos="1525"/>
              </w:tabs>
              <w:rPr>
                <w:rFonts w:ascii="Arial" w:hAnsi="Arial" w:cs="Arial"/>
              </w:rPr>
            </w:pPr>
            <w:r w:rsidRPr="00C55B20">
              <w:rPr>
                <w:rFonts w:ascii="Arial" w:hAnsi="Arial" w:cs="Arial"/>
              </w:rPr>
              <w:t>strain, strain background-</w:t>
            </w:r>
          </w:p>
          <w:p w:rsidR="003223F5" w:rsidRPr="00C55B20" w:rsidRDefault="00AB5A41" w:rsidP="00AB5A41">
            <w:pPr>
              <w:tabs>
                <w:tab w:val="left" w:pos="1525"/>
              </w:tabs>
              <w:rPr>
                <w:rFonts w:ascii="Arial" w:hAnsi="Arial" w:cs="Arial"/>
              </w:rPr>
            </w:pPr>
            <w:r w:rsidRPr="00C55B20">
              <w:rPr>
                <w:rFonts w:ascii="Arial" w:hAnsi="Arial" w:cs="Arial"/>
              </w:rPr>
              <w:t>Human cytomegalovirus</w:t>
            </w:r>
          </w:p>
        </w:tc>
        <w:tc>
          <w:tcPr>
            <w:tcW w:w="2694" w:type="dxa"/>
            <w:tcBorders>
              <w:bottom w:val="single" w:sz="12" w:space="0" w:color="000000"/>
            </w:tcBorders>
            <w:shd w:val="clear" w:color="auto" w:fill="auto"/>
          </w:tcPr>
          <w:p w:rsidR="003223F5" w:rsidRPr="00C55B20" w:rsidRDefault="003223F5" w:rsidP="00C80303">
            <w:pPr>
              <w:tabs>
                <w:tab w:val="left" w:pos="1525"/>
              </w:tabs>
              <w:rPr>
                <w:rFonts w:ascii="Arial" w:hAnsi="Arial" w:cs="Arial"/>
              </w:rPr>
            </w:pPr>
            <w:r w:rsidRPr="00C55B20">
              <w:rPr>
                <w:rFonts w:ascii="Arial" w:hAnsi="Arial" w:cs="Arial"/>
              </w:rPr>
              <w:t xml:space="preserve">HCMV strain TB40/E </w:t>
            </w:r>
          </w:p>
        </w:tc>
        <w:tc>
          <w:tcPr>
            <w:tcW w:w="2268" w:type="dxa"/>
            <w:tcBorders>
              <w:bottom w:val="single" w:sz="12" w:space="0" w:color="000000"/>
            </w:tcBorders>
            <w:shd w:val="clear" w:color="auto" w:fill="auto"/>
          </w:tcPr>
          <w:p w:rsidR="003223F5" w:rsidRPr="00C55B20" w:rsidRDefault="001C541B" w:rsidP="00C80303">
            <w:pPr>
              <w:tabs>
                <w:tab w:val="left" w:pos="1525"/>
              </w:tabs>
              <w:rPr>
                <w:rFonts w:ascii="Arial" w:hAnsi="Arial" w:cs="Arial"/>
              </w:rPr>
            </w:pPr>
            <w:r w:rsidRPr="00C55B20">
              <w:rPr>
                <w:rFonts w:ascii="Arial" w:hAnsi="Arial" w:cs="Arial"/>
              </w:rPr>
              <w:t>(</w:t>
            </w:r>
            <w:proofErr w:type="spellStart"/>
            <w:r w:rsidRPr="00C55B20">
              <w:rPr>
                <w:rFonts w:ascii="Arial" w:hAnsi="Arial" w:cs="Arial"/>
              </w:rPr>
              <w:t>Sinzger</w:t>
            </w:r>
            <w:proofErr w:type="spellEnd"/>
            <w:r w:rsidRPr="00C55B20">
              <w:rPr>
                <w:rFonts w:ascii="Arial" w:hAnsi="Arial" w:cs="Arial"/>
              </w:rPr>
              <w:t xml:space="preserve"> et al., 2008)</w:t>
            </w:r>
            <w:r w:rsidR="003223F5" w:rsidRPr="00C55B20">
              <w:rPr>
                <w:rFonts w:ascii="Arial" w:hAnsi="Arial" w:cs="Arial"/>
              </w:rPr>
              <w:fldChar w:fldCharType="begin"/>
            </w:r>
            <w:r w:rsidR="003223F5" w:rsidRPr="00C55B20">
              <w:rPr>
                <w:rFonts w:ascii="Arial" w:hAnsi="Arial" w:cs="Arial"/>
              </w:rPr>
              <w:instrText xml:space="preserve"> ADDIN EN.CITE &lt;EndNote&gt;&lt;Cite&gt;&lt;Author&gt;Sinzger&lt;/Author&gt;&lt;Year&gt;2008&lt;/Year&gt;&lt;RecNum&gt;1010&lt;/RecNum&gt;&lt;DisplayText&gt;(57)&lt;/DisplayText&gt;&lt;record&gt;&lt;rec-number&gt;1010&lt;/rec-number&gt;&lt;foreign-keys&gt;&lt;key app="EN" db-id="f25f5sz9vavzv0ez55hprz0qfxx25pfafeaz" timestamp="1537902419"&gt;1010&lt;/key&gt;&lt;/foreign-keys&gt;&lt;ref-type name="Journal Article"&gt;17&lt;/ref-type&gt;&lt;contributors&gt;&lt;authors&gt;&lt;author&gt;Sinzger, C.&lt;/author&gt;&lt;author&gt;Hahn, G.&lt;/author&gt;&lt;author&gt;Digel, M.&lt;/author&gt;&lt;author&gt;Katona, R.&lt;/author&gt;&lt;author&gt;Sampaio, K. L.&lt;/author&gt;&lt;author&gt;Messerle, M.&lt;/author&gt;&lt;author&gt;Hengel, H.&lt;/author&gt;&lt;author&gt;Koszinowski, U.&lt;/author&gt;&lt;author&gt;Brune, W.&lt;/author&gt;&lt;author&gt;Adler, B.&lt;/author&gt;&lt;/authors&gt;&lt;/contributors&gt;&lt;auth-address&gt;Institut fur Medizinische Virologie, Eberhard-Karls-Universitat, Tubingen, Germany. christian.sinzger@med.uni-tuebingen.de&lt;/auth-address&gt;&lt;titles&gt;&lt;title&gt;Cloning and sequencing of a highly productive, endotheliotropic virus strain derived from human cytomegalovirus TB40/E&lt;/title&gt;&lt;secondary-title&gt;J Gen Virol&lt;/secondary-title&gt;&lt;/titles&gt;&lt;periodical&gt;&lt;full-title&gt;J Gen Virol&lt;/full-title&gt;&lt;abbr-1&gt;The Journal of general virology&lt;/abbr-1&gt;&lt;/periodical&gt;&lt;pages&gt;359-68&lt;/pages&gt;&lt;volume&gt;89&lt;/volume&gt;&lt;number&gt;Pt 2&lt;/number&gt;&lt;keywords&gt;&lt;keyword&gt;Chromosomes, Artificial, Bacterial/genetics&lt;/keyword&gt;&lt;keyword&gt;Cloning, Molecular&lt;/keyword&gt;&lt;keyword&gt;Cytomegalovirus/classification/*genetics&lt;/keyword&gt;&lt;keyword&gt;Endothelial Cells/*virology&lt;/keyword&gt;&lt;keyword&gt;Fibroblasts/virology&lt;/keyword&gt;&lt;keyword&gt;*Genome, Viral&lt;/keyword&gt;&lt;keyword&gt;Humans&lt;/keyword&gt;&lt;keyword&gt;Molecular Sequence Data&lt;/keyword&gt;&lt;keyword&gt;Mutagenesis&lt;/keyword&gt;&lt;keyword&gt;Sequence Analysis&lt;/keyword&gt;&lt;keyword&gt;Tropism&lt;/keyword&gt;&lt;/keywords&gt;&lt;dates&gt;&lt;year&gt;2008&lt;/year&gt;&lt;pub-dates&gt;&lt;date&gt;Feb&lt;/date&gt;&lt;/pub-dates&gt;&lt;/dates&gt;&lt;isbn&gt;0022-1317 (Print)&amp;#xD;0022-1317 (Linking)&lt;/isbn&gt;&lt;accession-num&gt;18198366&lt;/accession-num&gt;&lt;urls&gt;&lt;related-urls&gt;&lt;url&gt;https://www.ncbi.nlm.nih.gov/pubmed/18198366&lt;/url&gt;&lt;/related-urls&gt;&lt;/urls&gt;&lt;electronic-resource-num&gt;10.1099/vir.0.83286-0&lt;/electronic-resource-num&gt;&lt;/record&gt;&lt;/Cite&gt;&lt;/EndNote&gt;</w:instrText>
            </w:r>
            <w:r w:rsidR="003223F5" w:rsidRPr="00C55B20">
              <w:rPr>
                <w:rFonts w:ascii="Arial" w:hAnsi="Arial" w:cs="Arial"/>
              </w:rPr>
              <w:fldChar w:fldCharType="separate"/>
            </w:r>
            <w:r w:rsidR="003223F5" w:rsidRPr="00C55B20">
              <w:rPr>
                <w:rFonts w:ascii="Arial" w:hAnsi="Arial" w:cs="Arial"/>
              </w:rPr>
              <w:fldChar w:fldCharType="end"/>
            </w:r>
          </w:p>
        </w:tc>
        <w:tc>
          <w:tcPr>
            <w:tcW w:w="1559" w:type="dxa"/>
            <w:tcBorders>
              <w:bottom w:val="single" w:sz="12" w:space="0" w:color="000000"/>
            </w:tcBorders>
            <w:shd w:val="clear" w:color="auto" w:fill="auto"/>
          </w:tcPr>
          <w:p w:rsidR="003223F5" w:rsidRPr="00C55B20" w:rsidRDefault="003223F5" w:rsidP="00C80303">
            <w:pPr>
              <w:tabs>
                <w:tab w:val="left" w:pos="1525"/>
              </w:tabs>
              <w:rPr>
                <w:rFonts w:ascii="Arial" w:hAnsi="Arial" w:cs="Arial"/>
              </w:rPr>
            </w:pPr>
          </w:p>
        </w:tc>
        <w:tc>
          <w:tcPr>
            <w:tcW w:w="1414" w:type="dxa"/>
            <w:tcBorders>
              <w:bottom w:val="single" w:sz="12" w:space="0" w:color="000000"/>
            </w:tcBorders>
          </w:tcPr>
          <w:p w:rsidR="003223F5" w:rsidRPr="00C55B20" w:rsidRDefault="003223F5" w:rsidP="00C80303">
            <w:pPr>
              <w:tabs>
                <w:tab w:val="left" w:pos="1525"/>
              </w:tabs>
              <w:rPr>
                <w:rFonts w:ascii="Arial" w:hAnsi="Arial" w:cs="Arial"/>
              </w:rPr>
            </w:pPr>
          </w:p>
        </w:tc>
      </w:tr>
      <w:tr w:rsidR="00DE636C" w:rsidRPr="00C55B20" w:rsidTr="001818A3">
        <w:trPr>
          <w:cantSplit/>
          <w:trHeight w:val="259"/>
        </w:trPr>
        <w:tc>
          <w:tcPr>
            <w:tcW w:w="1698" w:type="dxa"/>
            <w:tcBorders>
              <w:top w:val="single" w:sz="12" w:space="0" w:color="000000"/>
            </w:tcBorders>
          </w:tcPr>
          <w:p w:rsidR="00DE636C" w:rsidRPr="00C55B20" w:rsidRDefault="00DE636C" w:rsidP="00DE636C">
            <w:pPr>
              <w:rPr>
                <w:rFonts w:ascii="Arial" w:hAnsi="Arial" w:cs="Arial"/>
              </w:rPr>
            </w:pPr>
            <w:r w:rsidRPr="00C55B20">
              <w:rPr>
                <w:rFonts w:ascii="Arial" w:hAnsi="Arial" w:cs="Arial"/>
              </w:rPr>
              <w:t>other</w:t>
            </w:r>
          </w:p>
        </w:tc>
        <w:tc>
          <w:tcPr>
            <w:tcW w:w="2694" w:type="dxa"/>
            <w:tcBorders>
              <w:top w:val="single" w:sz="12" w:space="0" w:color="000000"/>
            </w:tcBorders>
            <w:shd w:val="clear" w:color="auto" w:fill="auto"/>
          </w:tcPr>
          <w:p w:rsidR="00DE636C" w:rsidRPr="00C55B20" w:rsidRDefault="00DE636C" w:rsidP="00DE636C">
            <w:pPr>
              <w:rPr>
                <w:rFonts w:ascii="Arial" w:hAnsi="Arial" w:cs="Arial"/>
              </w:rPr>
            </w:pPr>
            <w:r w:rsidRPr="00C55B20">
              <w:rPr>
                <w:rFonts w:ascii="Arial" w:hAnsi="Arial" w:cs="Arial"/>
              </w:rPr>
              <w:t>TIGIT-Fc, ectodomain of mouse TIGIT, human IgG1 Fc fragment</w:t>
            </w:r>
          </w:p>
        </w:tc>
        <w:tc>
          <w:tcPr>
            <w:tcW w:w="2268" w:type="dxa"/>
            <w:tcBorders>
              <w:top w:val="single" w:sz="12" w:space="0" w:color="000000"/>
            </w:tcBorders>
            <w:shd w:val="clear" w:color="auto" w:fill="auto"/>
          </w:tcPr>
          <w:p w:rsidR="00DE636C" w:rsidRPr="00C55B20" w:rsidRDefault="00DE636C" w:rsidP="00DE636C">
            <w:pPr>
              <w:rPr>
                <w:rFonts w:ascii="Arial" w:hAnsi="Arial" w:cs="Arial"/>
              </w:rPr>
            </w:pPr>
            <w:r w:rsidRPr="00C55B20">
              <w:rPr>
                <w:rFonts w:ascii="Arial" w:hAnsi="Arial" w:cs="Arial"/>
              </w:rPr>
              <w:t xml:space="preserve">The in-house antibody production facility of Centre for Proteomics, </w:t>
            </w:r>
            <w:r w:rsidRPr="00C55B20">
              <w:rPr>
                <w:rFonts w:ascii="Arial" w:hAnsi="Arial" w:cs="Arial"/>
                <w:color w:val="000000"/>
              </w:rPr>
              <w:t>Rijeka, Croatia</w:t>
            </w:r>
          </w:p>
        </w:tc>
        <w:tc>
          <w:tcPr>
            <w:tcW w:w="1559" w:type="dxa"/>
            <w:shd w:val="clear" w:color="auto" w:fill="auto"/>
          </w:tcPr>
          <w:p w:rsidR="00DE636C" w:rsidRPr="00C55B20" w:rsidRDefault="00DE636C" w:rsidP="00DE636C">
            <w:pPr>
              <w:rPr>
                <w:rFonts w:ascii="Arial" w:hAnsi="Arial" w:cs="Arial"/>
              </w:rPr>
            </w:pPr>
            <w:r w:rsidRPr="00C55B20">
              <w:rPr>
                <w:rFonts w:ascii="Arial" w:hAnsi="Arial" w:cs="Arial"/>
              </w:rPr>
              <w:t>1mg/ml stock</w:t>
            </w:r>
          </w:p>
        </w:tc>
        <w:tc>
          <w:tcPr>
            <w:tcW w:w="1414" w:type="dxa"/>
          </w:tcPr>
          <w:p w:rsidR="00DE636C" w:rsidRPr="00C55B20" w:rsidRDefault="00DE636C" w:rsidP="00DE636C">
            <w:pPr>
              <w:rPr>
                <w:rFonts w:ascii="Arial" w:hAnsi="Arial" w:cs="Arial"/>
              </w:rPr>
            </w:pPr>
            <w:r w:rsidRPr="00C55B20">
              <w:rPr>
                <w:rFonts w:ascii="Arial" w:hAnsi="Arial" w:cs="Arial"/>
                <w:lang w:val="hr-HR"/>
              </w:rPr>
              <w:t xml:space="preserve">FC (5 </w:t>
            </w:r>
            <w:proofErr w:type="spellStart"/>
            <w:r w:rsidRPr="00C55B20">
              <w:rPr>
                <w:rFonts w:ascii="Arial" w:hAnsi="Arial" w:cs="Arial"/>
                <w:lang w:val="hr-HR"/>
              </w:rPr>
              <w:t>ul</w:t>
            </w:r>
            <w:proofErr w:type="spellEnd"/>
            <w:r w:rsidRPr="00C55B20">
              <w:rPr>
                <w:rFonts w:ascii="Arial" w:hAnsi="Arial" w:cs="Arial"/>
                <w:lang w:val="hr-HR"/>
              </w:rPr>
              <w:t xml:space="preserve"> </w:t>
            </w:r>
            <w:proofErr w:type="spellStart"/>
            <w:r w:rsidRPr="00C55B20">
              <w:rPr>
                <w:rFonts w:ascii="Arial" w:hAnsi="Arial" w:cs="Arial"/>
                <w:lang w:val="hr-HR"/>
              </w:rPr>
              <w:t>per</w:t>
            </w:r>
            <w:proofErr w:type="spellEnd"/>
            <w:r w:rsidRPr="00C55B20">
              <w:rPr>
                <w:rFonts w:ascii="Arial" w:hAnsi="Arial" w:cs="Arial"/>
                <w:lang w:val="hr-HR"/>
              </w:rPr>
              <w:t xml:space="preserve"> test)</w:t>
            </w:r>
          </w:p>
        </w:tc>
      </w:tr>
      <w:tr w:rsidR="00DE636C" w:rsidRPr="00C55B20" w:rsidTr="001818A3">
        <w:trPr>
          <w:cantSplit/>
          <w:trHeight w:val="259"/>
        </w:trPr>
        <w:tc>
          <w:tcPr>
            <w:tcW w:w="1698" w:type="dxa"/>
          </w:tcPr>
          <w:p w:rsidR="00DE636C" w:rsidRPr="00C55B20" w:rsidRDefault="00DE636C" w:rsidP="00DE636C">
            <w:pPr>
              <w:rPr>
                <w:rFonts w:ascii="Arial" w:hAnsi="Arial" w:cs="Arial"/>
              </w:rPr>
            </w:pPr>
            <w:r w:rsidRPr="00C55B20">
              <w:rPr>
                <w:rFonts w:ascii="Arial" w:hAnsi="Arial" w:cs="Arial"/>
              </w:rPr>
              <w:t>other</w:t>
            </w:r>
          </w:p>
        </w:tc>
        <w:tc>
          <w:tcPr>
            <w:tcW w:w="2694" w:type="dxa"/>
            <w:shd w:val="clear" w:color="auto" w:fill="auto"/>
          </w:tcPr>
          <w:p w:rsidR="00DE636C" w:rsidRPr="00C55B20" w:rsidRDefault="00DE636C" w:rsidP="00DE636C">
            <w:pPr>
              <w:rPr>
                <w:rFonts w:ascii="Arial" w:hAnsi="Arial" w:cs="Arial"/>
              </w:rPr>
            </w:pPr>
            <w:r w:rsidRPr="00C55B20">
              <w:rPr>
                <w:rFonts w:ascii="Arial" w:hAnsi="Arial" w:cs="Arial"/>
              </w:rPr>
              <w:t>DNAM-1-Fc, ectodomain of mouse DNAM-1, human IgG1 Fc fragment</w:t>
            </w:r>
          </w:p>
        </w:tc>
        <w:tc>
          <w:tcPr>
            <w:tcW w:w="2268" w:type="dxa"/>
            <w:shd w:val="clear" w:color="auto" w:fill="auto"/>
          </w:tcPr>
          <w:p w:rsidR="00DE636C" w:rsidRPr="00C55B20" w:rsidRDefault="00DE636C" w:rsidP="00DE636C">
            <w:pPr>
              <w:rPr>
                <w:rFonts w:ascii="Arial" w:hAnsi="Arial" w:cs="Arial"/>
              </w:rPr>
            </w:pPr>
            <w:r w:rsidRPr="00C55B20">
              <w:rPr>
                <w:rFonts w:ascii="Arial" w:hAnsi="Arial" w:cs="Arial"/>
              </w:rPr>
              <w:t xml:space="preserve">The in-house antibody production facility of Centre for Proteomics, </w:t>
            </w:r>
            <w:r w:rsidRPr="00C55B20">
              <w:rPr>
                <w:rFonts w:ascii="Arial" w:hAnsi="Arial" w:cs="Arial"/>
                <w:color w:val="000000"/>
              </w:rPr>
              <w:t>Rijeka, Croatia</w:t>
            </w:r>
          </w:p>
        </w:tc>
        <w:tc>
          <w:tcPr>
            <w:tcW w:w="1559" w:type="dxa"/>
            <w:shd w:val="clear" w:color="auto" w:fill="auto"/>
          </w:tcPr>
          <w:p w:rsidR="00DE636C" w:rsidRPr="00C55B20" w:rsidRDefault="00DE636C" w:rsidP="00DE636C">
            <w:pPr>
              <w:rPr>
                <w:rFonts w:ascii="Arial" w:hAnsi="Arial" w:cs="Arial"/>
              </w:rPr>
            </w:pPr>
            <w:r w:rsidRPr="00C55B20">
              <w:rPr>
                <w:rFonts w:ascii="Arial" w:hAnsi="Arial" w:cs="Arial"/>
              </w:rPr>
              <w:t>1mg/ml stock</w:t>
            </w:r>
          </w:p>
        </w:tc>
        <w:tc>
          <w:tcPr>
            <w:tcW w:w="1414" w:type="dxa"/>
          </w:tcPr>
          <w:p w:rsidR="00DE636C" w:rsidRPr="00C55B20" w:rsidRDefault="00DE636C" w:rsidP="00DE636C">
            <w:pPr>
              <w:rPr>
                <w:rFonts w:ascii="Arial" w:hAnsi="Arial" w:cs="Arial"/>
              </w:rPr>
            </w:pPr>
            <w:r w:rsidRPr="00C55B20">
              <w:rPr>
                <w:rFonts w:ascii="Arial" w:hAnsi="Arial" w:cs="Arial"/>
                <w:lang w:val="hr-HR"/>
              </w:rPr>
              <w:t xml:space="preserve">FC (5 </w:t>
            </w:r>
            <w:proofErr w:type="spellStart"/>
            <w:r w:rsidRPr="00C55B20">
              <w:rPr>
                <w:rFonts w:ascii="Arial" w:hAnsi="Arial" w:cs="Arial"/>
                <w:lang w:val="hr-HR"/>
              </w:rPr>
              <w:t>ul</w:t>
            </w:r>
            <w:proofErr w:type="spellEnd"/>
            <w:r w:rsidRPr="00C55B20">
              <w:rPr>
                <w:rFonts w:ascii="Arial" w:hAnsi="Arial" w:cs="Arial"/>
                <w:lang w:val="hr-HR"/>
              </w:rPr>
              <w:t xml:space="preserve"> </w:t>
            </w:r>
            <w:proofErr w:type="spellStart"/>
            <w:r w:rsidRPr="00C55B20">
              <w:rPr>
                <w:rFonts w:ascii="Arial" w:hAnsi="Arial" w:cs="Arial"/>
                <w:lang w:val="hr-HR"/>
              </w:rPr>
              <w:t>per</w:t>
            </w:r>
            <w:proofErr w:type="spellEnd"/>
            <w:r w:rsidRPr="00C55B20">
              <w:rPr>
                <w:rFonts w:ascii="Arial" w:hAnsi="Arial" w:cs="Arial"/>
                <w:lang w:val="hr-HR"/>
              </w:rPr>
              <w:t xml:space="preserve"> test)</w:t>
            </w:r>
          </w:p>
        </w:tc>
      </w:tr>
      <w:tr w:rsidR="00DE636C" w:rsidRPr="00C55B20" w:rsidTr="001818A3">
        <w:trPr>
          <w:cantSplit/>
          <w:trHeight w:val="259"/>
        </w:trPr>
        <w:tc>
          <w:tcPr>
            <w:tcW w:w="1698" w:type="dxa"/>
          </w:tcPr>
          <w:p w:rsidR="00DE636C" w:rsidRPr="00C55B20" w:rsidRDefault="00DE636C" w:rsidP="00DE636C">
            <w:pPr>
              <w:rPr>
                <w:rFonts w:ascii="Arial" w:hAnsi="Arial" w:cs="Arial"/>
              </w:rPr>
            </w:pPr>
            <w:r w:rsidRPr="00C55B20">
              <w:rPr>
                <w:rFonts w:ascii="Arial" w:hAnsi="Arial" w:cs="Arial"/>
              </w:rPr>
              <w:t>other</w:t>
            </w:r>
          </w:p>
        </w:tc>
        <w:tc>
          <w:tcPr>
            <w:tcW w:w="2694" w:type="dxa"/>
            <w:shd w:val="clear" w:color="auto" w:fill="auto"/>
          </w:tcPr>
          <w:p w:rsidR="00DE636C" w:rsidRPr="00C55B20" w:rsidRDefault="00DE636C" w:rsidP="00DE636C">
            <w:pPr>
              <w:rPr>
                <w:rFonts w:ascii="Arial" w:hAnsi="Arial" w:cs="Arial"/>
              </w:rPr>
            </w:pPr>
            <w:r w:rsidRPr="00C55B20">
              <w:rPr>
                <w:rFonts w:ascii="Arial" w:hAnsi="Arial" w:cs="Arial"/>
              </w:rPr>
              <w:t>h-Fc, human IgG1 Fc fragment</w:t>
            </w:r>
          </w:p>
        </w:tc>
        <w:tc>
          <w:tcPr>
            <w:tcW w:w="2268" w:type="dxa"/>
            <w:shd w:val="clear" w:color="auto" w:fill="auto"/>
          </w:tcPr>
          <w:p w:rsidR="00DE636C" w:rsidRPr="00C55B20" w:rsidRDefault="00DE636C" w:rsidP="00DE636C">
            <w:pPr>
              <w:rPr>
                <w:rFonts w:ascii="Arial" w:hAnsi="Arial" w:cs="Arial"/>
              </w:rPr>
            </w:pPr>
            <w:r w:rsidRPr="00C55B20">
              <w:rPr>
                <w:rFonts w:ascii="Arial" w:hAnsi="Arial" w:cs="Arial"/>
              </w:rPr>
              <w:t xml:space="preserve">The in-house antibody production facility of Centre for Proteomics, </w:t>
            </w:r>
            <w:r w:rsidRPr="00C55B20">
              <w:rPr>
                <w:rFonts w:ascii="Arial" w:hAnsi="Arial" w:cs="Arial"/>
                <w:color w:val="000000"/>
              </w:rPr>
              <w:t>Rijeka, Croatia</w:t>
            </w:r>
          </w:p>
        </w:tc>
        <w:tc>
          <w:tcPr>
            <w:tcW w:w="1559" w:type="dxa"/>
            <w:shd w:val="clear" w:color="auto" w:fill="auto"/>
          </w:tcPr>
          <w:p w:rsidR="00DE636C" w:rsidRPr="00C55B20" w:rsidRDefault="00DE636C" w:rsidP="00DE636C">
            <w:pPr>
              <w:rPr>
                <w:rFonts w:ascii="Arial" w:hAnsi="Arial" w:cs="Arial"/>
              </w:rPr>
            </w:pPr>
            <w:r w:rsidRPr="00C55B20">
              <w:rPr>
                <w:rFonts w:ascii="Arial" w:hAnsi="Arial" w:cs="Arial"/>
              </w:rPr>
              <w:t>1mg/ml stock</w:t>
            </w:r>
          </w:p>
        </w:tc>
        <w:tc>
          <w:tcPr>
            <w:tcW w:w="1414" w:type="dxa"/>
          </w:tcPr>
          <w:p w:rsidR="00DE636C" w:rsidRPr="00C55B20" w:rsidRDefault="00DE636C" w:rsidP="00DE636C">
            <w:pPr>
              <w:rPr>
                <w:rFonts w:ascii="Arial" w:hAnsi="Arial" w:cs="Arial"/>
              </w:rPr>
            </w:pPr>
            <w:r w:rsidRPr="00C55B20">
              <w:rPr>
                <w:rFonts w:ascii="Arial" w:hAnsi="Arial" w:cs="Arial"/>
                <w:lang w:val="hr-HR"/>
              </w:rPr>
              <w:t xml:space="preserve">FC (5 </w:t>
            </w:r>
            <w:proofErr w:type="spellStart"/>
            <w:r w:rsidRPr="00C55B20">
              <w:rPr>
                <w:rFonts w:ascii="Arial" w:hAnsi="Arial" w:cs="Arial"/>
                <w:lang w:val="hr-HR"/>
              </w:rPr>
              <w:t>ul</w:t>
            </w:r>
            <w:proofErr w:type="spellEnd"/>
            <w:r w:rsidRPr="00C55B20">
              <w:rPr>
                <w:rFonts w:ascii="Arial" w:hAnsi="Arial" w:cs="Arial"/>
                <w:lang w:val="hr-HR"/>
              </w:rPr>
              <w:t xml:space="preserve"> </w:t>
            </w:r>
            <w:proofErr w:type="spellStart"/>
            <w:r w:rsidRPr="00C55B20">
              <w:rPr>
                <w:rFonts w:ascii="Arial" w:hAnsi="Arial" w:cs="Arial"/>
                <w:lang w:val="hr-HR"/>
              </w:rPr>
              <w:t>per</w:t>
            </w:r>
            <w:proofErr w:type="spellEnd"/>
            <w:r w:rsidRPr="00C55B20">
              <w:rPr>
                <w:rFonts w:ascii="Arial" w:hAnsi="Arial" w:cs="Arial"/>
                <w:lang w:val="hr-HR"/>
              </w:rPr>
              <w:t xml:space="preserve"> test)</w:t>
            </w:r>
          </w:p>
        </w:tc>
      </w:tr>
      <w:tr w:rsidR="00DE636C" w:rsidRPr="00C55B20" w:rsidTr="00181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698" w:type="dxa"/>
          </w:tcPr>
          <w:p w:rsidR="00DE636C" w:rsidRPr="00C55B20" w:rsidRDefault="00331F8B" w:rsidP="00DE636C">
            <w:pPr>
              <w:tabs>
                <w:tab w:val="left" w:pos="1525"/>
              </w:tabs>
              <w:rPr>
                <w:rFonts w:ascii="Arial" w:hAnsi="Arial" w:cs="Arial"/>
                <w:color w:val="000000"/>
              </w:rPr>
            </w:pPr>
            <w:r w:rsidRPr="00C55B20">
              <w:rPr>
                <w:rFonts w:ascii="Arial" w:hAnsi="Arial" w:cs="Arial"/>
                <w:color w:val="000000"/>
              </w:rPr>
              <w:t>other</w:t>
            </w:r>
          </w:p>
        </w:tc>
        <w:tc>
          <w:tcPr>
            <w:tcW w:w="2694" w:type="dxa"/>
          </w:tcPr>
          <w:p w:rsidR="00DE636C" w:rsidRPr="00C55B20" w:rsidRDefault="00DE636C" w:rsidP="00DE636C">
            <w:pPr>
              <w:tabs>
                <w:tab w:val="left" w:pos="1525"/>
              </w:tabs>
              <w:rPr>
                <w:rFonts w:ascii="Arial" w:hAnsi="Arial" w:cs="Arial"/>
                <w:color w:val="000000"/>
              </w:rPr>
            </w:pPr>
            <w:r w:rsidRPr="00C55B20">
              <w:rPr>
                <w:rFonts w:ascii="Arial" w:hAnsi="Arial" w:cs="Arial"/>
                <w:color w:val="000000"/>
              </w:rPr>
              <w:t>mCD155-Fc, ectodomain of mouse CD155, human IgG1 Fc fragment</w:t>
            </w:r>
          </w:p>
        </w:tc>
        <w:tc>
          <w:tcPr>
            <w:tcW w:w="2268" w:type="dxa"/>
          </w:tcPr>
          <w:p w:rsidR="00DE636C" w:rsidRPr="00C55B20" w:rsidRDefault="00167229" w:rsidP="00DE636C">
            <w:pPr>
              <w:rPr>
                <w:rFonts w:ascii="Arial" w:hAnsi="Arial" w:cs="Arial"/>
                <w:color w:val="000000"/>
              </w:rPr>
            </w:pPr>
            <w:r w:rsidRPr="00C55B20">
              <w:rPr>
                <w:rFonts w:ascii="Arial" w:hAnsi="Arial" w:cs="Arial"/>
                <w:color w:val="000000"/>
              </w:rPr>
              <w:t>The in-house antibody production facility of Centre for Proteomics, Rijeka, Croatia</w:t>
            </w:r>
          </w:p>
        </w:tc>
        <w:tc>
          <w:tcPr>
            <w:tcW w:w="1559" w:type="dxa"/>
            <w:shd w:val="clear" w:color="auto" w:fill="auto"/>
          </w:tcPr>
          <w:p w:rsidR="00DE636C" w:rsidRPr="00C55B20" w:rsidRDefault="00DE636C" w:rsidP="00DE636C">
            <w:pPr>
              <w:rPr>
                <w:rFonts w:ascii="Arial" w:hAnsi="Arial" w:cs="Arial"/>
              </w:rPr>
            </w:pPr>
            <w:r w:rsidRPr="00C55B20">
              <w:rPr>
                <w:rFonts w:ascii="Arial" w:hAnsi="Arial" w:cs="Arial"/>
              </w:rPr>
              <w:t>1mg/ml stock</w:t>
            </w:r>
          </w:p>
        </w:tc>
        <w:tc>
          <w:tcPr>
            <w:tcW w:w="1414" w:type="dxa"/>
          </w:tcPr>
          <w:p w:rsidR="00DE636C" w:rsidRPr="00C55B20" w:rsidRDefault="00DE636C" w:rsidP="00DE636C">
            <w:pPr>
              <w:rPr>
                <w:rFonts w:ascii="Arial" w:hAnsi="Arial" w:cs="Arial"/>
              </w:rPr>
            </w:pPr>
            <w:r w:rsidRPr="00C55B20">
              <w:rPr>
                <w:rFonts w:ascii="Arial" w:hAnsi="Arial" w:cs="Arial"/>
                <w:lang w:val="hr-HR"/>
              </w:rPr>
              <w:t xml:space="preserve">FC (5 </w:t>
            </w:r>
            <w:proofErr w:type="spellStart"/>
            <w:r w:rsidRPr="00C55B20">
              <w:rPr>
                <w:rFonts w:ascii="Arial" w:hAnsi="Arial" w:cs="Arial"/>
                <w:lang w:val="hr-HR"/>
              </w:rPr>
              <w:t>ul</w:t>
            </w:r>
            <w:proofErr w:type="spellEnd"/>
            <w:r w:rsidRPr="00C55B20">
              <w:rPr>
                <w:rFonts w:ascii="Arial" w:hAnsi="Arial" w:cs="Arial"/>
                <w:lang w:val="hr-HR"/>
              </w:rPr>
              <w:t xml:space="preserve"> </w:t>
            </w:r>
            <w:proofErr w:type="spellStart"/>
            <w:r w:rsidRPr="00C55B20">
              <w:rPr>
                <w:rFonts w:ascii="Arial" w:hAnsi="Arial" w:cs="Arial"/>
                <w:lang w:val="hr-HR"/>
              </w:rPr>
              <w:t>per</w:t>
            </w:r>
            <w:proofErr w:type="spellEnd"/>
            <w:r w:rsidRPr="00C55B20">
              <w:rPr>
                <w:rFonts w:ascii="Arial" w:hAnsi="Arial" w:cs="Arial"/>
                <w:lang w:val="hr-HR"/>
              </w:rPr>
              <w:t xml:space="preserve"> test)</w:t>
            </w:r>
          </w:p>
        </w:tc>
      </w:tr>
      <w:tr w:rsidR="003223F5" w:rsidRPr="00C55B20" w:rsidTr="001818A3">
        <w:trPr>
          <w:cantSplit/>
          <w:trHeight w:val="259"/>
        </w:trPr>
        <w:tc>
          <w:tcPr>
            <w:tcW w:w="1698" w:type="dxa"/>
            <w:tcBorders>
              <w:bottom w:val="single" w:sz="2" w:space="0" w:color="000000"/>
            </w:tcBorders>
          </w:tcPr>
          <w:p w:rsidR="003223F5" w:rsidRPr="00C55B20" w:rsidRDefault="00331F8B" w:rsidP="00C80303">
            <w:pPr>
              <w:rPr>
                <w:rFonts w:ascii="Arial" w:hAnsi="Arial" w:cs="Arial"/>
              </w:rPr>
            </w:pPr>
            <w:r w:rsidRPr="00C55B20">
              <w:rPr>
                <w:rFonts w:ascii="Arial" w:hAnsi="Arial" w:cs="Arial"/>
              </w:rPr>
              <w:t>other</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 xml:space="preserve">pp89-derived peptide (IE1) (MCMV) </w:t>
            </w:r>
          </w:p>
        </w:tc>
        <w:tc>
          <w:tcPr>
            <w:tcW w:w="2268"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JPT Peptide Technologies, Berlin, Germany</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p>
        </w:tc>
        <w:tc>
          <w:tcPr>
            <w:tcW w:w="1414" w:type="dxa"/>
            <w:tcBorders>
              <w:bottom w:val="single" w:sz="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2" w:space="0" w:color="000000"/>
            </w:tcBorders>
          </w:tcPr>
          <w:p w:rsidR="003223F5" w:rsidRPr="00C55B20" w:rsidRDefault="00EF18CD" w:rsidP="00C80303">
            <w:pPr>
              <w:rPr>
                <w:rFonts w:ascii="Arial" w:hAnsi="Arial" w:cs="Arial"/>
              </w:rPr>
            </w:pPr>
            <w:r w:rsidRPr="00C55B20">
              <w:rPr>
                <w:rFonts w:ascii="Arial" w:hAnsi="Arial" w:cs="Arial"/>
              </w:rPr>
              <w:t>chemical compound, drug</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Brefeldin A</w:t>
            </w:r>
          </w:p>
        </w:tc>
        <w:tc>
          <w:tcPr>
            <w:tcW w:w="2268" w:type="dxa"/>
            <w:tcBorders>
              <w:bottom w:val="single" w:sz="2" w:space="0" w:color="000000"/>
            </w:tcBorders>
            <w:shd w:val="clear" w:color="auto" w:fill="auto"/>
          </w:tcPr>
          <w:p w:rsidR="003223F5" w:rsidRPr="00C55B20" w:rsidRDefault="003223F5" w:rsidP="00C80303">
            <w:pPr>
              <w:rPr>
                <w:rFonts w:ascii="Arial" w:hAnsi="Arial" w:cs="Arial"/>
                <w:lang w:val="es-MX"/>
              </w:rPr>
            </w:pPr>
            <w:r w:rsidRPr="00C55B20">
              <w:rPr>
                <w:rFonts w:ascii="Arial" w:hAnsi="Arial" w:cs="Arial"/>
                <w:lang w:val="es-MX"/>
              </w:rPr>
              <w:t>eBioscience, San Diego, CA, USA</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Cat# 00-4506-51</w:t>
            </w:r>
          </w:p>
        </w:tc>
        <w:tc>
          <w:tcPr>
            <w:tcW w:w="1414" w:type="dxa"/>
            <w:tcBorders>
              <w:bottom w:val="single" w:sz="2" w:space="0" w:color="000000"/>
            </w:tcBorders>
            <w:shd w:val="clear" w:color="auto" w:fill="auto"/>
          </w:tcPr>
          <w:p w:rsidR="003223F5" w:rsidRPr="00C55B20" w:rsidRDefault="0041162B" w:rsidP="00C80303">
            <w:pPr>
              <w:rPr>
                <w:rFonts w:ascii="Arial" w:hAnsi="Arial" w:cs="Arial"/>
              </w:rPr>
            </w:pPr>
            <w:r w:rsidRPr="00C55B20">
              <w:rPr>
                <w:rFonts w:ascii="Arial" w:hAnsi="Arial" w:cs="Arial"/>
              </w:rPr>
              <w:t>1 µg/ml</w:t>
            </w:r>
          </w:p>
        </w:tc>
      </w:tr>
      <w:tr w:rsidR="003223F5" w:rsidRPr="00C55B20" w:rsidTr="001818A3">
        <w:trPr>
          <w:cantSplit/>
          <w:trHeight w:val="259"/>
        </w:trPr>
        <w:tc>
          <w:tcPr>
            <w:tcW w:w="1698" w:type="dxa"/>
            <w:tcBorders>
              <w:bottom w:val="single" w:sz="2" w:space="0" w:color="000000"/>
            </w:tcBorders>
          </w:tcPr>
          <w:p w:rsidR="003223F5" w:rsidRPr="00C55B20" w:rsidRDefault="00EF18CD" w:rsidP="00C80303">
            <w:pPr>
              <w:rPr>
                <w:rFonts w:ascii="Arial" w:hAnsi="Arial" w:cs="Arial"/>
              </w:rPr>
            </w:pPr>
            <w:r w:rsidRPr="00C55B20">
              <w:rPr>
                <w:rFonts w:ascii="Arial" w:hAnsi="Arial" w:cs="Arial"/>
              </w:rPr>
              <w:t>chemical compound, drug</w:t>
            </w:r>
          </w:p>
        </w:tc>
        <w:tc>
          <w:tcPr>
            <w:tcW w:w="2694" w:type="dxa"/>
            <w:tcBorders>
              <w:bottom w:val="single" w:sz="2" w:space="0" w:color="000000"/>
            </w:tcBorders>
            <w:shd w:val="clear" w:color="auto" w:fill="auto"/>
            <w:vAlign w:val="center"/>
          </w:tcPr>
          <w:p w:rsidR="003223F5" w:rsidRPr="00C55B20" w:rsidRDefault="003223F5" w:rsidP="00C80303">
            <w:pPr>
              <w:rPr>
                <w:rFonts w:ascii="Arial" w:hAnsi="Arial" w:cs="Arial"/>
              </w:rPr>
            </w:pPr>
            <w:r w:rsidRPr="00C55B20">
              <w:rPr>
                <w:rFonts w:ascii="Arial" w:hAnsi="Arial" w:cs="Arial"/>
              </w:rPr>
              <w:t xml:space="preserve">Pierce EZ-LINK </w:t>
            </w:r>
            <w:proofErr w:type="spellStart"/>
            <w:r w:rsidRPr="00C55B20">
              <w:rPr>
                <w:rFonts w:ascii="Arial" w:hAnsi="Arial" w:cs="Arial"/>
              </w:rPr>
              <w:t>Sulfo</w:t>
            </w:r>
            <w:proofErr w:type="spellEnd"/>
            <w:r w:rsidRPr="00C55B20">
              <w:rPr>
                <w:rFonts w:ascii="Arial" w:hAnsi="Arial" w:cs="Arial"/>
              </w:rPr>
              <w:t>-NHS-SS-biotin labeling kit</w:t>
            </w:r>
          </w:p>
        </w:tc>
        <w:tc>
          <w:tcPr>
            <w:tcW w:w="2268" w:type="dxa"/>
            <w:tcBorders>
              <w:bottom w:val="single" w:sz="2" w:space="0" w:color="000000"/>
            </w:tcBorders>
            <w:shd w:val="clear" w:color="auto" w:fill="auto"/>
            <w:vAlign w:val="center"/>
          </w:tcPr>
          <w:p w:rsidR="003223F5" w:rsidRPr="00C55B20" w:rsidRDefault="003223F5" w:rsidP="00C80303">
            <w:pPr>
              <w:rPr>
                <w:rFonts w:ascii="Arial" w:hAnsi="Arial" w:cs="Arial"/>
              </w:rPr>
            </w:pPr>
            <w:r w:rsidRPr="00C55B20">
              <w:rPr>
                <w:rFonts w:ascii="Arial" w:hAnsi="Arial" w:cs="Arial"/>
              </w:rPr>
              <w:t>Thermo Fischer Scientific, Waltham, MA, USA</w:t>
            </w:r>
          </w:p>
        </w:tc>
        <w:tc>
          <w:tcPr>
            <w:tcW w:w="1559" w:type="dxa"/>
            <w:tcBorders>
              <w:bottom w:val="single" w:sz="2" w:space="0" w:color="000000"/>
            </w:tcBorders>
            <w:shd w:val="clear" w:color="auto" w:fill="auto"/>
            <w:vAlign w:val="center"/>
          </w:tcPr>
          <w:p w:rsidR="003223F5" w:rsidRPr="00C55B20" w:rsidRDefault="003223F5" w:rsidP="00C80303">
            <w:pPr>
              <w:rPr>
                <w:rFonts w:ascii="Arial" w:hAnsi="Arial" w:cs="Arial"/>
              </w:rPr>
            </w:pPr>
            <w:r w:rsidRPr="00C55B20">
              <w:rPr>
                <w:rFonts w:ascii="Arial" w:hAnsi="Arial" w:cs="Arial"/>
              </w:rPr>
              <w:t>Cat# A39258</w:t>
            </w:r>
          </w:p>
        </w:tc>
        <w:tc>
          <w:tcPr>
            <w:tcW w:w="1414" w:type="dxa"/>
            <w:tcBorders>
              <w:bottom w:val="single" w:sz="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2" w:space="0" w:color="000000"/>
            </w:tcBorders>
          </w:tcPr>
          <w:p w:rsidR="003223F5" w:rsidRPr="00C55B20" w:rsidRDefault="00EF18CD" w:rsidP="00C80303">
            <w:pPr>
              <w:rPr>
                <w:rFonts w:ascii="Arial" w:hAnsi="Arial" w:cs="Arial"/>
              </w:rPr>
            </w:pPr>
            <w:r w:rsidRPr="00C55B20">
              <w:rPr>
                <w:rFonts w:ascii="Arial" w:hAnsi="Arial" w:cs="Arial"/>
              </w:rPr>
              <w:t>chemical compound, drug</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Leupeptin</w:t>
            </w:r>
          </w:p>
        </w:tc>
        <w:tc>
          <w:tcPr>
            <w:tcW w:w="2268"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Sigma-Aldrich, St. Louis, MO, USA</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Cat#B7651</w:t>
            </w:r>
          </w:p>
        </w:tc>
        <w:tc>
          <w:tcPr>
            <w:tcW w:w="1414" w:type="dxa"/>
            <w:tcBorders>
              <w:bottom w:val="single" w:sz="2" w:space="0" w:color="000000"/>
            </w:tcBorders>
          </w:tcPr>
          <w:p w:rsidR="003223F5" w:rsidRPr="00C55B20" w:rsidRDefault="00C520DD" w:rsidP="00C80303">
            <w:pPr>
              <w:rPr>
                <w:rFonts w:ascii="Arial" w:hAnsi="Arial" w:cs="Arial"/>
              </w:rPr>
            </w:pPr>
            <w:r w:rsidRPr="00C55B20">
              <w:rPr>
                <w:rFonts w:ascii="Arial" w:hAnsi="Arial" w:cs="Arial"/>
              </w:rPr>
              <w:t>75ug/ml</w:t>
            </w:r>
          </w:p>
        </w:tc>
      </w:tr>
      <w:tr w:rsidR="003223F5" w:rsidRPr="00C55B20" w:rsidTr="001818A3">
        <w:trPr>
          <w:cantSplit/>
          <w:trHeight w:val="259"/>
        </w:trPr>
        <w:tc>
          <w:tcPr>
            <w:tcW w:w="1698" w:type="dxa"/>
            <w:tcBorders>
              <w:bottom w:val="single" w:sz="2" w:space="0" w:color="000000"/>
            </w:tcBorders>
          </w:tcPr>
          <w:p w:rsidR="003223F5" w:rsidRPr="00C55B20" w:rsidRDefault="00EF18CD" w:rsidP="00C80303">
            <w:pPr>
              <w:rPr>
                <w:rFonts w:ascii="Arial" w:hAnsi="Arial" w:cs="Arial"/>
              </w:rPr>
            </w:pPr>
            <w:r w:rsidRPr="00C55B20">
              <w:rPr>
                <w:rFonts w:ascii="Arial" w:hAnsi="Arial" w:cs="Arial"/>
              </w:rPr>
              <w:t>chemical compound, drug</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DAMP</w:t>
            </w:r>
          </w:p>
        </w:tc>
        <w:tc>
          <w:tcPr>
            <w:tcW w:w="2268" w:type="dxa"/>
            <w:tcBorders>
              <w:bottom w:val="single" w:sz="2" w:space="0" w:color="000000"/>
            </w:tcBorders>
            <w:shd w:val="clear" w:color="auto" w:fill="auto"/>
          </w:tcPr>
          <w:p w:rsidR="003223F5" w:rsidRPr="00C55B20" w:rsidRDefault="003223F5" w:rsidP="00C80303">
            <w:pPr>
              <w:rPr>
                <w:rFonts w:ascii="Arial" w:hAnsi="Arial" w:cs="Arial"/>
                <w:lang w:val="es-MX"/>
              </w:rPr>
            </w:pPr>
            <w:r w:rsidRPr="00C55B20">
              <w:rPr>
                <w:rFonts w:ascii="Arial" w:hAnsi="Arial" w:cs="Arial"/>
                <w:lang w:val="es-MX"/>
              </w:rPr>
              <w:t>Molecular probes, Eugene, OR, USA</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Cat#D-1552</w:t>
            </w:r>
          </w:p>
        </w:tc>
        <w:tc>
          <w:tcPr>
            <w:tcW w:w="1414" w:type="dxa"/>
            <w:tcBorders>
              <w:bottom w:val="single" w:sz="2" w:space="0" w:color="000000"/>
            </w:tcBorders>
            <w:shd w:val="clear" w:color="auto" w:fill="auto"/>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top w:val="single" w:sz="12" w:space="0" w:color="000000"/>
            </w:tcBorders>
          </w:tcPr>
          <w:p w:rsidR="003223F5" w:rsidRPr="00C55B20" w:rsidRDefault="00097CEB" w:rsidP="00C80303">
            <w:pPr>
              <w:rPr>
                <w:rFonts w:ascii="Arial" w:hAnsi="Arial" w:cs="Arial"/>
              </w:rPr>
            </w:pPr>
            <w:r w:rsidRPr="00C55B20">
              <w:rPr>
                <w:rFonts w:ascii="Arial" w:hAnsi="Arial" w:cs="Arial"/>
              </w:rPr>
              <w:t>cell line (</w:t>
            </w:r>
            <w:r w:rsidRPr="00C55B20">
              <w:rPr>
                <w:rFonts w:ascii="Arial" w:hAnsi="Arial" w:cs="Arial"/>
                <w:i/>
              </w:rPr>
              <w:t>M. musculus</w:t>
            </w:r>
            <w:r w:rsidRPr="00C55B20">
              <w:rPr>
                <w:rFonts w:ascii="Arial" w:hAnsi="Arial" w:cs="Arial"/>
              </w:rPr>
              <w:t>)</w:t>
            </w:r>
          </w:p>
        </w:tc>
        <w:tc>
          <w:tcPr>
            <w:tcW w:w="2694" w:type="dxa"/>
            <w:tcBorders>
              <w:top w:val="single" w:sz="12" w:space="0" w:color="000000"/>
            </w:tcBorders>
            <w:shd w:val="clear" w:color="auto" w:fill="auto"/>
          </w:tcPr>
          <w:p w:rsidR="003223F5" w:rsidRPr="00C55B20" w:rsidRDefault="003223F5" w:rsidP="00097CEB">
            <w:pPr>
              <w:rPr>
                <w:rFonts w:ascii="Arial" w:hAnsi="Arial" w:cs="Arial"/>
              </w:rPr>
            </w:pPr>
            <w:r w:rsidRPr="00C55B20">
              <w:rPr>
                <w:rFonts w:ascii="Arial" w:hAnsi="Arial" w:cs="Arial"/>
              </w:rPr>
              <w:t xml:space="preserve">B12 </w:t>
            </w:r>
          </w:p>
        </w:tc>
        <w:tc>
          <w:tcPr>
            <w:tcW w:w="2268" w:type="dxa"/>
            <w:tcBorders>
              <w:top w:val="single" w:sz="12" w:space="0" w:color="000000"/>
            </w:tcBorders>
            <w:shd w:val="clear" w:color="auto" w:fill="auto"/>
          </w:tcPr>
          <w:p w:rsidR="003223F5" w:rsidRPr="00C55B20" w:rsidRDefault="001C541B" w:rsidP="00C80303">
            <w:pPr>
              <w:rPr>
                <w:rFonts w:ascii="Arial" w:hAnsi="Arial" w:cs="Arial"/>
              </w:rPr>
            </w:pPr>
            <w:r w:rsidRPr="00C55B20">
              <w:rPr>
                <w:rFonts w:ascii="Arial" w:hAnsi="Arial" w:cs="Arial"/>
              </w:rPr>
              <w:t>(Del Val et al., 1991)</w:t>
            </w:r>
          </w:p>
        </w:tc>
        <w:tc>
          <w:tcPr>
            <w:tcW w:w="1559" w:type="dxa"/>
            <w:tcBorders>
              <w:top w:val="single" w:sz="12" w:space="0" w:color="000000"/>
            </w:tcBorders>
            <w:shd w:val="clear" w:color="auto" w:fill="auto"/>
          </w:tcPr>
          <w:p w:rsidR="003223F5" w:rsidRPr="00C55B20" w:rsidRDefault="003223F5" w:rsidP="00C80303">
            <w:pPr>
              <w:rPr>
                <w:rFonts w:ascii="Arial" w:hAnsi="Arial" w:cs="Arial"/>
              </w:rPr>
            </w:pPr>
          </w:p>
        </w:tc>
        <w:tc>
          <w:tcPr>
            <w:tcW w:w="1414" w:type="dxa"/>
            <w:tcBorders>
              <w:top w:val="single" w:sz="1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097CEB" w:rsidP="00C80303">
            <w:pPr>
              <w:rPr>
                <w:rFonts w:ascii="Arial" w:hAnsi="Arial" w:cs="Arial"/>
              </w:rPr>
            </w:pPr>
            <w:proofErr w:type="spellStart"/>
            <w:r w:rsidRPr="00C55B20">
              <w:rPr>
                <w:rFonts w:ascii="Arial" w:hAnsi="Arial" w:cs="Arial"/>
                <w:lang w:val="hr-HR"/>
              </w:rPr>
              <w:t>cell</w:t>
            </w:r>
            <w:proofErr w:type="spellEnd"/>
            <w:r w:rsidRPr="00C55B20">
              <w:rPr>
                <w:rFonts w:ascii="Arial" w:hAnsi="Arial" w:cs="Arial"/>
                <w:lang w:val="hr-HR"/>
              </w:rPr>
              <w:t xml:space="preserve"> line (</w:t>
            </w:r>
            <w:r w:rsidRPr="00C55B20">
              <w:rPr>
                <w:rFonts w:ascii="Arial" w:hAnsi="Arial" w:cs="Arial"/>
                <w:i/>
                <w:lang w:val="hr-HR"/>
              </w:rPr>
              <w:t xml:space="preserve">M. </w:t>
            </w:r>
            <w:proofErr w:type="spellStart"/>
            <w:r w:rsidRPr="00C55B20">
              <w:rPr>
                <w:rFonts w:ascii="Arial" w:hAnsi="Arial" w:cs="Arial"/>
                <w:i/>
                <w:lang w:val="hr-HR"/>
              </w:rPr>
              <w:t>musculus</w:t>
            </w:r>
            <w:proofErr w:type="spellEnd"/>
            <w:r w:rsidRPr="00C55B20">
              <w:rPr>
                <w:rFonts w:ascii="Arial" w:hAnsi="Arial" w:cs="Arial"/>
                <w:lang w:val="hr-HR"/>
              </w:rPr>
              <w:t>)</w:t>
            </w:r>
          </w:p>
        </w:tc>
        <w:tc>
          <w:tcPr>
            <w:tcW w:w="2694" w:type="dxa"/>
            <w:shd w:val="clear" w:color="auto" w:fill="auto"/>
          </w:tcPr>
          <w:p w:rsidR="003223F5" w:rsidRPr="00C55B20" w:rsidRDefault="003223F5" w:rsidP="00097CEB">
            <w:pPr>
              <w:rPr>
                <w:rFonts w:ascii="Arial" w:hAnsi="Arial" w:cs="Arial"/>
              </w:rPr>
            </w:pPr>
            <w:r w:rsidRPr="00C55B20">
              <w:rPr>
                <w:rFonts w:ascii="Arial" w:hAnsi="Arial" w:cs="Arial"/>
              </w:rPr>
              <w:t xml:space="preserve">DC2.4 </w:t>
            </w:r>
          </w:p>
        </w:tc>
        <w:tc>
          <w:tcPr>
            <w:tcW w:w="2268" w:type="dxa"/>
            <w:shd w:val="clear" w:color="auto" w:fill="auto"/>
          </w:tcPr>
          <w:p w:rsidR="003223F5" w:rsidRPr="00C55B20" w:rsidRDefault="003223F5" w:rsidP="00C80303">
            <w:pPr>
              <w:rPr>
                <w:rFonts w:ascii="Arial" w:hAnsi="Arial" w:cs="Arial"/>
                <w:lang w:val="de-DE"/>
              </w:rPr>
            </w:pPr>
            <w:r w:rsidRPr="00C55B20">
              <w:rPr>
                <w:rFonts w:ascii="Arial" w:hAnsi="Arial" w:cs="Arial"/>
                <w:lang w:val="de-DE"/>
              </w:rPr>
              <w:t xml:space="preserve">Merck Millipore, </w:t>
            </w:r>
            <w:r w:rsidRPr="00C55B20">
              <w:rPr>
                <w:rFonts w:ascii="Arial" w:hAnsi="Arial" w:cs="Arial"/>
                <w:color w:val="000000"/>
                <w:lang w:val="de-DE"/>
              </w:rPr>
              <w:t>Burlington, MA, USA</w:t>
            </w:r>
          </w:p>
        </w:tc>
        <w:tc>
          <w:tcPr>
            <w:tcW w:w="1559" w:type="dxa"/>
            <w:shd w:val="clear" w:color="auto" w:fill="auto"/>
          </w:tcPr>
          <w:p w:rsidR="003223F5" w:rsidRPr="00C55B20" w:rsidRDefault="003223F5" w:rsidP="00C80303">
            <w:pPr>
              <w:rPr>
                <w:rFonts w:ascii="Arial" w:hAnsi="Arial" w:cs="Arial"/>
              </w:rPr>
            </w:pPr>
            <w:r w:rsidRPr="00C55B20">
              <w:rPr>
                <w:rFonts w:ascii="Arial" w:hAnsi="Arial" w:cs="Arial"/>
              </w:rPr>
              <w:t>Cat# SCC142</w:t>
            </w: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097CEB" w:rsidP="00C80303">
            <w:pPr>
              <w:rPr>
                <w:rFonts w:ascii="Arial" w:hAnsi="Arial" w:cs="Arial"/>
              </w:rPr>
            </w:pPr>
            <w:r w:rsidRPr="00C55B20">
              <w:rPr>
                <w:rFonts w:ascii="Arial" w:eastAsia="MS Mincho" w:hAnsi="Arial" w:cs="Arial"/>
                <w:color w:val="212121"/>
                <w:lang w:val="en-GB"/>
              </w:rPr>
              <w:t>cell line (</w:t>
            </w:r>
            <w:r w:rsidRPr="00C55B20">
              <w:rPr>
                <w:rFonts w:ascii="Arial" w:eastAsia="MS Mincho" w:hAnsi="Arial" w:cs="Arial"/>
                <w:i/>
                <w:iCs/>
                <w:color w:val="212121"/>
                <w:lang w:val="en-GB"/>
              </w:rPr>
              <w:t>Homo-sapiens</w:t>
            </w:r>
            <w:r w:rsidRPr="00C55B20">
              <w:rPr>
                <w:rFonts w:ascii="Arial" w:eastAsia="MS Mincho" w:hAnsi="Arial" w:cs="Arial"/>
                <w:color w:val="212121"/>
                <w:lang w:val="en-GB"/>
              </w:rPr>
              <w:t>)</w:t>
            </w:r>
          </w:p>
        </w:tc>
        <w:tc>
          <w:tcPr>
            <w:tcW w:w="2694" w:type="dxa"/>
            <w:shd w:val="clear" w:color="auto" w:fill="auto"/>
          </w:tcPr>
          <w:p w:rsidR="003223F5" w:rsidRPr="00C55B20" w:rsidRDefault="003223F5" w:rsidP="00097CEB">
            <w:pPr>
              <w:rPr>
                <w:rFonts w:ascii="Arial" w:hAnsi="Arial" w:cs="Arial"/>
              </w:rPr>
            </w:pPr>
            <w:r w:rsidRPr="00C55B20">
              <w:rPr>
                <w:rFonts w:ascii="Arial" w:hAnsi="Arial" w:cs="Arial"/>
              </w:rPr>
              <w:t>HEK 293T cell line</w:t>
            </w:r>
          </w:p>
        </w:tc>
        <w:tc>
          <w:tcPr>
            <w:tcW w:w="2268" w:type="dxa"/>
            <w:shd w:val="clear" w:color="auto" w:fill="auto"/>
          </w:tcPr>
          <w:p w:rsidR="003223F5" w:rsidRPr="00C55B20" w:rsidRDefault="003223F5" w:rsidP="00C80303">
            <w:pPr>
              <w:rPr>
                <w:rFonts w:ascii="Arial" w:hAnsi="Arial" w:cs="Arial"/>
              </w:rPr>
            </w:pPr>
            <w:r w:rsidRPr="00C55B20">
              <w:rPr>
                <w:rFonts w:ascii="Arial" w:hAnsi="Arial" w:cs="Arial"/>
              </w:rPr>
              <w:t>ATCC, Manassas, VA, USA</w:t>
            </w:r>
          </w:p>
        </w:tc>
        <w:tc>
          <w:tcPr>
            <w:tcW w:w="1559" w:type="dxa"/>
            <w:shd w:val="clear" w:color="auto" w:fill="auto"/>
          </w:tcPr>
          <w:p w:rsidR="003223F5" w:rsidRPr="00C55B20" w:rsidRDefault="003223F5" w:rsidP="00C80303">
            <w:pPr>
              <w:rPr>
                <w:rFonts w:ascii="Arial" w:hAnsi="Arial" w:cs="Arial"/>
              </w:rPr>
            </w:pPr>
            <w:r w:rsidRPr="00C55B20">
              <w:rPr>
                <w:rFonts w:ascii="Arial" w:hAnsi="Arial" w:cs="Arial"/>
              </w:rPr>
              <w:t>Cat# CRL-3216</w:t>
            </w: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top w:val="single" w:sz="12" w:space="0" w:color="000000"/>
            </w:tcBorders>
          </w:tcPr>
          <w:p w:rsidR="00063AA9" w:rsidRPr="00C55B20" w:rsidRDefault="00063AA9" w:rsidP="00063AA9">
            <w:pPr>
              <w:tabs>
                <w:tab w:val="left" w:pos="1525"/>
              </w:tabs>
              <w:rPr>
                <w:rFonts w:ascii="Arial" w:hAnsi="Arial" w:cs="Arial"/>
              </w:rPr>
            </w:pPr>
            <w:r w:rsidRPr="00C55B20">
              <w:rPr>
                <w:rFonts w:ascii="Arial" w:hAnsi="Arial" w:cs="Arial"/>
              </w:rPr>
              <w:lastRenderedPageBreak/>
              <w:t>strain, strain background</w:t>
            </w:r>
          </w:p>
          <w:p w:rsidR="003223F5" w:rsidRPr="00C55B20" w:rsidRDefault="00063AA9" w:rsidP="00063AA9">
            <w:pPr>
              <w:rPr>
                <w:rFonts w:ascii="Arial" w:hAnsi="Arial" w:cs="Arial"/>
              </w:rPr>
            </w:pPr>
            <w:r w:rsidRPr="00C55B20">
              <w:rPr>
                <w:rFonts w:ascii="Arial" w:hAnsi="Arial" w:cs="Arial"/>
              </w:rPr>
              <w:t>(</w:t>
            </w:r>
            <w:r w:rsidRPr="00C55B20">
              <w:rPr>
                <w:rFonts w:ascii="Arial" w:hAnsi="Arial" w:cs="Arial"/>
                <w:i/>
              </w:rPr>
              <w:t>M. musculus</w:t>
            </w:r>
            <w:r w:rsidRPr="00C55B20">
              <w:rPr>
                <w:rFonts w:ascii="Arial" w:hAnsi="Arial" w:cs="Arial"/>
              </w:rPr>
              <w:t>)</w:t>
            </w:r>
          </w:p>
        </w:tc>
        <w:tc>
          <w:tcPr>
            <w:tcW w:w="2694" w:type="dxa"/>
            <w:tcBorders>
              <w:top w:val="single" w:sz="1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MAXI mice</w:t>
            </w:r>
          </w:p>
        </w:tc>
        <w:tc>
          <w:tcPr>
            <w:tcW w:w="2268" w:type="dxa"/>
            <w:tcBorders>
              <w:top w:val="single" w:sz="12" w:space="0" w:color="000000"/>
            </w:tcBorders>
            <w:shd w:val="clear" w:color="auto" w:fill="auto"/>
          </w:tcPr>
          <w:p w:rsidR="003223F5" w:rsidRPr="00C55B20" w:rsidRDefault="001C541B" w:rsidP="00C80303">
            <w:pPr>
              <w:rPr>
                <w:rFonts w:ascii="Arial" w:hAnsi="Arial" w:cs="Arial"/>
              </w:rPr>
            </w:pPr>
            <w:r w:rsidRPr="00C55B20">
              <w:rPr>
                <w:rFonts w:ascii="Arial" w:hAnsi="Arial" w:cs="Arial"/>
              </w:rPr>
              <w:t>(</w:t>
            </w:r>
            <w:proofErr w:type="spellStart"/>
            <w:r w:rsidRPr="00C55B20">
              <w:rPr>
                <w:rFonts w:ascii="Arial" w:hAnsi="Arial" w:cs="Arial"/>
              </w:rPr>
              <w:t>Torti</w:t>
            </w:r>
            <w:proofErr w:type="spellEnd"/>
            <w:r w:rsidRPr="00C55B20">
              <w:rPr>
                <w:rFonts w:ascii="Arial" w:hAnsi="Arial" w:cs="Arial"/>
              </w:rPr>
              <w:t xml:space="preserve"> et al., 2011)</w:t>
            </w:r>
          </w:p>
        </w:tc>
        <w:tc>
          <w:tcPr>
            <w:tcW w:w="1559" w:type="dxa"/>
            <w:tcBorders>
              <w:top w:val="single" w:sz="12" w:space="0" w:color="000000"/>
            </w:tcBorders>
            <w:shd w:val="clear" w:color="auto" w:fill="auto"/>
          </w:tcPr>
          <w:p w:rsidR="003223F5" w:rsidRPr="00C55B20" w:rsidRDefault="003223F5" w:rsidP="00C80303">
            <w:pPr>
              <w:rPr>
                <w:rFonts w:ascii="Arial" w:hAnsi="Arial" w:cs="Arial"/>
              </w:rPr>
            </w:pPr>
          </w:p>
        </w:tc>
        <w:tc>
          <w:tcPr>
            <w:tcW w:w="1414" w:type="dxa"/>
            <w:tcBorders>
              <w:top w:val="single" w:sz="1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063AA9" w:rsidRPr="00C55B20" w:rsidRDefault="00063AA9" w:rsidP="00063AA9">
            <w:pPr>
              <w:tabs>
                <w:tab w:val="left" w:pos="1525"/>
              </w:tabs>
              <w:rPr>
                <w:rFonts w:ascii="Arial" w:hAnsi="Arial" w:cs="Arial"/>
              </w:rPr>
            </w:pPr>
            <w:r w:rsidRPr="00C55B20">
              <w:rPr>
                <w:rFonts w:ascii="Arial" w:hAnsi="Arial" w:cs="Arial"/>
              </w:rPr>
              <w:t>strain, strain background</w:t>
            </w:r>
          </w:p>
          <w:p w:rsidR="003223F5" w:rsidRPr="00C55B20" w:rsidRDefault="00063AA9" w:rsidP="00063AA9">
            <w:pPr>
              <w:rPr>
                <w:rFonts w:ascii="Arial" w:hAnsi="Arial" w:cs="Arial"/>
              </w:rPr>
            </w:pPr>
            <w:r w:rsidRPr="00C55B20">
              <w:rPr>
                <w:rFonts w:ascii="Arial" w:hAnsi="Arial" w:cs="Arial"/>
              </w:rPr>
              <w:t>(</w:t>
            </w:r>
            <w:r w:rsidRPr="00C55B20">
              <w:rPr>
                <w:rFonts w:ascii="Arial" w:hAnsi="Arial" w:cs="Arial"/>
                <w:i/>
              </w:rPr>
              <w:t>M. musculus</w:t>
            </w:r>
            <w:r w:rsidRPr="00C55B20">
              <w:rPr>
                <w:rFonts w:ascii="Arial" w:hAnsi="Arial" w:cs="Arial"/>
              </w:rPr>
              <w:t>)</w:t>
            </w:r>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BALB/c mice</w:t>
            </w:r>
          </w:p>
        </w:tc>
        <w:tc>
          <w:tcPr>
            <w:tcW w:w="2268" w:type="dxa"/>
            <w:shd w:val="clear" w:color="auto" w:fill="auto"/>
          </w:tcPr>
          <w:p w:rsidR="003223F5" w:rsidRPr="00C55B20" w:rsidRDefault="003223F5" w:rsidP="00C80303">
            <w:pPr>
              <w:rPr>
                <w:rFonts w:ascii="Arial" w:hAnsi="Arial" w:cs="Arial"/>
              </w:rPr>
            </w:pPr>
            <w:r w:rsidRPr="00C55B20">
              <w:rPr>
                <w:rFonts w:ascii="Arial" w:hAnsi="Arial" w:cs="Arial"/>
              </w:rPr>
              <w:t>Central Animal Facility, Faculty of Medicine, University of Rijeka and Central Animal Facility, Faculty of Medicine, University of Barcelona, Spain</w:t>
            </w:r>
          </w:p>
        </w:tc>
        <w:tc>
          <w:tcPr>
            <w:tcW w:w="1559" w:type="dxa"/>
            <w:shd w:val="clear" w:color="auto" w:fill="auto"/>
          </w:tcPr>
          <w:p w:rsidR="003223F5" w:rsidRPr="00C55B20" w:rsidRDefault="003223F5" w:rsidP="00C80303">
            <w:pPr>
              <w:rPr>
                <w:rFonts w:ascii="Arial" w:hAnsi="Arial" w:cs="Arial"/>
                <w:shd w:val="clear" w:color="auto" w:fill="FFFFFF"/>
              </w:rPr>
            </w:pPr>
          </w:p>
        </w:tc>
        <w:tc>
          <w:tcPr>
            <w:tcW w:w="1414" w:type="dxa"/>
          </w:tcPr>
          <w:p w:rsidR="003223F5" w:rsidRPr="00C55B20" w:rsidRDefault="003223F5" w:rsidP="00C80303">
            <w:pPr>
              <w:rPr>
                <w:rFonts w:ascii="Arial" w:hAnsi="Arial" w:cs="Arial"/>
                <w:shd w:val="clear" w:color="auto" w:fill="FFFFFF"/>
              </w:rPr>
            </w:pPr>
          </w:p>
        </w:tc>
      </w:tr>
      <w:tr w:rsidR="003223F5" w:rsidRPr="00C55B20" w:rsidTr="001818A3">
        <w:trPr>
          <w:cantSplit/>
          <w:trHeight w:val="259"/>
        </w:trPr>
        <w:tc>
          <w:tcPr>
            <w:tcW w:w="1698" w:type="dxa"/>
          </w:tcPr>
          <w:p w:rsidR="00063AA9" w:rsidRPr="00C55B20" w:rsidRDefault="00063AA9" w:rsidP="00063AA9">
            <w:pPr>
              <w:tabs>
                <w:tab w:val="left" w:pos="1525"/>
              </w:tabs>
              <w:rPr>
                <w:rFonts w:ascii="Arial" w:hAnsi="Arial" w:cs="Arial"/>
              </w:rPr>
            </w:pPr>
            <w:r w:rsidRPr="00C55B20">
              <w:rPr>
                <w:rFonts w:ascii="Arial" w:hAnsi="Arial" w:cs="Arial"/>
              </w:rPr>
              <w:t>strain, strain background</w:t>
            </w:r>
          </w:p>
          <w:p w:rsidR="003223F5" w:rsidRPr="00C55B20" w:rsidRDefault="00063AA9" w:rsidP="00063AA9">
            <w:pPr>
              <w:rPr>
                <w:rFonts w:ascii="Arial" w:hAnsi="Arial" w:cs="Arial"/>
              </w:rPr>
            </w:pPr>
            <w:r w:rsidRPr="00C55B20">
              <w:rPr>
                <w:rFonts w:ascii="Arial" w:hAnsi="Arial" w:cs="Arial"/>
              </w:rPr>
              <w:t>(</w:t>
            </w:r>
            <w:r w:rsidRPr="00C55B20">
              <w:rPr>
                <w:rFonts w:ascii="Arial" w:hAnsi="Arial" w:cs="Arial"/>
                <w:i/>
              </w:rPr>
              <w:t>M. musculus</w:t>
            </w:r>
            <w:r w:rsidRPr="00C55B20">
              <w:rPr>
                <w:rFonts w:ascii="Arial" w:hAnsi="Arial" w:cs="Arial"/>
              </w:rPr>
              <w:t>)</w:t>
            </w:r>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 xml:space="preserve">C57BL/6 mice </w:t>
            </w:r>
          </w:p>
        </w:tc>
        <w:tc>
          <w:tcPr>
            <w:tcW w:w="2268" w:type="dxa"/>
            <w:shd w:val="clear" w:color="auto" w:fill="auto"/>
          </w:tcPr>
          <w:p w:rsidR="003223F5" w:rsidRPr="00C55B20" w:rsidRDefault="003223F5" w:rsidP="00C80303">
            <w:pPr>
              <w:rPr>
                <w:rFonts w:ascii="Arial" w:hAnsi="Arial" w:cs="Arial"/>
              </w:rPr>
            </w:pPr>
            <w:r w:rsidRPr="00C55B20">
              <w:rPr>
                <w:rFonts w:ascii="Arial" w:hAnsi="Arial" w:cs="Arial"/>
              </w:rPr>
              <w:t>Central Animal Facility, Faculty of Medicine, University of Rijeka, Croatia</w:t>
            </w:r>
          </w:p>
        </w:tc>
        <w:tc>
          <w:tcPr>
            <w:tcW w:w="1559" w:type="dxa"/>
            <w:shd w:val="clear" w:color="auto" w:fill="auto"/>
          </w:tcPr>
          <w:p w:rsidR="003223F5" w:rsidRPr="00C55B20" w:rsidRDefault="003223F5" w:rsidP="00C80303">
            <w:pPr>
              <w:rPr>
                <w:rFonts w:ascii="Arial" w:hAnsi="Arial" w:cs="Arial"/>
                <w:shd w:val="clear" w:color="auto" w:fill="FFFFFF"/>
              </w:rPr>
            </w:pPr>
          </w:p>
        </w:tc>
        <w:tc>
          <w:tcPr>
            <w:tcW w:w="1414" w:type="dxa"/>
          </w:tcPr>
          <w:p w:rsidR="003223F5" w:rsidRPr="00C55B20" w:rsidRDefault="003223F5" w:rsidP="00C80303">
            <w:pPr>
              <w:rPr>
                <w:rFonts w:ascii="Arial" w:hAnsi="Arial" w:cs="Arial"/>
                <w:shd w:val="clear" w:color="auto" w:fill="FFFFFF"/>
              </w:rPr>
            </w:pPr>
          </w:p>
        </w:tc>
      </w:tr>
      <w:tr w:rsidR="003223F5" w:rsidRPr="00C55B20" w:rsidTr="001818A3">
        <w:trPr>
          <w:cantSplit/>
          <w:trHeight w:val="259"/>
        </w:trPr>
        <w:tc>
          <w:tcPr>
            <w:tcW w:w="1698" w:type="dxa"/>
            <w:tcBorders>
              <w:top w:val="single" w:sz="12" w:space="0" w:color="000000"/>
            </w:tcBorders>
          </w:tcPr>
          <w:p w:rsidR="003223F5" w:rsidRPr="00C55B20" w:rsidRDefault="00DD028B" w:rsidP="00C80303">
            <w:pPr>
              <w:rPr>
                <w:rFonts w:ascii="Arial" w:hAnsi="Arial" w:cs="Arial"/>
              </w:rPr>
            </w:pPr>
            <w:r w:rsidRPr="00C55B20">
              <w:rPr>
                <w:rFonts w:ascii="Arial" w:hAnsi="Arial" w:cs="Arial"/>
              </w:rPr>
              <w:t>Sequence-based reagent</w:t>
            </w:r>
          </w:p>
        </w:tc>
        <w:tc>
          <w:tcPr>
            <w:tcW w:w="2694" w:type="dxa"/>
            <w:tcBorders>
              <w:top w:val="single" w:sz="12" w:space="0" w:color="000000"/>
            </w:tcBorders>
            <w:shd w:val="clear" w:color="auto" w:fill="auto"/>
          </w:tcPr>
          <w:p w:rsidR="003223F5" w:rsidRPr="00C55B20" w:rsidRDefault="003223F5" w:rsidP="009C1E3C">
            <w:pPr>
              <w:rPr>
                <w:rFonts w:ascii="Arial" w:hAnsi="Arial" w:cs="Arial"/>
              </w:rPr>
            </w:pPr>
            <w:r w:rsidRPr="00C55B20">
              <w:rPr>
                <w:rFonts w:ascii="Arial" w:hAnsi="Arial" w:cs="Arial"/>
              </w:rPr>
              <w:t xml:space="preserve"> m154-CTermDelFlag-F:</w:t>
            </w:r>
            <w:r w:rsidR="009C1E3C" w:rsidRPr="00C55B20">
              <w:rPr>
                <w:rFonts w:ascii="Arial" w:hAnsi="Arial" w:cs="Arial"/>
              </w:rPr>
              <w:t xml:space="preserve"> </w:t>
            </w:r>
            <w:r w:rsidRPr="00C55B20">
              <w:rPr>
                <w:rFonts w:ascii="Arial" w:hAnsi="Arial" w:cs="Arial"/>
              </w:rPr>
              <w:t>5'-TCACCGTTGTGATTTTATCTGGGATCGCCGCGGGAGTACTCCTGATCACATACCCATACGATGTTCCAGATTACGCTTGAAGGATGACGACGATAAGTAGGG-3'</w:t>
            </w:r>
          </w:p>
        </w:tc>
        <w:tc>
          <w:tcPr>
            <w:tcW w:w="2268" w:type="dxa"/>
            <w:tcBorders>
              <w:top w:val="single" w:sz="12" w:space="0" w:color="000000"/>
            </w:tcBorders>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tcBorders>
              <w:top w:val="single" w:sz="12" w:space="0" w:color="000000"/>
            </w:tcBorders>
            <w:shd w:val="clear" w:color="auto" w:fill="auto"/>
          </w:tcPr>
          <w:p w:rsidR="003223F5" w:rsidRPr="00C55B20" w:rsidRDefault="003223F5" w:rsidP="00C80303">
            <w:pPr>
              <w:rPr>
                <w:rFonts w:ascii="Arial" w:hAnsi="Arial" w:cs="Arial"/>
              </w:rPr>
            </w:pPr>
          </w:p>
        </w:tc>
        <w:tc>
          <w:tcPr>
            <w:tcW w:w="1414" w:type="dxa"/>
            <w:tcBorders>
              <w:top w:val="single" w:sz="1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bCs/>
                <w:color w:val="000000"/>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m154-CtermDelFlag-R:</w:t>
            </w:r>
            <w:r w:rsidR="009C1E3C" w:rsidRPr="00C55B20">
              <w:rPr>
                <w:rFonts w:ascii="Arial" w:hAnsi="Arial" w:cs="Arial"/>
              </w:rPr>
              <w:t xml:space="preserve"> </w:t>
            </w:r>
            <w:r w:rsidRPr="00C55B20">
              <w:rPr>
                <w:rFonts w:ascii="Arial" w:hAnsi="Arial" w:cs="Arial"/>
              </w:rPr>
              <w:t>5'-AAACACCGCACCAGAGACCAAGTATAAAGCAGTTTTATTGAGCTGATGAGTCAAGCGTAATCTGGAACATCGTATGGGTATGTGATCAGGAGTGTATATCTGGCCCGTACATCGATCT-3'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m154-CTermDelFlag-short-F:</w:t>
            </w:r>
            <w:r w:rsidR="009C1E3C" w:rsidRPr="00C55B20">
              <w:rPr>
                <w:rFonts w:ascii="Arial" w:hAnsi="Arial" w:cs="Arial"/>
              </w:rPr>
              <w:t xml:space="preserve"> </w:t>
            </w:r>
            <w:r w:rsidRPr="00C55B20">
              <w:rPr>
                <w:rFonts w:ascii="Arial" w:hAnsi="Arial" w:cs="Arial"/>
              </w:rPr>
              <w:t>5'-</w:t>
            </w:r>
            <w:r w:rsidR="009C1E3C" w:rsidRPr="00C55B20">
              <w:rPr>
                <w:rFonts w:ascii="Arial" w:hAnsi="Arial" w:cs="Arial"/>
              </w:rPr>
              <w:t>T</w:t>
            </w:r>
            <w:r w:rsidRPr="00C55B20">
              <w:rPr>
                <w:rFonts w:ascii="Arial" w:hAnsi="Arial" w:cs="Arial"/>
              </w:rPr>
              <w:t>CACCGTTGTGATTTTATCT-3'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m154-CtermDelFlag-short-R:</w:t>
            </w:r>
            <w:r w:rsidR="009C1E3C" w:rsidRPr="00C55B20">
              <w:rPr>
                <w:rFonts w:ascii="Arial" w:hAnsi="Arial" w:cs="Arial"/>
              </w:rPr>
              <w:t xml:space="preserve"> </w:t>
            </w:r>
            <w:r w:rsidRPr="00C55B20">
              <w:rPr>
                <w:rFonts w:ascii="Arial" w:hAnsi="Arial" w:cs="Arial"/>
              </w:rPr>
              <w:t>5'-AAACACCGCACCAGAGACCA-3'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Pep-Kan-F:</w:t>
            </w:r>
            <w:r w:rsidR="009C1E3C" w:rsidRPr="00C55B20">
              <w:rPr>
                <w:rFonts w:ascii="Arial" w:hAnsi="Arial" w:cs="Arial"/>
              </w:rPr>
              <w:t xml:space="preserve"> </w:t>
            </w:r>
            <w:r w:rsidRPr="00C55B20">
              <w:rPr>
                <w:rFonts w:ascii="Arial" w:hAnsi="Arial" w:cs="Arial"/>
              </w:rPr>
              <w:t>5'-AGGATGACGACGATAAGTAGGG-3'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Pep-Kan-R:</w:t>
            </w:r>
            <w:r w:rsidR="009C1E3C" w:rsidRPr="00C55B20">
              <w:rPr>
                <w:rFonts w:ascii="Arial" w:hAnsi="Arial" w:cs="Arial"/>
              </w:rPr>
              <w:t xml:space="preserve"> </w:t>
            </w:r>
            <w:r w:rsidRPr="00C55B20">
              <w:rPr>
                <w:rFonts w:ascii="Arial" w:hAnsi="Arial" w:cs="Arial"/>
              </w:rPr>
              <w:t>5'-GTATATCTGGCCCGTACATCGATCT-3'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lastRenderedPageBreak/>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ORF-Kan-F:</w:t>
            </w:r>
            <w:r w:rsidR="009C1E3C" w:rsidRPr="00C55B20">
              <w:rPr>
                <w:rFonts w:ascii="Arial" w:hAnsi="Arial" w:cs="Arial"/>
              </w:rPr>
              <w:t xml:space="preserve"> </w:t>
            </w:r>
            <w:r w:rsidRPr="00C55B20">
              <w:rPr>
                <w:rFonts w:ascii="Arial" w:hAnsi="Arial" w:cs="Arial"/>
              </w:rPr>
              <w:t>5'-ATGAGCCATATTCAACGGGA-3'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ORF-Kan-R:</w:t>
            </w:r>
            <w:r w:rsidR="009C1E3C" w:rsidRPr="00C55B20">
              <w:rPr>
                <w:rFonts w:ascii="Arial" w:hAnsi="Arial" w:cs="Arial"/>
              </w:rPr>
              <w:t xml:space="preserve"> </w:t>
            </w:r>
            <w:r w:rsidRPr="00C55B20">
              <w:rPr>
                <w:rFonts w:ascii="Arial" w:hAnsi="Arial" w:cs="Arial"/>
              </w:rPr>
              <w:t>5'-CTCATCGAGCATCAAATGAAA-3'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m154-AA-Flag-F:</w:t>
            </w:r>
            <w:r w:rsidR="009C1E3C" w:rsidRPr="00C55B20">
              <w:rPr>
                <w:rFonts w:ascii="Arial" w:hAnsi="Arial" w:cs="Arial"/>
              </w:rPr>
              <w:t xml:space="preserve"> </w:t>
            </w:r>
            <w:r w:rsidRPr="00C55B20">
              <w:rPr>
                <w:rFonts w:ascii="Arial" w:hAnsi="Arial" w:cs="Arial"/>
              </w:rPr>
              <w:t>5'-GATCGCCGCGGGAGTACTCCTGATCACACACCGTTGGGAAGCAGCAAAGGGTGGGGAGGTGGCACTCGGGGAAGGTTATGACGAGTCTTATGTGTACCCATACGATGTTCCAGATTACGCTTGAAAGGATGACGACGATAAGTAGGG-3'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r w:rsidRPr="00C55B20">
              <w:rPr>
                <w:rFonts w:ascii="Arial" w:hAnsi="Arial" w:cs="Arial"/>
              </w:rPr>
              <w:t>Sequence-based reagent</w:t>
            </w:r>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m154-AA-Flag-R:</w:t>
            </w:r>
            <w:r w:rsidR="009C1E3C" w:rsidRPr="00C55B20">
              <w:rPr>
                <w:rFonts w:ascii="Arial" w:hAnsi="Arial" w:cs="Arial"/>
              </w:rPr>
              <w:t xml:space="preserve"> </w:t>
            </w:r>
            <w:r w:rsidRPr="00C55B20">
              <w:rPr>
                <w:rFonts w:ascii="Arial" w:hAnsi="Arial" w:cs="Arial"/>
              </w:rPr>
              <w:t>5'- AAACACCGCACCAGAGACCAAGTATAAAGCAGTTTTATTGAGCTGATGAGTCAAGCGTAATCTGGAACATCGTATGGGTACACATAAGACTCGTCATAACCTTCCCCGAGTGCCACCTCCCCACCCTTTGCTGCGTATATCTGGCCCGTACATCGATCT-3'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proofErr w:type="spellStart"/>
            <w:r w:rsidRPr="00C55B20">
              <w:rPr>
                <w:rFonts w:ascii="Arial" w:hAnsi="Arial" w:cs="Arial"/>
                <w:bCs/>
                <w:lang w:val="hr-HR"/>
              </w:rPr>
              <w:t>Sequence-based</w:t>
            </w:r>
            <w:proofErr w:type="spellEnd"/>
            <w:r w:rsidRPr="00C55B20">
              <w:rPr>
                <w:rFonts w:ascii="Arial" w:hAnsi="Arial" w:cs="Arial"/>
                <w:bCs/>
                <w:lang w:val="hr-HR"/>
              </w:rPr>
              <w:t xml:space="preserve"> </w:t>
            </w:r>
            <w:proofErr w:type="spellStart"/>
            <w:r w:rsidRPr="00C55B20">
              <w:rPr>
                <w:rFonts w:ascii="Arial" w:hAnsi="Arial" w:cs="Arial"/>
                <w:bCs/>
                <w:lang w:val="hr-HR"/>
              </w:rPr>
              <w:t>reagent</w:t>
            </w:r>
            <w:proofErr w:type="spellEnd"/>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m154-AA-Flag-F-short:</w:t>
            </w:r>
            <w:r w:rsidR="009C1E3C" w:rsidRPr="00C55B20">
              <w:rPr>
                <w:rFonts w:ascii="Arial" w:hAnsi="Arial" w:cs="Arial"/>
              </w:rPr>
              <w:t xml:space="preserve"> </w:t>
            </w:r>
            <w:r w:rsidRPr="00C55B20">
              <w:rPr>
                <w:rFonts w:ascii="Arial" w:hAnsi="Arial" w:cs="Arial"/>
              </w:rPr>
              <w:t>5'- GATCGCCGCGGGAGTACTCC-3'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proofErr w:type="spellStart"/>
            <w:r w:rsidRPr="00C55B20">
              <w:rPr>
                <w:rFonts w:ascii="Arial" w:hAnsi="Arial" w:cs="Arial"/>
                <w:bCs/>
                <w:lang w:val="hr-HR"/>
              </w:rPr>
              <w:t>Sequence-based</w:t>
            </w:r>
            <w:proofErr w:type="spellEnd"/>
            <w:r w:rsidRPr="00C55B20">
              <w:rPr>
                <w:rFonts w:ascii="Arial" w:hAnsi="Arial" w:cs="Arial"/>
                <w:bCs/>
                <w:lang w:val="hr-HR"/>
              </w:rPr>
              <w:t xml:space="preserve"> </w:t>
            </w:r>
            <w:proofErr w:type="spellStart"/>
            <w:r w:rsidRPr="00C55B20">
              <w:rPr>
                <w:rFonts w:ascii="Arial" w:hAnsi="Arial" w:cs="Arial"/>
                <w:bCs/>
                <w:lang w:val="hr-HR"/>
              </w:rPr>
              <w:t>reagent</w:t>
            </w:r>
            <w:proofErr w:type="spellEnd"/>
          </w:p>
        </w:tc>
        <w:tc>
          <w:tcPr>
            <w:tcW w:w="2694" w:type="dxa"/>
            <w:shd w:val="clear" w:color="auto" w:fill="auto"/>
          </w:tcPr>
          <w:p w:rsidR="003223F5" w:rsidRPr="00C55B20" w:rsidRDefault="003223F5" w:rsidP="009C1E3C">
            <w:pPr>
              <w:rPr>
                <w:rFonts w:ascii="Arial" w:hAnsi="Arial" w:cs="Arial"/>
              </w:rPr>
            </w:pPr>
            <w:r w:rsidRPr="00C55B20">
              <w:rPr>
                <w:rFonts w:ascii="Arial" w:hAnsi="Arial" w:cs="Arial"/>
              </w:rPr>
              <w:t>m154-AA-Flag-R-short:</w:t>
            </w:r>
            <w:r w:rsidR="009C1E3C" w:rsidRPr="00C55B20">
              <w:rPr>
                <w:rFonts w:ascii="Arial" w:hAnsi="Arial" w:cs="Arial"/>
              </w:rPr>
              <w:t xml:space="preserve"> </w:t>
            </w:r>
            <w:r w:rsidRPr="00C55B20">
              <w:rPr>
                <w:rFonts w:ascii="Arial" w:hAnsi="Arial" w:cs="Arial"/>
              </w:rPr>
              <w:t>5'- AAACACCGCACCAGAGACCAA-3'</w:t>
            </w:r>
          </w:p>
        </w:tc>
        <w:tc>
          <w:tcPr>
            <w:tcW w:w="2268" w:type="dxa"/>
            <w:shd w:val="clear" w:color="auto" w:fill="auto"/>
            <w:vAlign w:val="center"/>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vAlign w:val="center"/>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proofErr w:type="spellStart"/>
            <w:r w:rsidRPr="00C55B20">
              <w:rPr>
                <w:rFonts w:ascii="Arial" w:hAnsi="Arial" w:cs="Arial"/>
                <w:bCs/>
                <w:lang w:val="hr-HR"/>
              </w:rPr>
              <w:t>Sequence-based</w:t>
            </w:r>
            <w:proofErr w:type="spellEnd"/>
            <w:r w:rsidRPr="00C55B20">
              <w:rPr>
                <w:rFonts w:ascii="Arial" w:hAnsi="Arial" w:cs="Arial"/>
                <w:bCs/>
                <w:lang w:val="hr-HR"/>
              </w:rPr>
              <w:t xml:space="preserve"> </w:t>
            </w:r>
            <w:proofErr w:type="spellStart"/>
            <w:r w:rsidRPr="00C55B20">
              <w:rPr>
                <w:rFonts w:ascii="Arial" w:hAnsi="Arial" w:cs="Arial"/>
                <w:bCs/>
                <w:lang w:val="hr-HR"/>
              </w:rPr>
              <w:t>reagent</w:t>
            </w:r>
            <w:proofErr w:type="spellEnd"/>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m154-HA-R-long: 5’-AAACACCGCACCAGAGACCAAGTATAAAGCAGTTTTATTGAGCTGATGAGTCAAGCGTAATCTGGAACATCGTATGGGTACACATAAGACTCGTATATCTGGCCCGTACATCGATCT-3’</w:t>
            </w:r>
          </w:p>
        </w:tc>
        <w:tc>
          <w:tcPr>
            <w:tcW w:w="2268" w:type="dxa"/>
            <w:shd w:val="clear" w:color="auto" w:fill="auto"/>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proofErr w:type="spellStart"/>
            <w:r w:rsidRPr="00C55B20">
              <w:rPr>
                <w:rFonts w:ascii="Arial" w:hAnsi="Arial" w:cs="Arial"/>
                <w:bCs/>
                <w:lang w:val="hr-HR"/>
              </w:rPr>
              <w:t>Sequence-based</w:t>
            </w:r>
            <w:proofErr w:type="spellEnd"/>
            <w:r w:rsidRPr="00C55B20">
              <w:rPr>
                <w:rFonts w:ascii="Arial" w:hAnsi="Arial" w:cs="Arial"/>
                <w:bCs/>
                <w:lang w:val="hr-HR"/>
              </w:rPr>
              <w:t xml:space="preserve"> </w:t>
            </w:r>
            <w:proofErr w:type="spellStart"/>
            <w:r w:rsidRPr="00C55B20">
              <w:rPr>
                <w:rFonts w:ascii="Arial" w:hAnsi="Arial" w:cs="Arial"/>
                <w:bCs/>
                <w:lang w:val="hr-HR"/>
              </w:rPr>
              <w:t>reagent</w:t>
            </w:r>
            <w:proofErr w:type="spellEnd"/>
          </w:p>
        </w:tc>
        <w:tc>
          <w:tcPr>
            <w:tcW w:w="2694" w:type="dxa"/>
            <w:shd w:val="clear" w:color="auto" w:fill="auto"/>
          </w:tcPr>
          <w:p w:rsidR="003223F5" w:rsidRPr="00C55B20" w:rsidRDefault="003223F5" w:rsidP="00C80303">
            <w:pPr>
              <w:rPr>
                <w:rFonts w:ascii="Arial" w:hAnsi="Arial" w:cs="Arial"/>
              </w:rPr>
            </w:pPr>
            <w:proofErr w:type="spellStart"/>
            <w:r w:rsidRPr="00C55B20">
              <w:rPr>
                <w:rFonts w:ascii="Arial" w:hAnsi="Arial" w:cs="Arial"/>
              </w:rPr>
              <w:t>KanF</w:t>
            </w:r>
            <w:proofErr w:type="spellEnd"/>
            <w:r w:rsidRPr="00C55B20">
              <w:rPr>
                <w:rFonts w:ascii="Arial" w:hAnsi="Arial" w:cs="Arial"/>
              </w:rPr>
              <w:t>: 5’-AAGGATGACGACGATAAGTAGGG-3’</w:t>
            </w:r>
          </w:p>
        </w:tc>
        <w:tc>
          <w:tcPr>
            <w:tcW w:w="2268" w:type="dxa"/>
            <w:shd w:val="clear" w:color="auto" w:fill="auto"/>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DD028B" w:rsidP="00C80303">
            <w:pPr>
              <w:rPr>
                <w:rFonts w:ascii="Arial" w:hAnsi="Arial" w:cs="Arial"/>
              </w:rPr>
            </w:pPr>
            <w:proofErr w:type="spellStart"/>
            <w:r w:rsidRPr="00C55B20">
              <w:rPr>
                <w:rFonts w:ascii="Arial" w:hAnsi="Arial" w:cs="Arial"/>
                <w:bCs/>
                <w:lang w:val="hr-HR"/>
              </w:rPr>
              <w:t>Sequence-based</w:t>
            </w:r>
            <w:proofErr w:type="spellEnd"/>
            <w:r w:rsidRPr="00C55B20">
              <w:rPr>
                <w:rFonts w:ascii="Arial" w:hAnsi="Arial" w:cs="Arial"/>
                <w:bCs/>
                <w:lang w:val="hr-HR"/>
              </w:rPr>
              <w:t xml:space="preserve"> </w:t>
            </w:r>
            <w:proofErr w:type="spellStart"/>
            <w:r w:rsidRPr="00C55B20">
              <w:rPr>
                <w:rFonts w:ascii="Arial" w:hAnsi="Arial" w:cs="Arial"/>
                <w:bCs/>
                <w:lang w:val="hr-HR"/>
              </w:rPr>
              <w:t>reagent</w:t>
            </w:r>
            <w:proofErr w:type="spellEnd"/>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m154-HA-F-long: 5’-ATAAGGGTGGGGAGG</w:t>
            </w:r>
            <w:r w:rsidRPr="00C55B20">
              <w:rPr>
                <w:rFonts w:ascii="Arial" w:hAnsi="Arial" w:cs="Arial"/>
              </w:rPr>
              <w:lastRenderedPageBreak/>
              <w:t>TGGCACTCGGGGAAGGTTATGACGAGTCTTATGTGTACCCATACGATGTTCCAGATTACGCTTGAAAGGATGACGACGATAAGTAGGG-3’</w:t>
            </w:r>
          </w:p>
        </w:tc>
        <w:tc>
          <w:tcPr>
            <w:tcW w:w="2268" w:type="dxa"/>
            <w:shd w:val="clear" w:color="auto" w:fill="auto"/>
          </w:tcPr>
          <w:p w:rsidR="003223F5" w:rsidRPr="00C55B20" w:rsidRDefault="003223F5" w:rsidP="00C80303">
            <w:pPr>
              <w:rPr>
                <w:rFonts w:ascii="Arial" w:hAnsi="Arial" w:cs="Arial"/>
              </w:rPr>
            </w:pPr>
            <w:proofErr w:type="spellStart"/>
            <w:r w:rsidRPr="00C55B20">
              <w:rPr>
                <w:rFonts w:ascii="Arial" w:hAnsi="Arial" w:cs="Arial"/>
              </w:rPr>
              <w:lastRenderedPageBreak/>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75"/>
        </w:trPr>
        <w:tc>
          <w:tcPr>
            <w:tcW w:w="1698" w:type="dxa"/>
          </w:tcPr>
          <w:p w:rsidR="003223F5" w:rsidRPr="00C55B20" w:rsidRDefault="00DD028B" w:rsidP="00C80303">
            <w:pPr>
              <w:rPr>
                <w:rFonts w:ascii="Arial" w:hAnsi="Arial" w:cs="Arial"/>
              </w:rPr>
            </w:pPr>
            <w:proofErr w:type="spellStart"/>
            <w:r w:rsidRPr="00C55B20">
              <w:rPr>
                <w:rFonts w:ascii="Arial" w:hAnsi="Arial" w:cs="Arial"/>
                <w:bCs/>
                <w:lang w:val="hr-HR"/>
              </w:rPr>
              <w:t>Sequence-based</w:t>
            </w:r>
            <w:proofErr w:type="spellEnd"/>
            <w:r w:rsidRPr="00C55B20">
              <w:rPr>
                <w:rFonts w:ascii="Arial" w:hAnsi="Arial" w:cs="Arial"/>
                <w:bCs/>
                <w:lang w:val="hr-HR"/>
              </w:rPr>
              <w:t xml:space="preserve"> </w:t>
            </w:r>
            <w:proofErr w:type="spellStart"/>
            <w:r w:rsidRPr="00C55B20">
              <w:rPr>
                <w:rFonts w:ascii="Arial" w:hAnsi="Arial" w:cs="Arial"/>
                <w:bCs/>
                <w:lang w:val="hr-HR"/>
              </w:rPr>
              <w:t>reagent</w:t>
            </w:r>
            <w:proofErr w:type="spellEnd"/>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m154-HA-short-R: 5’-AAACACCGCACCAGAGACCAAG-3’</w:t>
            </w:r>
          </w:p>
        </w:tc>
        <w:tc>
          <w:tcPr>
            <w:tcW w:w="2268" w:type="dxa"/>
            <w:shd w:val="clear" w:color="auto" w:fill="auto"/>
          </w:tcPr>
          <w:p w:rsidR="003223F5" w:rsidRPr="00C55B20" w:rsidRDefault="003223F5" w:rsidP="00C80303">
            <w:pPr>
              <w:rPr>
                <w:rFonts w:ascii="Arial" w:hAnsi="Arial" w:cs="Arial"/>
              </w:rPr>
            </w:pPr>
            <w:proofErr w:type="spellStart"/>
            <w:r w:rsidRPr="00C55B20">
              <w:rPr>
                <w:rFonts w:ascii="Arial" w:hAnsi="Arial" w:cs="Arial"/>
              </w:rPr>
              <w:t>Biomers</w:t>
            </w:r>
            <w:proofErr w:type="spellEnd"/>
            <w:r w:rsidRPr="00C55B20">
              <w:rPr>
                <w:rFonts w:ascii="Arial" w:hAnsi="Arial" w:cs="Arial"/>
              </w:rPr>
              <w:t>, Ulm, Germany</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top w:val="single" w:sz="12" w:space="0" w:color="000000"/>
            </w:tcBorders>
          </w:tcPr>
          <w:p w:rsidR="003223F5" w:rsidRPr="00C55B20" w:rsidRDefault="00547C4F" w:rsidP="00C80303">
            <w:pPr>
              <w:autoSpaceDE w:val="0"/>
              <w:autoSpaceDN w:val="0"/>
              <w:adjustRightInd w:val="0"/>
              <w:rPr>
                <w:rFonts w:ascii="Arial" w:hAnsi="Arial" w:cs="Arial"/>
              </w:rPr>
            </w:pPr>
            <w:r w:rsidRPr="00C55B20">
              <w:rPr>
                <w:rFonts w:ascii="Arial" w:hAnsi="Arial" w:cs="Arial"/>
              </w:rPr>
              <w:t>Recombinant DNA reagent</w:t>
            </w:r>
          </w:p>
        </w:tc>
        <w:tc>
          <w:tcPr>
            <w:tcW w:w="2694" w:type="dxa"/>
            <w:tcBorders>
              <w:top w:val="single" w:sz="12" w:space="0" w:color="000000"/>
            </w:tcBorders>
            <w:shd w:val="clear" w:color="auto" w:fill="auto"/>
          </w:tcPr>
          <w:p w:rsidR="003223F5" w:rsidRPr="00C55B20" w:rsidRDefault="003223F5" w:rsidP="00C80303">
            <w:pPr>
              <w:autoSpaceDE w:val="0"/>
              <w:autoSpaceDN w:val="0"/>
              <w:adjustRightInd w:val="0"/>
              <w:rPr>
                <w:rFonts w:ascii="Arial" w:hAnsi="Arial" w:cs="Arial"/>
              </w:rPr>
            </w:pPr>
            <w:r w:rsidRPr="00C55B20">
              <w:rPr>
                <w:rFonts w:ascii="Arial" w:hAnsi="Arial" w:cs="Arial"/>
              </w:rPr>
              <w:t xml:space="preserve">plasmid </w:t>
            </w:r>
            <w:proofErr w:type="spellStart"/>
            <w:r w:rsidRPr="00C55B20">
              <w:rPr>
                <w:rFonts w:ascii="Arial" w:hAnsi="Arial" w:cs="Arial"/>
              </w:rPr>
              <w:t>pIRES</w:t>
            </w:r>
            <w:proofErr w:type="spellEnd"/>
            <w:r w:rsidRPr="00C55B20">
              <w:rPr>
                <w:rFonts w:ascii="Arial" w:hAnsi="Arial" w:cs="Arial"/>
              </w:rPr>
              <w:t xml:space="preserve"> Puro</w:t>
            </w:r>
          </w:p>
        </w:tc>
        <w:tc>
          <w:tcPr>
            <w:tcW w:w="2268" w:type="dxa"/>
            <w:tcBorders>
              <w:top w:val="single" w:sz="12" w:space="0" w:color="000000"/>
            </w:tcBorders>
            <w:shd w:val="clear" w:color="auto" w:fill="auto"/>
          </w:tcPr>
          <w:p w:rsidR="003223F5" w:rsidRPr="00C55B20" w:rsidRDefault="001C541B" w:rsidP="00C80303">
            <w:pPr>
              <w:rPr>
                <w:rFonts w:ascii="Arial" w:hAnsi="Arial" w:cs="Arial"/>
              </w:rPr>
            </w:pPr>
            <w:r w:rsidRPr="00C55B20">
              <w:rPr>
                <w:rFonts w:ascii="Arial" w:hAnsi="Arial" w:cs="Arial"/>
              </w:rPr>
              <w:t>(</w:t>
            </w:r>
            <w:proofErr w:type="spellStart"/>
            <w:r w:rsidRPr="00C55B20">
              <w:rPr>
                <w:rFonts w:ascii="Arial" w:hAnsi="Arial" w:cs="Arial"/>
              </w:rPr>
              <w:t>Glasner</w:t>
            </w:r>
            <w:proofErr w:type="spellEnd"/>
            <w:r w:rsidRPr="00C55B20">
              <w:rPr>
                <w:rFonts w:ascii="Arial" w:hAnsi="Arial" w:cs="Arial"/>
              </w:rPr>
              <w:t xml:space="preserve"> et al., 2012)</w:t>
            </w:r>
          </w:p>
        </w:tc>
        <w:tc>
          <w:tcPr>
            <w:tcW w:w="1559" w:type="dxa"/>
            <w:tcBorders>
              <w:top w:val="single" w:sz="12" w:space="0" w:color="000000"/>
            </w:tcBorders>
            <w:shd w:val="clear" w:color="auto" w:fill="auto"/>
          </w:tcPr>
          <w:p w:rsidR="003223F5" w:rsidRPr="00C55B20" w:rsidRDefault="003223F5" w:rsidP="00C80303">
            <w:pPr>
              <w:autoSpaceDE w:val="0"/>
              <w:autoSpaceDN w:val="0"/>
              <w:adjustRightInd w:val="0"/>
              <w:rPr>
                <w:rFonts w:ascii="Arial" w:hAnsi="Arial" w:cs="Arial"/>
                <w:color w:val="000000"/>
              </w:rPr>
            </w:pPr>
            <w:r w:rsidRPr="00C55B20">
              <w:rPr>
                <w:rFonts w:ascii="Arial" w:hAnsi="Arial" w:cs="Arial"/>
              </w:rPr>
              <w:t xml:space="preserve"> </w:t>
            </w:r>
          </w:p>
        </w:tc>
        <w:tc>
          <w:tcPr>
            <w:tcW w:w="1414" w:type="dxa"/>
            <w:tcBorders>
              <w:top w:val="single" w:sz="12" w:space="0" w:color="000000"/>
            </w:tcBorders>
          </w:tcPr>
          <w:p w:rsidR="003223F5" w:rsidRPr="00C55B20" w:rsidRDefault="003223F5" w:rsidP="00C80303">
            <w:pPr>
              <w:autoSpaceDE w:val="0"/>
              <w:autoSpaceDN w:val="0"/>
              <w:adjustRightInd w:val="0"/>
              <w:rPr>
                <w:rFonts w:ascii="Arial" w:hAnsi="Arial" w:cs="Arial"/>
              </w:rPr>
            </w:pPr>
          </w:p>
        </w:tc>
      </w:tr>
      <w:tr w:rsidR="003223F5" w:rsidRPr="00C55B20" w:rsidTr="001818A3">
        <w:trPr>
          <w:cantSplit/>
          <w:trHeight w:val="259"/>
        </w:trPr>
        <w:tc>
          <w:tcPr>
            <w:tcW w:w="1698" w:type="dxa"/>
          </w:tcPr>
          <w:p w:rsidR="003223F5" w:rsidRPr="00C55B20" w:rsidRDefault="00547C4F" w:rsidP="00C80303">
            <w:pPr>
              <w:rPr>
                <w:rFonts w:ascii="Arial" w:hAnsi="Arial" w:cs="Arial"/>
              </w:rPr>
            </w:pPr>
            <w:r w:rsidRPr="00C55B20">
              <w:rPr>
                <w:rFonts w:ascii="Arial" w:hAnsi="Arial" w:cs="Arial"/>
              </w:rPr>
              <w:t>Recombinant DNA reagent</w:t>
            </w:r>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MCMV BAC pSM3fr</w:t>
            </w:r>
          </w:p>
        </w:tc>
        <w:tc>
          <w:tcPr>
            <w:tcW w:w="2268" w:type="dxa"/>
            <w:shd w:val="clear" w:color="auto" w:fill="auto"/>
          </w:tcPr>
          <w:p w:rsidR="003223F5" w:rsidRPr="00C55B20" w:rsidRDefault="001C541B" w:rsidP="00C80303">
            <w:pPr>
              <w:rPr>
                <w:rFonts w:ascii="Arial" w:hAnsi="Arial" w:cs="Arial"/>
              </w:rPr>
            </w:pPr>
            <w:r w:rsidRPr="00C55B20">
              <w:rPr>
                <w:rFonts w:ascii="Arial" w:hAnsi="Arial" w:cs="Arial"/>
              </w:rPr>
              <w:t>(Wagner et al., 1999)</w:t>
            </w:r>
          </w:p>
        </w:tc>
        <w:tc>
          <w:tcPr>
            <w:tcW w:w="1559" w:type="dxa"/>
            <w:shd w:val="clear" w:color="auto" w:fill="auto"/>
          </w:tcPr>
          <w:p w:rsidR="003223F5" w:rsidRPr="00C55B20" w:rsidRDefault="003223F5" w:rsidP="00C80303">
            <w:pPr>
              <w:rPr>
                <w:rFonts w:ascii="Arial" w:hAnsi="Arial" w:cs="Arial"/>
              </w:rPr>
            </w:pP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547C4F" w:rsidP="00C80303">
            <w:pPr>
              <w:rPr>
                <w:rFonts w:ascii="Arial" w:hAnsi="Arial" w:cs="Arial"/>
              </w:rPr>
            </w:pPr>
            <w:r w:rsidRPr="00C55B20">
              <w:rPr>
                <w:rFonts w:ascii="Arial" w:hAnsi="Arial" w:cs="Arial"/>
              </w:rPr>
              <w:t>other</w:t>
            </w:r>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Flow cytometer/cell sorter</w:t>
            </w:r>
          </w:p>
        </w:tc>
        <w:tc>
          <w:tcPr>
            <w:tcW w:w="2268" w:type="dxa"/>
            <w:shd w:val="clear" w:color="auto" w:fill="auto"/>
          </w:tcPr>
          <w:p w:rsidR="003223F5" w:rsidRPr="00C55B20" w:rsidRDefault="003223F5" w:rsidP="00C80303">
            <w:pPr>
              <w:rPr>
                <w:rFonts w:ascii="Arial" w:hAnsi="Arial" w:cs="Arial"/>
                <w:lang w:val="es-MX"/>
              </w:rPr>
            </w:pPr>
            <w:r w:rsidRPr="00C55B20">
              <w:rPr>
                <w:rFonts w:ascii="Arial" w:hAnsi="Arial" w:cs="Arial"/>
                <w:lang w:val="es-MX"/>
              </w:rPr>
              <w:t>BD Biosciences, San Jose, CA, USA</w:t>
            </w:r>
          </w:p>
        </w:tc>
        <w:tc>
          <w:tcPr>
            <w:tcW w:w="1559" w:type="dxa"/>
            <w:shd w:val="clear" w:color="auto" w:fill="auto"/>
          </w:tcPr>
          <w:p w:rsidR="003223F5" w:rsidRPr="00C55B20" w:rsidRDefault="003223F5" w:rsidP="00C80303">
            <w:pPr>
              <w:rPr>
                <w:rFonts w:ascii="Arial" w:hAnsi="Arial" w:cs="Arial"/>
              </w:rPr>
            </w:pPr>
            <w:proofErr w:type="spellStart"/>
            <w:r w:rsidRPr="00C55B20">
              <w:rPr>
                <w:rFonts w:ascii="Arial" w:hAnsi="Arial" w:cs="Arial"/>
              </w:rPr>
              <w:t>FACSAriaIlu</w:t>
            </w:r>
            <w:proofErr w:type="spellEnd"/>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2" w:space="0" w:color="000000"/>
            </w:tcBorders>
          </w:tcPr>
          <w:p w:rsidR="003223F5" w:rsidRPr="00C55B20" w:rsidRDefault="00547C4F" w:rsidP="00C80303">
            <w:pPr>
              <w:rPr>
                <w:rFonts w:ascii="Arial" w:hAnsi="Arial" w:cs="Arial"/>
              </w:rPr>
            </w:pPr>
            <w:r w:rsidRPr="00C55B20">
              <w:rPr>
                <w:rFonts w:ascii="Arial" w:hAnsi="Arial" w:cs="Arial"/>
              </w:rPr>
              <w:t>other</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Flow cytometer</w:t>
            </w:r>
          </w:p>
        </w:tc>
        <w:tc>
          <w:tcPr>
            <w:tcW w:w="2268" w:type="dxa"/>
            <w:tcBorders>
              <w:bottom w:val="single" w:sz="2" w:space="0" w:color="000000"/>
            </w:tcBorders>
            <w:shd w:val="clear" w:color="auto" w:fill="auto"/>
          </w:tcPr>
          <w:p w:rsidR="003223F5" w:rsidRPr="00C55B20" w:rsidRDefault="003223F5" w:rsidP="00C80303">
            <w:pPr>
              <w:rPr>
                <w:rFonts w:ascii="Arial" w:hAnsi="Arial" w:cs="Arial"/>
                <w:lang w:val="es-MX"/>
              </w:rPr>
            </w:pPr>
            <w:r w:rsidRPr="00C55B20">
              <w:rPr>
                <w:rFonts w:ascii="Arial" w:hAnsi="Arial" w:cs="Arial"/>
                <w:lang w:val="es-MX"/>
              </w:rPr>
              <w:t>BD Biosciences, San Jose, CA, USA</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proofErr w:type="spellStart"/>
            <w:r w:rsidRPr="00C55B20">
              <w:rPr>
                <w:rFonts w:ascii="Arial" w:hAnsi="Arial" w:cs="Arial"/>
              </w:rPr>
              <w:t>FACScan</w:t>
            </w:r>
            <w:proofErr w:type="spellEnd"/>
          </w:p>
        </w:tc>
        <w:tc>
          <w:tcPr>
            <w:tcW w:w="1414" w:type="dxa"/>
            <w:tcBorders>
              <w:bottom w:val="single" w:sz="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2" w:space="0" w:color="000000"/>
            </w:tcBorders>
          </w:tcPr>
          <w:p w:rsidR="003223F5" w:rsidRPr="00C55B20" w:rsidRDefault="00547C4F" w:rsidP="00C80303">
            <w:pPr>
              <w:rPr>
                <w:rFonts w:ascii="Arial" w:hAnsi="Arial" w:cs="Arial"/>
              </w:rPr>
            </w:pPr>
            <w:r w:rsidRPr="00C55B20">
              <w:rPr>
                <w:rFonts w:ascii="Arial" w:hAnsi="Arial" w:cs="Arial"/>
              </w:rPr>
              <w:t>other</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Confocal microscope</w:t>
            </w:r>
          </w:p>
        </w:tc>
        <w:tc>
          <w:tcPr>
            <w:tcW w:w="2268"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 xml:space="preserve">Olympus, </w:t>
            </w:r>
            <w:proofErr w:type="spellStart"/>
            <w:r w:rsidRPr="00C55B20">
              <w:rPr>
                <w:rFonts w:ascii="Arial" w:hAnsi="Arial" w:cs="Arial"/>
              </w:rPr>
              <w:t>Tokio</w:t>
            </w:r>
            <w:proofErr w:type="spellEnd"/>
            <w:r w:rsidRPr="00C55B20">
              <w:rPr>
                <w:rFonts w:ascii="Arial" w:hAnsi="Arial" w:cs="Arial"/>
              </w:rPr>
              <w:t>, Japan</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FV300</w:t>
            </w:r>
          </w:p>
        </w:tc>
        <w:tc>
          <w:tcPr>
            <w:tcW w:w="1414" w:type="dxa"/>
            <w:tcBorders>
              <w:bottom w:val="single" w:sz="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2" w:space="0" w:color="000000"/>
            </w:tcBorders>
          </w:tcPr>
          <w:p w:rsidR="003223F5" w:rsidRPr="00C55B20" w:rsidRDefault="00547C4F" w:rsidP="00C80303">
            <w:pPr>
              <w:rPr>
                <w:rFonts w:ascii="Arial" w:hAnsi="Arial" w:cs="Arial"/>
              </w:rPr>
            </w:pPr>
            <w:r w:rsidRPr="00C55B20">
              <w:rPr>
                <w:rFonts w:ascii="Arial" w:hAnsi="Arial" w:cs="Arial"/>
              </w:rPr>
              <w:t>other</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Chemiluminescent imaging system</w:t>
            </w:r>
          </w:p>
        </w:tc>
        <w:tc>
          <w:tcPr>
            <w:tcW w:w="2268"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GE Healthcare</w:t>
            </w:r>
            <w:proofErr w:type="gramStart"/>
            <w:r w:rsidRPr="00C55B20">
              <w:rPr>
                <w:rFonts w:ascii="Arial" w:hAnsi="Arial" w:cs="Arial"/>
              </w:rPr>
              <w:t>, ,</w:t>
            </w:r>
            <w:proofErr w:type="gramEnd"/>
            <w:r w:rsidRPr="00C55B20">
              <w:rPr>
                <w:rFonts w:ascii="Arial" w:hAnsi="Arial" w:cs="Arial"/>
              </w:rPr>
              <w:t xml:space="preserve"> Chicago, IL, USA</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ImageQuant4000 mini</w:t>
            </w:r>
          </w:p>
        </w:tc>
        <w:tc>
          <w:tcPr>
            <w:tcW w:w="1414" w:type="dxa"/>
            <w:tcBorders>
              <w:bottom w:val="single" w:sz="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2" w:space="0" w:color="000000"/>
            </w:tcBorders>
          </w:tcPr>
          <w:p w:rsidR="003223F5" w:rsidRPr="00C55B20" w:rsidRDefault="00547C4F" w:rsidP="00C80303">
            <w:pPr>
              <w:rPr>
                <w:rFonts w:ascii="Arial" w:hAnsi="Arial" w:cs="Arial"/>
              </w:rPr>
            </w:pPr>
            <w:r w:rsidRPr="00C55B20">
              <w:rPr>
                <w:rFonts w:ascii="Arial" w:hAnsi="Arial" w:cs="Arial"/>
              </w:rPr>
              <w:t>other</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Liquid chromatography system</w:t>
            </w:r>
          </w:p>
        </w:tc>
        <w:tc>
          <w:tcPr>
            <w:tcW w:w="2268"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GE Healthcare</w:t>
            </w:r>
            <w:proofErr w:type="gramStart"/>
            <w:r w:rsidRPr="00C55B20">
              <w:rPr>
                <w:rFonts w:ascii="Arial" w:hAnsi="Arial" w:cs="Arial"/>
              </w:rPr>
              <w:t>, ,</w:t>
            </w:r>
            <w:proofErr w:type="gramEnd"/>
            <w:r w:rsidRPr="00C55B20">
              <w:rPr>
                <w:rFonts w:ascii="Arial" w:hAnsi="Arial" w:cs="Arial"/>
              </w:rPr>
              <w:t xml:space="preserve"> Chicago, IL, USA</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AKTA Purifier</w:t>
            </w:r>
          </w:p>
        </w:tc>
        <w:tc>
          <w:tcPr>
            <w:tcW w:w="1414" w:type="dxa"/>
            <w:tcBorders>
              <w:bottom w:val="single" w:sz="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12" w:space="0" w:color="000000"/>
            </w:tcBorders>
          </w:tcPr>
          <w:p w:rsidR="003223F5" w:rsidRPr="00C55B20" w:rsidRDefault="00547C4F" w:rsidP="00C80303">
            <w:pPr>
              <w:rPr>
                <w:rFonts w:ascii="Arial" w:hAnsi="Arial" w:cs="Arial"/>
              </w:rPr>
            </w:pPr>
            <w:r w:rsidRPr="00C55B20">
              <w:rPr>
                <w:rFonts w:ascii="Arial" w:hAnsi="Arial" w:cs="Arial"/>
              </w:rPr>
              <w:t>other</w:t>
            </w:r>
          </w:p>
        </w:tc>
        <w:tc>
          <w:tcPr>
            <w:tcW w:w="2694" w:type="dxa"/>
            <w:tcBorders>
              <w:bottom w:val="single" w:sz="1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platform for absorption/</w:t>
            </w:r>
          </w:p>
          <w:p w:rsidR="003223F5" w:rsidRPr="00C55B20" w:rsidRDefault="003223F5" w:rsidP="00C80303">
            <w:pPr>
              <w:rPr>
                <w:rFonts w:ascii="Arial" w:hAnsi="Arial" w:cs="Arial"/>
              </w:rPr>
            </w:pPr>
            <w:r w:rsidRPr="00C55B20">
              <w:rPr>
                <w:rFonts w:ascii="Arial" w:hAnsi="Arial" w:cs="Arial"/>
              </w:rPr>
              <w:t>luminescence/fluorescence</w:t>
            </w:r>
          </w:p>
        </w:tc>
        <w:tc>
          <w:tcPr>
            <w:tcW w:w="2268" w:type="dxa"/>
            <w:tcBorders>
              <w:bottom w:val="single" w:sz="1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Berthold, Bad Wildbad, Germany</w:t>
            </w:r>
          </w:p>
        </w:tc>
        <w:tc>
          <w:tcPr>
            <w:tcW w:w="1559" w:type="dxa"/>
            <w:tcBorders>
              <w:bottom w:val="single" w:sz="1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TriStar</w:t>
            </w:r>
          </w:p>
        </w:tc>
        <w:tc>
          <w:tcPr>
            <w:tcW w:w="1414" w:type="dxa"/>
            <w:tcBorders>
              <w:bottom w:val="single" w:sz="12" w:space="0" w:color="000000"/>
            </w:tcBorders>
          </w:tcPr>
          <w:p w:rsidR="003223F5" w:rsidRPr="00C55B20" w:rsidRDefault="003223F5" w:rsidP="00C80303">
            <w:pPr>
              <w:rPr>
                <w:rFonts w:ascii="Arial" w:hAnsi="Arial" w:cs="Arial"/>
              </w:rPr>
            </w:pPr>
          </w:p>
        </w:tc>
      </w:tr>
      <w:tr w:rsidR="003223F5" w:rsidRPr="00C55B20" w:rsidTr="001818A3">
        <w:trPr>
          <w:cantSplit/>
          <w:trHeight w:val="259"/>
        </w:trPr>
        <w:tc>
          <w:tcPr>
            <w:tcW w:w="1698" w:type="dxa"/>
          </w:tcPr>
          <w:p w:rsidR="003223F5" w:rsidRPr="00C55B20" w:rsidRDefault="00547C4F" w:rsidP="00C80303">
            <w:pPr>
              <w:rPr>
                <w:rFonts w:ascii="Arial" w:hAnsi="Arial" w:cs="Arial"/>
              </w:rPr>
            </w:pPr>
            <w:r w:rsidRPr="00C55B20">
              <w:rPr>
                <w:rFonts w:ascii="Arial" w:hAnsi="Arial" w:cs="Arial"/>
              </w:rPr>
              <w:t>Software, algorithm</w:t>
            </w:r>
          </w:p>
        </w:tc>
        <w:tc>
          <w:tcPr>
            <w:tcW w:w="2694" w:type="dxa"/>
            <w:shd w:val="clear" w:color="auto" w:fill="auto"/>
          </w:tcPr>
          <w:p w:rsidR="003223F5" w:rsidRPr="00C55B20" w:rsidRDefault="003223F5" w:rsidP="00C80303">
            <w:pPr>
              <w:rPr>
                <w:rFonts w:ascii="Arial" w:hAnsi="Arial" w:cs="Arial"/>
              </w:rPr>
            </w:pPr>
            <w:r w:rsidRPr="00C55B20">
              <w:rPr>
                <w:rFonts w:ascii="Arial" w:hAnsi="Arial" w:cs="Arial"/>
              </w:rPr>
              <w:t>FlowJo_V10</w:t>
            </w:r>
          </w:p>
        </w:tc>
        <w:tc>
          <w:tcPr>
            <w:tcW w:w="2268" w:type="dxa"/>
            <w:shd w:val="clear" w:color="auto" w:fill="auto"/>
          </w:tcPr>
          <w:p w:rsidR="003223F5" w:rsidRPr="00C55B20" w:rsidRDefault="003223F5" w:rsidP="00C80303">
            <w:pPr>
              <w:rPr>
                <w:rFonts w:ascii="Arial" w:hAnsi="Arial" w:cs="Arial"/>
              </w:rPr>
            </w:pPr>
            <w:r w:rsidRPr="00C55B20">
              <w:rPr>
                <w:rFonts w:ascii="Arial" w:hAnsi="Arial" w:cs="Arial"/>
              </w:rPr>
              <w:t>Tree star, Ashland, OR, USA</w:t>
            </w:r>
          </w:p>
        </w:tc>
        <w:tc>
          <w:tcPr>
            <w:tcW w:w="1559" w:type="dxa"/>
            <w:shd w:val="clear" w:color="auto" w:fill="auto"/>
          </w:tcPr>
          <w:p w:rsidR="003223F5" w:rsidRPr="00C55B20" w:rsidRDefault="003223F5" w:rsidP="00C80303">
            <w:pPr>
              <w:rPr>
                <w:rFonts w:ascii="Arial" w:hAnsi="Arial" w:cs="Arial"/>
              </w:rPr>
            </w:pPr>
            <w:r w:rsidRPr="00C55B20">
              <w:rPr>
                <w:rFonts w:ascii="Arial" w:hAnsi="Arial" w:cs="Arial"/>
              </w:rPr>
              <w:t>RRID:SCR_008520</w:t>
            </w:r>
          </w:p>
        </w:tc>
        <w:tc>
          <w:tcPr>
            <w:tcW w:w="1414" w:type="dxa"/>
          </w:tcPr>
          <w:p w:rsidR="003223F5" w:rsidRPr="00C55B20" w:rsidRDefault="003223F5" w:rsidP="00C80303">
            <w:pPr>
              <w:rPr>
                <w:rFonts w:ascii="Arial" w:hAnsi="Arial" w:cs="Arial"/>
              </w:rPr>
            </w:pPr>
          </w:p>
        </w:tc>
      </w:tr>
      <w:tr w:rsidR="003223F5" w:rsidRPr="00C55B20" w:rsidTr="001818A3">
        <w:trPr>
          <w:cantSplit/>
          <w:trHeight w:val="259"/>
        </w:trPr>
        <w:tc>
          <w:tcPr>
            <w:tcW w:w="1698" w:type="dxa"/>
            <w:tcBorders>
              <w:bottom w:val="single" w:sz="2" w:space="0" w:color="000000"/>
            </w:tcBorders>
          </w:tcPr>
          <w:p w:rsidR="003223F5" w:rsidRPr="00C55B20" w:rsidRDefault="00547C4F" w:rsidP="00C80303">
            <w:pPr>
              <w:rPr>
                <w:rFonts w:ascii="Arial" w:hAnsi="Arial" w:cs="Arial"/>
              </w:rPr>
            </w:pPr>
            <w:r w:rsidRPr="00C55B20">
              <w:rPr>
                <w:rFonts w:ascii="Arial" w:hAnsi="Arial" w:cs="Arial"/>
                <w:bCs/>
                <w:color w:val="000000"/>
              </w:rPr>
              <w:t>Software, algorithm</w:t>
            </w:r>
          </w:p>
        </w:tc>
        <w:tc>
          <w:tcPr>
            <w:tcW w:w="2694"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GraphPad Prism 8</w:t>
            </w:r>
          </w:p>
        </w:tc>
        <w:tc>
          <w:tcPr>
            <w:tcW w:w="2268" w:type="dxa"/>
            <w:tcBorders>
              <w:bottom w:val="single" w:sz="2" w:space="0" w:color="000000"/>
            </w:tcBorders>
            <w:shd w:val="clear" w:color="auto" w:fill="auto"/>
          </w:tcPr>
          <w:p w:rsidR="003223F5" w:rsidRPr="00C55B20" w:rsidRDefault="003223F5" w:rsidP="00C80303">
            <w:pPr>
              <w:rPr>
                <w:rFonts w:ascii="Arial" w:hAnsi="Arial" w:cs="Arial"/>
                <w:lang w:val="es-MX"/>
              </w:rPr>
            </w:pPr>
            <w:r w:rsidRPr="00C55B20">
              <w:rPr>
                <w:rFonts w:ascii="Arial" w:hAnsi="Arial" w:cs="Arial"/>
                <w:lang w:val="es-MX"/>
              </w:rPr>
              <w:t>GraphPad, San Diego, CA, USA</w:t>
            </w:r>
          </w:p>
        </w:tc>
        <w:tc>
          <w:tcPr>
            <w:tcW w:w="1559" w:type="dxa"/>
            <w:tcBorders>
              <w:bottom w:val="single" w:sz="2" w:space="0" w:color="000000"/>
            </w:tcBorders>
            <w:shd w:val="clear" w:color="auto" w:fill="auto"/>
          </w:tcPr>
          <w:p w:rsidR="003223F5" w:rsidRPr="00C55B20" w:rsidRDefault="003223F5" w:rsidP="00C80303">
            <w:pPr>
              <w:rPr>
                <w:rFonts w:ascii="Arial" w:hAnsi="Arial" w:cs="Arial"/>
              </w:rPr>
            </w:pPr>
            <w:r w:rsidRPr="00C55B20">
              <w:rPr>
                <w:rFonts w:ascii="Arial" w:hAnsi="Arial" w:cs="Arial"/>
              </w:rPr>
              <w:t>RRID:SCR_002798</w:t>
            </w:r>
          </w:p>
        </w:tc>
        <w:tc>
          <w:tcPr>
            <w:tcW w:w="1414" w:type="dxa"/>
            <w:tcBorders>
              <w:bottom w:val="single" w:sz="2" w:space="0" w:color="000000"/>
            </w:tcBorders>
          </w:tcPr>
          <w:p w:rsidR="003223F5" w:rsidRPr="00C55B20" w:rsidRDefault="003223F5" w:rsidP="00C80303">
            <w:pPr>
              <w:rPr>
                <w:rFonts w:ascii="Arial" w:hAnsi="Arial" w:cs="Arial"/>
              </w:rPr>
            </w:pPr>
          </w:p>
        </w:tc>
      </w:tr>
      <w:tr w:rsidR="00547C4F" w:rsidRPr="00C55B20" w:rsidTr="001818A3">
        <w:trPr>
          <w:cantSplit/>
          <w:trHeight w:val="259"/>
        </w:trPr>
        <w:tc>
          <w:tcPr>
            <w:tcW w:w="1698" w:type="dxa"/>
          </w:tcPr>
          <w:p w:rsidR="00547C4F" w:rsidRPr="00C55B20" w:rsidRDefault="00547C4F" w:rsidP="00547C4F">
            <w:pPr>
              <w:rPr>
                <w:rFonts w:ascii="Arial" w:hAnsi="Arial" w:cs="Arial"/>
              </w:rPr>
            </w:pPr>
            <w:r w:rsidRPr="00C55B20">
              <w:rPr>
                <w:rFonts w:ascii="Arial" w:hAnsi="Arial" w:cs="Arial"/>
              </w:rPr>
              <w:t>Software, algorithm</w:t>
            </w:r>
          </w:p>
        </w:tc>
        <w:tc>
          <w:tcPr>
            <w:tcW w:w="2694" w:type="dxa"/>
            <w:tcBorders>
              <w:bottom w:val="single" w:sz="2" w:space="0" w:color="000000"/>
            </w:tcBorders>
            <w:shd w:val="clear" w:color="auto" w:fill="auto"/>
          </w:tcPr>
          <w:p w:rsidR="00547C4F" w:rsidRPr="00C55B20" w:rsidRDefault="00547C4F" w:rsidP="00547C4F">
            <w:pPr>
              <w:rPr>
                <w:rFonts w:ascii="Arial" w:hAnsi="Arial" w:cs="Arial"/>
              </w:rPr>
            </w:pPr>
            <w:proofErr w:type="spellStart"/>
            <w:r w:rsidRPr="00C55B20">
              <w:rPr>
                <w:rFonts w:ascii="Arial" w:hAnsi="Arial" w:cs="Arial"/>
              </w:rPr>
              <w:t>DiVa</w:t>
            </w:r>
            <w:proofErr w:type="spellEnd"/>
            <w:r w:rsidRPr="00C55B20">
              <w:rPr>
                <w:rFonts w:ascii="Arial" w:hAnsi="Arial" w:cs="Arial"/>
              </w:rPr>
              <w:t xml:space="preserve"> v8.0.2.</w:t>
            </w:r>
          </w:p>
        </w:tc>
        <w:tc>
          <w:tcPr>
            <w:tcW w:w="2268" w:type="dxa"/>
            <w:tcBorders>
              <w:bottom w:val="single" w:sz="2" w:space="0" w:color="000000"/>
            </w:tcBorders>
            <w:shd w:val="clear" w:color="auto" w:fill="auto"/>
          </w:tcPr>
          <w:p w:rsidR="00547C4F" w:rsidRPr="00C55B20" w:rsidRDefault="00547C4F" w:rsidP="00547C4F">
            <w:pPr>
              <w:rPr>
                <w:rFonts w:ascii="Arial" w:hAnsi="Arial" w:cs="Arial"/>
                <w:lang w:val="es-MX"/>
              </w:rPr>
            </w:pPr>
            <w:r w:rsidRPr="00C55B20">
              <w:rPr>
                <w:rFonts w:ascii="Arial" w:hAnsi="Arial" w:cs="Arial"/>
                <w:lang w:val="es-MX"/>
              </w:rPr>
              <w:t xml:space="preserve">BD Biosciences, San Jose, CA, USA </w:t>
            </w:r>
          </w:p>
        </w:tc>
        <w:tc>
          <w:tcPr>
            <w:tcW w:w="1559" w:type="dxa"/>
            <w:tcBorders>
              <w:bottom w:val="single" w:sz="2" w:space="0" w:color="000000"/>
            </w:tcBorders>
            <w:shd w:val="clear" w:color="auto" w:fill="auto"/>
          </w:tcPr>
          <w:p w:rsidR="00547C4F" w:rsidRPr="00C55B20" w:rsidRDefault="00547C4F" w:rsidP="00547C4F">
            <w:pPr>
              <w:rPr>
                <w:rFonts w:ascii="Arial" w:hAnsi="Arial" w:cs="Arial"/>
              </w:rPr>
            </w:pPr>
            <w:r w:rsidRPr="00C55B20">
              <w:rPr>
                <w:rFonts w:ascii="Arial" w:hAnsi="Arial" w:cs="Arial"/>
              </w:rPr>
              <w:t>RRID:SCR_001456</w:t>
            </w:r>
          </w:p>
        </w:tc>
        <w:tc>
          <w:tcPr>
            <w:tcW w:w="1414" w:type="dxa"/>
            <w:tcBorders>
              <w:bottom w:val="single" w:sz="2" w:space="0" w:color="000000"/>
            </w:tcBorders>
          </w:tcPr>
          <w:p w:rsidR="00547C4F" w:rsidRPr="00C55B20" w:rsidRDefault="00547C4F" w:rsidP="00547C4F">
            <w:pPr>
              <w:rPr>
                <w:rFonts w:ascii="Arial" w:hAnsi="Arial" w:cs="Arial"/>
              </w:rPr>
            </w:pPr>
          </w:p>
        </w:tc>
      </w:tr>
      <w:tr w:rsidR="00547C4F" w:rsidRPr="00C55B20" w:rsidTr="001818A3">
        <w:trPr>
          <w:cantSplit/>
          <w:trHeight w:val="259"/>
        </w:trPr>
        <w:tc>
          <w:tcPr>
            <w:tcW w:w="1698" w:type="dxa"/>
            <w:tcBorders>
              <w:bottom w:val="single" w:sz="2" w:space="0" w:color="000000"/>
            </w:tcBorders>
          </w:tcPr>
          <w:p w:rsidR="00547C4F" w:rsidRPr="00C55B20" w:rsidRDefault="00547C4F" w:rsidP="00547C4F">
            <w:pPr>
              <w:rPr>
                <w:rFonts w:ascii="Arial" w:hAnsi="Arial" w:cs="Arial"/>
              </w:rPr>
            </w:pPr>
            <w:r w:rsidRPr="00C55B20">
              <w:rPr>
                <w:rFonts w:ascii="Arial" w:hAnsi="Arial" w:cs="Arial"/>
                <w:bCs/>
                <w:color w:val="000000"/>
              </w:rPr>
              <w:t>Software, algorithm</w:t>
            </w:r>
          </w:p>
        </w:tc>
        <w:tc>
          <w:tcPr>
            <w:tcW w:w="2694" w:type="dxa"/>
            <w:tcBorders>
              <w:bottom w:val="single" w:sz="12" w:space="0" w:color="000000"/>
            </w:tcBorders>
            <w:shd w:val="clear" w:color="auto" w:fill="auto"/>
          </w:tcPr>
          <w:p w:rsidR="00547C4F" w:rsidRPr="00C55B20" w:rsidRDefault="00547C4F" w:rsidP="00547C4F">
            <w:pPr>
              <w:rPr>
                <w:rFonts w:ascii="Arial" w:hAnsi="Arial" w:cs="Arial"/>
              </w:rPr>
            </w:pPr>
            <w:proofErr w:type="spellStart"/>
            <w:r w:rsidRPr="00C55B20">
              <w:rPr>
                <w:rFonts w:ascii="Arial" w:hAnsi="Arial" w:cs="Arial"/>
              </w:rPr>
              <w:t>FluoView</w:t>
            </w:r>
            <w:proofErr w:type="spellEnd"/>
            <w:r w:rsidRPr="00C55B20">
              <w:rPr>
                <w:rFonts w:ascii="Arial" w:hAnsi="Arial" w:cs="Arial"/>
              </w:rPr>
              <w:t xml:space="preserve"> FV300</w:t>
            </w:r>
          </w:p>
        </w:tc>
        <w:tc>
          <w:tcPr>
            <w:tcW w:w="2268" w:type="dxa"/>
            <w:tcBorders>
              <w:bottom w:val="single" w:sz="12" w:space="0" w:color="000000"/>
            </w:tcBorders>
            <w:shd w:val="clear" w:color="auto" w:fill="auto"/>
          </w:tcPr>
          <w:p w:rsidR="00547C4F" w:rsidRPr="00C55B20" w:rsidRDefault="00547C4F" w:rsidP="00547C4F">
            <w:pPr>
              <w:rPr>
                <w:rFonts w:ascii="Arial" w:hAnsi="Arial" w:cs="Arial"/>
              </w:rPr>
            </w:pPr>
            <w:r w:rsidRPr="00C55B20">
              <w:rPr>
                <w:rFonts w:ascii="Arial" w:hAnsi="Arial" w:cs="Arial"/>
              </w:rPr>
              <w:t xml:space="preserve">Olympus, </w:t>
            </w:r>
            <w:proofErr w:type="spellStart"/>
            <w:r w:rsidRPr="00C55B20">
              <w:rPr>
                <w:rFonts w:ascii="Arial" w:hAnsi="Arial" w:cs="Arial"/>
              </w:rPr>
              <w:t>Tokio</w:t>
            </w:r>
            <w:proofErr w:type="spellEnd"/>
            <w:r w:rsidRPr="00C55B20">
              <w:rPr>
                <w:rFonts w:ascii="Arial" w:hAnsi="Arial" w:cs="Arial"/>
              </w:rPr>
              <w:t>, Japan</w:t>
            </w:r>
          </w:p>
        </w:tc>
        <w:tc>
          <w:tcPr>
            <w:tcW w:w="1559" w:type="dxa"/>
            <w:tcBorders>
              <w:bottom w:val="single" w:sz="12" w:space="0" w:color="000000"/>
            </w:tcBorders>
            <w:shd w:val="clear" w:color="auto" w:fill="auto"/>
          </w:tcPr>
          <w:p w:rsidR="00547C4F" w:rsidRPr="00C55B20" w:rsidRDefault="00547C4F" w:rsidP="00547C4F">
            <w:pPr>
              <w:rPr>
                <w:rFonts w:ascii="Arial" w:hAnsi="Arial" w:cs="Arial"/>
              </w:rPr>
            </w:pPr>
            <w:r w:rsidRPr="00C55B20">
              <w:rPr>
                <w:rFonts w:ascii="Arial" w:hAnsi="Arial" w:cs="Arial"/>
              </w:rPr>
              <w:t>RRID:SCR_017015</w:t>
            </w:r>
          </w:p>
        </w:tc>
        <w:tc>
          <w:tcPr>
            <w:tcW w:w="1414" w:type="dxa"/>
            <w:tcBorders>
              <w:bottom w:val="single" w:sz="12" w:space="0" w:color="000000"/>
            </w:tcBorders>
          </w:tcPr>
          <w:p w:rsidR="00547C4F" w:rsidRPr="00C55B20" w:rsidRDefault="00547C4F" w:rsidP="00547C4F">
            <w:pPr>
              <w:rPr>
                <w:rFonts w:ascii="Arial" w:hAnsi="Arial" w:cs="Arial"/>
              </w:rPr>
            </w:pPr>
          </w:p>
        </w:tc>
      </w:tr>
    </w:tbl>
    <w:p w:rsidR="00915A92" w:rsidRPr="00C55B20" w:rsidRDefault="00915A92">
      <w:pPr>
        <w:rPr>
          <w:rFonts w:ascii="Arial" w:hAnsi="Arial" w:cs="Arial"/>
        </w:rPr>
      </w:pPr>
    </w:p>
    <w:p w:rsidR="00C55B20" w:rsidRPr="00C55B20" w:rsidRDefault="00C55B20" w:rsidP="00C55B20">
      <w:pPr>
        <w:pStyle w:val="EndNoteBibliography"/>
        <w:rPr>
          <w:rFonts w:ascii="Arial" w:hAnsi="Arial" w:cs="Arial"/>
          <w:b/>
          <w:bCs/>
        </w:rPr>
      </w:pPr>
      <w:r w:rsidRPr="00C55B20">
        <w:rPr>
          <w:rFonts w:ascii="Arial" w:hAnsi="Arial" w:cs="Arial"/>
          <w:b/>
          <w:bCs/>
        </w:rPr>
        <w:t>References</w:t>
      </w:r>
    </w:p>
    <w:p w:rsidR="00C55B20" w:rsidRDefault="00C55B20" w:rsidP="00C55B20">
      <w:pPr>
        <w:pStyle w:val="EndNoteBibliography"/>
        <w:spacing w:after="0"/>
        <w:rPr>
          <w:rFonts w:ascii="Arial" w:hAnsi="Arial" w:cs="Arial"/>
        </w:rPr>
      </w:pPr>
      <w:r w:rsidRPr="00C55B20">
        <w:rPr>
          <w:rFonts w:ascii="Arial" w:hAnsi="Arial" w:cs="Arial"/>
        </w:rPr>
        <w:t>Brune W, Wagner M, Messerle M. Manipulating cytomegalovirus genomes by BAC mutagenesis: strategies and applications. In: Reddehase MJ, editor. Cytomegaloviruses Molecular Biology and Immunology. Wymondham: Caister Academic Press; 2006. p. 63-89.</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Crnkovic-Mertens I, Messerle M, Milotic I, Szepan U, Kucic N, Krmpotic A, et al. Virus attenuation after deletion of the cytomegalovirus Fc receptor gene is not due to antibody control. Journal of virology. 1998;72(2):1377-82.</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Del Val M, Schlicht HJ, Ruppert T, Reddehase MJ, Koszinowski UH. Efficient processing of an antigenic sequence for presentation by MHC class I molecules depends on its neighboring residues in the protein. Cell. 1991;66(6):1145-53.</w:t>
      </w:r>
    </w:p>
    <w:p w:rsidR="00C55B20" w:rsidRDefault="00C55B20" w:rsidP="00C55B20">
      <w:pPr>
        <w:pStyle w:val="EndNoteBibliography"/>
        <w:spacing w:after="0"/>
        <w:rPr>
          <w:rFonts w:ascii="Arial" w:hAnsi="Arial" w:cs="Arial"/>
        </w:rPr>
      </w:pPr>
    </w:p>
    <w:p w:rsidR="00972D71" w:rsidRDefault="00C55B20" w:rsidP="00C55B20">
      <w:pPr>
        <w:pStyle w:val="EndNoteBibliography"/>
        <w:spacing w:after="0"/>
        <w:rPr>
          <w:rFonts w:ascii="Arial" w:hAnsi="Arial" w:cs="Arial"/>
        </w:rPr>
      </w:pPr>
      <w:r w:rsidRPr="00C55B20">
        <w:rPr>
          <w:rFonts w:ascii="Arial" w:hAnsi="Arial" w:cs="Arial"/>
        </w:rPr>
        <w:lastRenderedPageBreak/>
        <w:t>Glasner A, Zurunic A, Meningher T, Lenac Rovis T, Tsukerman P, Bar-On Y, et al. Elucidating the mechanisms of influenza virus recognition by Ncr1. PloS one. 2012;7(5):e36837.</w:t>
      </w:r>
    </w:p>
    <w:p w:rsidR="00972D71" w:rsidRDefault="00972D71" w:rsidP="00C55B20">
      <w:pPr>
        <w:pStyle w:val="EndNoteBibliography"/>
        <w:spacing w:after="0"/>
        <w:rPr>
          <w:rFonts w:ascii="Arial" w:hAnsi="Arial" w:cs="Arial"/>
        </w:rPr>
      </w:pPr>
    </w:p>
    <w:p w:rsidR="00C55B20" w:rsidRDefault="001C541B" w:rsidP="00C55B20">
      <w:pPr>
        <w:pStyle w:val="EndNoteBibliography"/>
        <w:spacing w:after="0"/>
        <w:rPr>
          <w:rFonts w:ascii="Arial" w:hAnsi="Arial" w:cs="Arial"/>
        </w:rPr>
      </w:pPr>
      <w:r w:rsidRPr="00C55B20">
        <w:rPr>
          <w:rFonts w:ascii="Arial" w:hAnsi="Arial" w:cs="Arial"/>
        </w:rPr>
        <w:t>Lenac Rovis T, Kucan Brlic P, Kaynan N, Juranic Lisnic V, Brizic I, Jordan S, et al. Inflammatory monocytes and NK cells play a crucial role in DNAM-1-dependent control of cytomegalovirus infection. The Journal of experimental medicine. 2016;213(9):1835-50.</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Mathys S, Schroeder T, Ellwart J, Koszinowski UH, Messerle M, Just U. Dendritic cells under influence of mouse cytomegalovirus have a physiologic dual role: to initiate and to restrict T cell activation. The Journal of infectious diseases. 2003;187(6):988-99.</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bookmarkStart w:id="0" w:name="_GoBack"/>
      <w:r w:rsidRPr="00C55B20">
        <w:rPr>
          <w:rFonts w:ascii="Arial" w:hAnsi="Arial" w:cs="Arial"/>
        </w:rPr>
        <w:t>Sintes</w:t>
      </w:r>
      <w:bookmarkEnd w:id="0"/>
      <w:r w:rsidRPr="00C55B20">
        <w:rPr>
          <w:rFonts w:ascii="Arial" w:hAnsi="Arial" w:cs="Arial"/>
        </w:rPr>
        <w:t xml:space="preserve"> J, Cuenca M, Romero X, Bastos R, Terhorst C, Angulo A, et al. Cutting edge: Ly9 (CD229), a SLAM family receptor, negatively regulates the development of thymic innate memory-like CD8+ T and invariant NKT cells. Journal of immunology. 2013;190(1):21-6.</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Sinzger C, Hahn G, Digel M, Katona R, Sampaio KL, Messerle M, et al. Cloning and sequencing of a highly productive, endotheliotropic virus strain derived from human cytomegalovirus TB40/E. The Journal of general virology. 2008;89(Pt 2):359-68.</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Tischer BK, Smith GA, Osterrieder N. En passant mutagenesis: a two step markerless red recombination system. Methods in molecular biology. 2010;634:421-30</w:t>
      </w:r>
      <w:r>
        <w:rPr>
          <w:rFonts w:ascii="Arial" w:hAnsi="Arial" w:cs="Arial"/>
        </w:rPr>
        <w:t>.</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Torti N, Walton SM, Brocker T, Rulicke T, Oxenius A. Non-hematopoietic cells in lymph nodes drive memory CD8 T cell inflation during murine cytomegalovirus infection. PLoS pathogens. 2011;7(10):e1002313.</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Wagner M, Jonjic S, Koszinowski UH, Messerle M. Systematic excision of vector sequences from the BAC-cloned herpesvirus genome during virus reconstitution. Journal of virology. 1999;73(8):7056-60.</w:t>
      </w:r>
    </w:p>
    <w:p w:rsidR="00C55B20" w:rsidRDefault="00C55B20" w:rsidP="00C55B20">
      <w:pPr>
        <w:pStyle w:val="EndNoteBibliography"/>
        <w:spacing w:after="0"/>
        <w:rPr>
          <w:rFonts w:ascii="Arial" w:hAnsi="Arial" w:cs="Arial"/>
        </w:rPr>
      </w:pPr>
    </w:p>
    <w:p w:rsidR="00C55B20" w:rsidRDefault="00C55B20" w:rsidP="00C55B20">
      <w:pPr>
        <w:pStyle w:val="EndNoteBibliography"/>
        <w:spacing w:after="0"/>
        <w:rPr>
          <w:rFonts w:ascii="Arial" w:hAnsi="Arial" w:cs="Arial"/>
        </w:rPr>
      </w:pPr>
      <w:r w:rsidRPr="00C55B20">
        <w:rPr>
          <w:rFonts w:ascii="Arial" w:hAnsi="Arial" w:cs="Arial"/>
        </w:rPr>
        <w:t>Yokoyama WM, Kim S. Analysis of individual natural killer cell responses. Methods in molecular biology. 2008;415:179-96.</w:t>
      </w:r>
    </w:p>
    <w:p w:rsidR="00C55B20" w:rsidRDefault="00C55B20" w:rsidP="00C55B20">
      <w:pPr>
        <w:pStyle w:val="EndNoteBibliography"/>
        <w:spacing w:after="0"/>
        <w:rPr>
          <w:rFonts w:ascii="Arial" w:hAnsi="Arial" w:cs="Arial"/>
        </w:rPr>
      </w:pPr>
    </w:p>
    <w:p w:rsidR="001C541B" w:rsidRPr="00C55B20" w:rsidRDefault="00C55B20" w:rsidP="001C541B">
      <w:pPr>
        <w:pStyle w:val="EndNoteBibliography"/>
        <w:spacing w:after="0"/>
        <w:rPr>
          <w:rFonts w:ascii="Arial" w:hAnsi="Arial" w:cs="Arial"/>
        </w:rPr>
      </w:pPr>
      <w:r w:rsidRPr="00C55B20">
        <w:rPr>
          <w:rFonts w:ascii="Arial" w:hAnsi="Arial" w:cs="Arial"/>
        </w:rPr>
        <w:t>Zarama A, Perez-Carmona N, Farre D, Tomic A, Borst EM, Messerle M, et al. Cytomegalovirus m154 hinders CD48 cell-surface expression and promotes viral escape from host natural killer cell control. PLoS pathogens. 2014;10(3):e1004000.</w:t>
      </w:r>
      <w:r w:rsidRPr="00C55B20">
        <w:rPr>
          <w:rFonts w:ascii="Arial" w:hAnsi="Arial" w:cs="Arial"/>
        </w:rPr>
        <w:t xml:space="preserve"> </w:t>
      </w:r>
    </w:p>
    <w:p w:rsidR="001C541B" w:rsidRPr="00C55B20" w:rsidRDefault="001C541B">
      <w:pPr>
        <w:rPr>
          <w:rFonts w:ascii="Arial" w:hAnsi="Arial" w:cs="Arial"/>
        </w:rPr>
      </w:pPr>
    </w:p>
    <w:sectPr w:rsidR="001C541B" w:rsidRPr="00C55B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C22"/>
    <w:rsid w:val="000363EE"/>
    <w:rsid w:val="0005201C"/>
    <w:rsid w:val="00063AA9"/>
    <w:rsid w:val="000652A0"/>
    <w:rsid w:val="000772C1"/>
    <w:rsid w:val="00097CEB"/>
    <w:rsid w:val="000B57D4"/>
    <w:rsid w:val="000C11C0"/>
    <w:rsid w:val="00167229"/>
    <w:rsid w:val="001752C8"/>
    <w:rsid w:val="00176701"/>
    <w:rsid w:val="001818A3"/>
    <w:rsid w:val="001C541B"/>
    <w:rsid w:val="0020241D"/>
    <w:rsid w:val="00213281"/>
    <w:rsid w:val="00221859"/>
    <w:rsid w:val="002C61A9"/>
    <w:rsid w:val="002D46BC"/>
    <w:rsid w:val="002D6178"/>
    <w:rsid w:val="00321EF1"/>
    <w:rsid w:val="003223F5"/>
    <w:rsid w:val="00331F8B"/>
    <w:rsid w:val="00342CA1"/>
    <w:rsid w:val="003762A5"/>
    <w:rsid w:val="003803B8"/>
    <w:rsid w:val="0041162B"/>
    <w:rsid w:val="00440FC9"/>
    <w:rsid w:val="00476036"/>
    <w:rsid w:val="00477C22"/>
    <w:rsid w:val="00505543"/>
    <w:rsid w:val="00547C4F"/>
    <w:rsid w:val="00584E34"/>
    <w:rsid w:val="00630C69"/>
    <w:rsid w:val="006C733C"/>
    <w:rsid w:val="006D0B02"/>
    <w:rsid w:val="006F7354"/>
    <w:rsid w:val="00790AC5"/>
    <w:rsid w:val="00797C07"/>
    <w:rsid w:val="007C33B4"/>
    <w:rsid w:val="007F5826"/>
    <w:rsid w:val="00822859"/>
    <w:rsid w:val="008B31D4"/>
    <w:rsid w:val="008B6419"/>
    <w:rsid w:val="008E2F04"/>
    <w:rsid w:val="00915A92"/>
    <w:rsid w:val="00920D38"/>
    <w:rsid w:val="009529E0"/>
    <w:rsid w:val="0095407D"/>
    <w:rsid w:val="00970EE2"/>
    <w:rsid w:val="00972D71"/>
    <w:rsid w:val="00983A3F"/>
    <w:rsid w:val="009C1E3C"/>
    <w:rsid w:val="009E623D"/>
    <w:rsid w:val="00A72938"/>
    <w:rsid w:val="00AA64F3"/>
    <w:rsid w:val="00AB4D52"/>
    <w:rsid w:val="00AB5A41"/>
    <w:rsid w:val="00AC2262"/>
    <w:rsid w:val="00B0088A"/>
    <w:rsid w:val="00B805DF"/>
    <w:rsid w:val="00BC18D3"/>
    <w:rsid w:val="00BD23E4"/>
    <w:rsid w:val="00BD4D7A"/>
    <w:rsid w:val="00C05089"/>
    <w:rsid w:val="00C152F5"/>
    <w:rsid w:val="00C16DFF"/>
    <w:rsid w:val="00C207A5"/>
    <w:rsid w:val="00C47B27"/>
    <w:rsid w:val="00C520DD"/>
    <w:rsid w:val="00C55B20"/>
    <w:rsid w:val="00C725EA"/>
    <w:rsid w:val="00C80303"/>
    <w:rsid w:val="00C84118"/>
    <w:rsid w:val="00CE2A33"/>
    <w:rsid w:val="00D004AE"/>
    <w:rsid w:val="00D4564D"/>
    <w:rsid w:val="00D51704"/>
    <w:rsid w:val="00D8755B"/>
    <w:rsid w:val="00DD028B"/>
    <w:rsid w:val="00DD4934"/>
    <w:rsid w:val="00DE636C"/>
    <w:rsid w:val="00E32067"/>
    <w:rsid w:val="00E7287D"/>
    <w:rsid w:val="00EB2570"/>
    <w:rsid w:val="00EF18CD"/>
    <w:rsid w:val="00F17125"/>
    <w:rsid w:val="00F563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6D56"/>
  <w15:docId w15:val="{341F0E05-BB29-4615-BC8D-6F2FF279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477C22"/>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0C69"/>
    <w:pPr>
      <w:ind w:left="720"/>
      <w:contextualSpacing/>
    </w:pPr>
  </w:style>
  <w:style w:type="paragraph" w:styleId="BalloonText">
    <w:name w:val="Balloon Text"/>
    <w:basedOn w:val="Normal"/>
    <w:link w:val="BalloonTextChar"/>
    <w:uiPriority w:val="99"/>
    <w:semiHidden/>
    <w:unhideWhenUsed/>
    <w:rsid w:val="001C54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541B"/>
    <w:rPr>
      <w:rFonts w:ascii="Times New Roman" w:hAnsi="Times New Roman" w:cs="Times New Roman"/>
      <w:sz w:val="18"/>
      <w:szCs w:val="18"/>
    </w:rPr>
  </w:style>
  <w:style w:type="paragraph" w:customStyle="1" w:styleId="EndNoteBibliography">
    <w:name w:val="EndNote Bibliography"/>
    <w:basedOn w:val="Normal"/>
    <w:link w:val="EndNoteBibliographyChar"/>
    <w:rsid w:val="001C541B"/>
    <w:pPr>
      <w:spacing w:after="160"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1C541B"/>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Strazic Geljic</dc:creator>
  <cp:keywords/>
  <dc:description/>
  <cp:lastModifiedBy>James Gilbert</cp:lastModifiedBy>
  <cp:revision>39</cp:revision>
  <dcterms:created xsi:type="dcterms:W3CDTF">2019-12-06T11:30:00Z</dcterms:created>
  <dcterms:modified xsi:type="dcterms:W3CDTF">2020-01-13T16:37:00Z</dcterms:modified>
</cp:coreProperties>
</file>