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6F3738">
        <w:fldChar w:fldCharType="begin"/>
      </w:r>
      <w:r w:rsidR="006F3738">
        <w:instrText xml:space="preserve"> HYPERLINK "https://biosharing.org/" \t "_blank" </w:instrText>
      </w:r>
      <w:r w:rsidR="006F3738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6F3738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1687D0B" w:rsidR="00877644" w:rsidRPr="00125190" w:rsidRDefault="00344E6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N/A – this work did not involve experimental work and therefore did not involve sample size estimation.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718A2A3" w:rsidR="00B330BD" w:rsidRPr="00125190" w:rsidRDefault="00344E6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N/A – </w:t>
      </w:r>
      <w:r>
        <w:rPr>
          <w:rFonts w:asciiTheme="minorHAnsi" w:hAnsiTheme="minorHAnsi"/>
        </w:rPr>
        <w:t xml:space="preserve">this work did not involve experimental work and therefore did not involve </w:t>
      </w:r>
      <w:r>
        <w:rPr>
          <w:rFonts w:asciiTheme="minorHAnsi" w:hAnsiTheme="minorHAnsi"/>
        </w:rPr>
        <w:t>replicates.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4675119" w:rsidR="0015519A" w:rsidRPr="00505C51" w:rsidRDefault="00344E6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analysis methods are described in the methods section of the main text.  Raw data, including N, statistics, and p-values are included in supplementary data files where relevant.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3D2481A" w:rsidR="00BC3CCE" w:rsidRPr="00505C51" w:rsidRDefault="00344E6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 – no groups were allocated.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Include model definition files i</w:t>
      </w:r>
      <w:bookmarkStart w:id="0" w:name="_GoBack"/>
      <w:bookmarkEnd w:id="0"/>
      <w:r w:rsidRPr="00505C51">
        <w:rPr>
          <w:rFonts w:asciiTheme="minorHAnsi" w:hAnsiTheme="minorHAnsi"/>
          <w:sz w:val="22"/>
          <w:szCs w:val="22"/>
        </w:rPr>
        <w:t xml:space="preserve">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BDCA365" w:rsidR="00BC3CCE" w:rsidRPr="00505C51" w:rsidRDefault="004B47C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used to generate Figures 1A, 1B, 1D, 1E, 2A, 2C, 3A, 3B, 3C, 4A, and 4B have been included as supplementary data tables.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6AF47" w14:textId="77777777" w:rsidR="006F3738" w:rsidRDefault="006F3738" w:rsidP="004215FE">
      <w:r>
        <w:separator/>
      </w:r>
    </w:p>
  </w:endnote>
  <w:endnote w:type="continuationSeparator" w:id="0">
    <w:p w14:paraId="14D07BC8" w14:textId="77777777" w:rsidR="006F3738" w:rsidRDefault="006F373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C4109" w14:textId="77777777" w:rsidR="006F3738" w:rsidRDefault="006F3738" w:rsidP="004215FE">
      <w:r>
        <w:separator/>
      </w:r>
    </w:p>
  </w:footnote>
  <w:footnote w:type="continuationSeparator" w:id="0">
    <w:p w14:paraId="1BF30F14" w14:textId="77777777" w:rsidR="006F3738" w:rsidRDefault="006F373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44E60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B47C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6F3738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CED2B4-967E-4E1E-8D17-B52C34376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Amanda Kowalczyk</cp:lastModifiedBy>
  <cp:revision>31</cp:revision>
  <dcterms:created xsi:type="dcterms:W3CDTF">2017-06-13T14:43:00Z</dcterms:created>
  <dcterms:modified xsi:type="dcterms:W3CDTF">2019-08-27T18:54:00Z</dcterms:modified>
</cp:coreProperties>
</file>