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8EF5A" w14:textId="2B8BE08D" w:rsidR="00E3759D" w:rsidRDefault="00E3759D" w:rsidP="00E3759D">
      <w:pPr>
        <w:pStyle w:val="SOMHead"/>
      </w:pPr>
      <w:bookmarkStart w:id="0" w:name="_GoBack"/>
      <w:bookmarkEnd w:id="0"/>
      <w:r>
        <w:t xml:space="preserve">Supplementary </w:t>
      </w:r>
      <w:r w:rsidR="007D058E">
        <w:t>file</w:t>
      </w:r>
      <w:r>
        <w:t xml:space="preserve"> </w:t>
      </w:r>
      <w:r w:rsidR="00F33208">
        <w:t>3</w:t>
      </w:r>
    </w:p>
    <w:p w14:paraId="0C434EC7" w14:textId="77777777" w:rsidR="00E3759D" w:rsidRPr="00465343" w:rsidRDefault="00E3759D" w:rsidP="00E3759D">
      <w:pPr>
        <w:pStyle w:val="SOMHead"/>
      </w:pPr>
    </w:p>
    <w:tbl>
      <w:tblPr>
        <w:tblW w:w="83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82"/>
        <w:gridCol w:w="1504"/>
        <w:gridCol w:w="1764"/>
        <w:gridCol w:w="2065"/>
        <w:gridCol w:w="2065"/>
      </w:tblGrid>
      <w:tr w:rsidR="00F33208" w:rsidRPr="00025BE2" w14:paraId="20EC1177" w14:textId="77777777" w:rsidTr="0029046F">
        <w:trPr>
          <w:trHeight w:val="865"/>
        </w:trPr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bottom"/>
            <w:hideMark/>
          </w:tcPr>
          <w:p w14:paraId="760BBC13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  <w:r w:rsidRPr="00025BE2">
              <w:rPr>
                <w:b/>
                <w:bCs/>
                <w:sz w:val="22"/>
                <w:szCs w:val="22"/>
                <w:lang w:val="es-ES"/>
              </w:rPr>
              <w:t>Receptor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bottom"/>
            <w:hideMark/>
          </w:tcPr>
          <w:p w14:paraId="3B3B17C5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  <w:r w:rsidRPr="00025BE2">
              <w:rPr>
                <w:b/>
                <w:bCs/>
                <w:sz w:val="22"/>
                <w:szCs w:val="22"/>
                <w:lang w:val="es-ES"/>
              </w:rPr>
              <w:t xml:space="preserve">BRAIN </w:t>
            </w:r>
          </w:p>
          <w:p w14:paraId="650BA593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  <w:r w:rsidRPr="00025BE2">
              <w:rPr>
                <w:b/>
                <w:bCs/>
                <w:sz w:val="22"/>
                <w:szCs w:val="22"/>
                <w:lang w:val="es-ES"/>
              </w:rPr>
              <w:t>REGION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bottom"/>
            <w:hideMark/>
          </w:tcPr>
          <w:p w14:paraId="0ADBDD69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  <w:r w:rsidRPr="00025BE2">
              <w:rPr>
                <w:b/>
                <w:bCs/>
                <w:sz w:val="22"/>
                <w:szCs w:val="22"/>
                <w:lang w:val="es-ES"/>
              </w:rPr>
              <w:t>Age</w:t>
            </w:r>
          </w:p>
        </w:tc>
        <w:tc>
          <w:tcPr>
            <w:tcW w:w="2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bottom"/>
            <w:hideMark/>
          </w:tcPr>
          <w:p w14:paraId="2FC9B2ED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  <w:r w:rsidRPr="00025BE2">
              <w:rPr>
                <w:b/>
                <w:bCs/>
                <w:sz w:val="22"/>
                <w:szCs w:val="22"/>
                <w:lang w:val="es-ES"/>
              </w:rPr>
              <w:t>Hdh</w:t>
            </w:r>
            <w:r w:rsidRPr="00025BE2">
              <w:rPr>
                <w:b/>
                <w:bCs/>
                <w:sz w:val="22"/>
                <w:szCs w:val="22"/>
                <w:vertAlign w:val="superscript"/>
                <w:lang w:val="es-ES"/>
              </w:rPr>
              <w:t>Q7 /Q7</w:t>
            </w:r>
          </w:p>
          <w:p w14:paraId="67E20743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  <w:proofErr w:type="spellStart"/>
            <w:r w:rsidRPr="00025BE2">
              <w:rPr>
                <w:b/>
                <w:bCs/>
                <w:sz w:val="22"/>
                <w:szCs w:val="22"/>
                <w:lang w:val="es-ES"/>
              </w:rPr>
              <w:t>mRNA</w:t>
            </w:r>
            <w:proofErr w:type="spellEnd"/>
            <w:r w:rsidRPr="00025BE2">
              <w:rPr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25BE2">
              <w:rPr>
                <w:b/>
                <w:bCs/>
                <w:sz w:val="22"/>
                <w:szCs w:val="22"/>
                <w:lang w:val="es-ES"/>
              </w:rPr>
              <w:t>fold</w:t>
            </w:r>
            <w:proofErr w:type="spellEnd"/>
            <w:r w:rsidRPr="00025BE2">
              <w:rPr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25BE2">
              <w:rPr>
                <w:b/>
                <w:bCs/>
                <w:sz w:val="22"/>
                <w:szCs w:val="22"/>
                <w:lang w:val="es-ES"/>
              </w:rPr>
              <w:t>increase</w:t>
            </w:r>
            <w:proofErr w:type="spellEnd"/>
          </w:p>
        </w:tc>
        <w:tc>
          <w:tcPr>
            <w:tcW w:w="2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bottom"/>
            <w:hideMark/>
          </w:tcPr>
          <w:p w14:paraId="653D7505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  <w:r w:rsidRPr="00025BE2">
              <w:rPr>
                <w:b/>
                <w:bCs/>
                <w:sz w:val="22"/>
                <w:szCs w:val="22"/>
                <w:lang w:val="es-ES"/>
              </w:rPr>
              <w:t>Hdh</w:t>
            </w:r>
            <w:r w:rsidRPr="00025BE2">
              <w:rPr>
                <w:b/>
                <w:bCs/>
                <w:sz w:val="22"/>
                <w:szCs w:val="22"/>
                <w:vertAlign w:val="superscript"/>
                <w:lang w:val="es-ES"/>
              </w:rPr>
              <w:t xml:space="preserve">Q7/ Q111 </w:t>
            </w:r>
          </w:p>
          <w:p w14:paraId="01BF3F4D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  <w:proofErr w:type="spellStart"/>
            <w:r w:rsidRPr="00025BE2">
              <w:rPr>
                <w:b/>
                <w:bCs/>
                <w:sz w:val="22"/>
                <w:szCs w:val="22"/>
                <w:lang w:val="es-ES"/>
              </w:rPr>
              <w:t>mRNA</w:t>
            </w:r>
            <w:proofErr w:type="spellEnd"/>
            <w:r w:rsidRPr="00025BE2">
              <w:rPr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25BE2">
              <w:rPr>
                <w:b/>
                <w:bCs/>
                <w:sz w:val="22"/>
                <w:szCs w:val="22"/>
                <w:lang w:val="es-ES"/>
              </w:rPr>
              <w:t>fold</w:t>
            </w:r>
            <w:proofErr w:type="spellEnd"/>
            <w:r w:rsidRPr="00025BE2">
              <w:rPr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25BE2">
              <w:rPr>
                <w:b/>
                <w:bCs/>
                <w:sz w:val="22"/>
                <w:szCs w:val="22"/>
                <w:lang w:val="es-ES"/>
              </w:rPr>
              <w:t>increase</w:t>
            </w:r>
            <w:proofErr w:type="spellEnd"/>
          </w:p>
        </w:tc>
      </w:tr>
      <w:tr w:rsidR="00F33208" w:rsidRPr="00025BE2" w14:paraId="07AACADF" w14:textId="77777777" w:rsidTr="0029046F">
        <w:trPr>
          <w:trHeight w:val="624"/>
        </w:trPr>
        <w:tc>
          <w:tcPr>
            <w:tcW w:w="9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hideMark/>
          </w:tcPr>
          <w:p w14:paraId="1B66C752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  <w:r w:rsidRPr="00025BE2">
              <w:rPr>
                <w:b/>
                <w:bCs/>
                <w:sz w:val="22"/>
                <w:szCs w:val="22"/>
              </w:rPr>
              <w:t>H</w:t>
            </w:r>
            <w:r w:rsidRPr="00025BE2">
              <w:rPr>
                <w:b/>
                <w:bCs/>
                <w:sz w:val="22"/>
                <w:szCs w:val="22"/>
                <w:vertAlign w:val="subscript"/>
              </w:rPr>
              <w:t>3</w:t>
            </w:r>
            <w:r w:rsidRPr="00025BE2">
              <w:rPr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50F94B09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  <w:proofErr w:type="spellStart"/>
            <w:r w:rsidRPr="00025BE2">
              <w:rPr>
                <w:b/>
                <w:bCs/>
                <w:sz w:val="22"/>
                <w:szCs w:val="22"/>
                <w:lang w:val="es-ES"/>
              </w:rPr>
              <w:t>Striatum</w:t>
            </w:r>
            <w:proofErr w:type="spellEnd"/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06C08598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  <w:r w:rsidRPr="00025BE2">
              <w:rPr>
                <w:sz w:val="22"/>
                <w:szCs w:val="22"/>
                <w:lang w:val="es-ES"/>
              </w:rPr>
              <w:t xml:space="preserve">4 </w:t>
            </w:r>
            <w:proofErr w:type="spellStart"/>
            <w:r w:rsidRPr="00025BE2">
              <w:rPr>
                <w:sz w:val="22"/>
                <w:szCs w:val="22"/>
                <w:lang w:val="es-ES"/>
              </w:rPr>
              <w:t>months</w:t>
            </w:r>
            <w:proofErr w:type="spellEnd"/>
          </w:p>
        </w:tc>
        <w:tc>
          <w:tcPr>
            <w:tcW w:w="20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22D1CC39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  <w:r w:rsidRPr="00025BE2">
              <w:rPr>
                <w:sz w:val="22"/>
                <w:szCs w:val="22"/>
                <w:lang w:val="es-ES"/>
              </w:rPr>
              <w:t>1.01 ± 0.12</w:t>
            </w:r>
          </w:p>
        </w:tc>
        <w:tc>
          <w:tcPr>
            <w:tcW w:w="20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65945C6E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  <w:r w:rsidRPr="00025BE2">
              <w:rPr>
                <w:sz w:val="22"/>
                <w:szCs w:val="22"/>
                <w:lang w:val="es-ES"/>
              </w:rPr>
              <w:t>0.73 ± 0.15</w:t>
            </w:r>
          </w:p>
        </w:tc>
      </w:tr>
      <w:tr w:rsidR="00F33208" w:rsidRPr="00025BE2" w14:paraId="614657F4" w14:textId="77777777" w:rsidTr="0029046F">
        <w:trPr>
          <w:trHeight w:val="623"/>
        </w:trPr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bottom"/>
            <w:hideMark/>
          </w:tcPr>
          <w:p w14:paraId="3E35777F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24361C9A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4AF41523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  <w:r w:rsidRPr="00025BE2">
              <w:rPr>
                <w:sz w:val="22"/>
                <w:szCs w:val="22"/>
                <w:lang w:val="es-ES"/>
              </w:rPr>
              <w:t xml:space="preserve">8 </w:t>
            </w:r>
            <w:proofErr w:type="spellStart"/>
            <w:r w:rsidRPr="00025BE2">
              <w:rPr>
                <w:sz w:val="22"/>
                <w:szCs w:val="22"/>
                <w:lang w:val="es-ES"/>
              </w:rPr>
              <w:t>months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10DBCDB6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  <w:r w:rsidRPr="00025BE2">
              <w:rPr>
                <w:sz w:val="22"/>
                <w:szCs w:val="22"/>
                <w:lang w:val="es-ES"/>
              </w:rPr>
              <w:t>0.74 ± 0.18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5B6F8B78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  <w:r w:rsidRPr="00025BE2">
              <w:rPr>
                <w:sz w:val="22"/>
                <w:szCs w:val="22"/>
                <w:lang w:val="es-ES"/>
              </w:rPr>
              <w:t>0.87 ± 0.16</w:t>
            </w:r>
          </w:p>
        </w:tc>
      </w:tr>
      <w:tr w:rsidR="00F33208" w:rsidRPr="00025BE2" w14:paraId="3AC5BE58" w14:textId="77777777" w:rsidTr="0029046F">
        <w:trPr>
          <w:trHeight w:val="865"/>
        </w:trPr>
        <w:tc>
          <w:tcPr>
            <w:tcW w:w="9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hideMark/>
          </w:tcPr>
          <w:p w14:paraId="62A911EA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  <w:r w:rsidRPr="00025BE2">
              <w:rPr>
                <w:b/>
                <w:bCs/>
                <w:sz w:val="22"/>
                <w:szCs w:val="22"/>
              </w:rPr>
              <w:t>D</w:t>
            </w:r>
            <w:r w:rsidRPr="00025BE2">
              <w:rPr>
                <w:b/>
                <w:bCs/>
                <w:sz w:val="22"/>
                <w:szCs w:val="22"/>
                <w:vertAlign w:val="subscript"/>
              </w:rPr>
              <w:t>1</w:t>
            </w:r>
            <w:r w:rsidRPr="00025BE2">
              <w:rPr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0B213BE4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  <w:proofErr w:type="spellStart"/>
            <w:r w:rsidRPr="00025BE2">
              <w:rPr>
                <w:b/>
                <w:bCs/>
                <w:sz w:val="22"/>
                <w:szCs w:val="22"/>
                <w:lang w:val="es-ES"/>
              </w:rPr>
              <w:t>Striatum</w:t>
            </w:r>
            <w:proofErr w:type="spellEnd"/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1503534D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  <w:r w:rsidRPr="00025BE2">
              <w:rPr>
                <w:sz w:val="22"/>
                <w:szCs w:val="22"/>
                <w:lang w:val="es-ES"/>
              </w:rPr>
              <w:t xml:space="preserve">4 </w:t>
            </w:r>
            <w:proofErr w:type="spellStart"/>
            <w:r w:rsidRPr="00025BE2">
              <w:rPr>
                <w:sz w:val="22"/>
                <w:szCs w:val="22"/>
                <w:lang w:val="es-ES"/>
              </w:rPr>
              <w:t>months</w:t>
            </w:r>
            <w:proofErr w:type="spellEnd"/>
          </w:p>
        </w:tc>
        <w:tc>
          <w:tcPr>
            <w:tcW w:w="20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3B9F70AA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  <w:r w:rsidRPr="00025BE2">
              <w:rPr>
                <w:sz w:val="22"/>
                <w:szCs w:val="22"/>
                <w:lang w:val="es-ES"/>
              </w:rPr>
              <w:t>1.04 ± 0.17</w:t>
            </w:r>
          </w:p>
        </w:tc>
        <w:tc>
          <w:tcPr>
            <w:tcW w:w="20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6EB1EC5E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  <w:r w:rsidRPr="00025BE2">
              <w:rPr>
                <w:sz w:val="22"/>
                <w:szCs w:val="22"/>
                <w:lang w:val="es-ES"/>
              </w:rPr>
              <w:t>0.83 ± 0.08</w:t>
            </w:r>
          </w:p>
        </w:tc>
      </w:tr>
      <w:tr w:rsidR="00F33208" w:rsidRPr="00025BE2" w14:paraId="462B49CB" w14:textId="77777777" w:rsidTr="0029046F">
        <w:trPr>
          <w:trHeight w:val="623"/>
        </w:trPr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bottom"/>
            <w:hideMark/>
          </w:tcPr>
          <w:p w14:paraId="4F241AE6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3728B6BB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2FF70138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  <w:r w:rsidRPr="00025BE2">
              <w:rPr>
                <w:sz w:val="22"/>
                <w:szCs w:val="22"/>
                <w:lang w:val="es-ES"/>
              </w:rPr>
              <w:t xml:space="preserve">8 </w:t>
            </w:r>
            <w:proofErr w:type="spellStart"/>
            <w:r w:rsidRPr="00025BE2">
              <w:rPr>
                <w:sz w:val="22"/>
                <w:szCs w:val="22"/>
                <w:lang w:val="es-ES"/>
              </w:rPr>
              <w:t>months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31F6A0A7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  <w:r w:rsidRPr="00025BE2">
              <w:rPr>
                <w:sz w:val="22"/>
                <w:szCs w:val="22"/>
                <w:lang w:val="es-ES"/>
              </w:rPr>
              <w:t>0.82 ± 0.06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5D7E024E" w14:textId="77777777" w:rsidR="00F33208" w:rsidRPr="00025BE2" w:rsidRDefault="00F33208" w:rsidP="0029046F">
            <w:pPr>
              <w:spacing w:after="160" w:line="259" w:lineRule="auto"/>
              <w:rPr>
                <w:sz w:val="22"/>
                <w:szCs w:val="22"/>
              </w:rPr>
            </w:pPr>
            <w:r w:rsidRPr="00025BE2">
              <w:rPr>
                <w:sz w:val="22"/>
                <w:szCs w:val="22"/>
                <w:lang w:val="es-ES"/>
              </w:rPr>
              <w:t>0.76 ± 0.07</w:t>
            </w:r>
          </w:p>
        </w:tc>
      </w:tr>
    </w:tbl>
    <w:p w14:paraId="4D24E219" w14:textId="77777777" w:rsidR="00E3759D" w:rsidRDefault="00E3759D" w:rsidP="00E3759D">
      <w:pPr>
        <w:pStyle w:val="SOMHead"/>
      </w:pPr>
    </w:p>
    <w:p w14:paraId="1B02C80E" w14:textId="77777777" w:rsidR="00E3759D" w:rsidRDefault="00E3759D" w:rsidP="00E3759D">
      <w:pPr>
        <w:pStyle w:val="SOMHead"/>
      </w:pPr>
    </w:p>
    <w:p w14:paraId="54C174EF" w14:textId="77777777" w:rsidR="00E3759D" w:rsidRDefault="00E3759D" w:rsidP="00E3759D">
      <w:pPr>
        <w:pStyle w:val="SOMHead"/>
      </w:pPr>
    </w:p>
    <w:p w14:paraId="1CAFE957" w14:textId="77777777" w:rsidR="00E3759D" w:rsidRDefault="00E3759D" w:rsidP="00E3759D">
      <w:pPr>
        <w:pStyle w:val="SOMHead"/>
      </w:pPr>
    </w:p>
    <w:p w14:paraId="23977364" w14:textId="77777777" w:rsidR="00E3759D" w:rsidRDefault="00E3759D" w:rsidP="00E3759D">
      <w:pPr>
        <w:pStyle w:val="SOMHead"/>
      </w:pPr>
    </w:p>
    <w:p w14:paraId="0432936E" w14:textId="77777777" w:rsidR="00E3759D" w:rsidRDefault="00E3759D" w:rsidP="00E3759D">
      <w:pPr>
        <w:pStyle w:val="SOMHead"/>
      </w:pPr>
    </w:p>
    <w:p w14:paraId="234E9D1B" w14:textId="77777777" w:rsidR="00E3759D" w:rsidRDefault="00E3759D" w:rsidP="00E3759D">
      <w:pPr>
        <w:pStyle w:val="SOMHead"/>
      </w:pPr>
    </w:p>
    <w:p w14:paraId="19EDECDA" w14:textId="77777777" w:rsidR="00E3759D" w:rsidRDefault="00E3759D" w:rsidP="00E3759D">
      <w:pPr>
        <w:pStyle w:val="SOMHead"/>
      </w:pPr>
    </w:p>
    <w:p w14:paraId="57A42B14" w14:textId="77777777" w:rsidR="00E3759D" w:rsidRDefault="00E3759D" w:rsidP="00E3759D">
      <w:pPr>
        <w:pStyle w:val="SOMHead"/>
      </w:pPr>
    </w:p>
    <w:p w14:paraId="50158DD5" w14:textId="77777777" w:rsidR="00E3759D" w:rsidRDefault="00E3759D" w:rsidP="00E3759D">
      <w:pPr>
        <w:pStyle w:val="SOMHead"/>
      </w:pPr>
    </w:p>
    <w:p w14:paraId="65EF0FF9" w14:textId="08528F9B" w:rsidR="00E3759D" w:rsidRDefault="00E3759D" w:rsidP="00E3759D">
      <w:pPr>
        <w:spacing w:after="160" w:line="259" w:lineRule="auto"/>
        <w:rPr>
          <w:rFonts w:eastAsia="Times New Roman"/>
          <w:b/>
          <w:kern w:val="28"/>
          <w:sz w:val="24"/>
          <w:szCs w:val="24"/>
        </w:rPr>
      </w:pPr>
    </w:p>
    <w:sectPr w:rsidR="00E375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9D"/>
    <w:rsid w:val="0007306B"/>
    <w:rsid w:val="002566BB"/>
    <w:rsid w:val="00595F9E"/>
    <w:rsid w:val="007D058E"/>
    <w:rsid w:val="00CE5877"/>
    <w:rsid w:val="00E3759D"/>
    <w:rsid w:val="00E61077"/>
    <w:rsid w:val="00ED6F6E"/>
    <w:rsid w:val="00F3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AF67"/>
  <w15:docId w15:val="{4C3AFD89-EBD1-437E-9CA8-659C7A3A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5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OMHead">
    <w:name w:val="SOMHead"/>
    <w:basedOn w:val="Normal"/>
    <w:rsid w:val="00E3759D"/>
    <w:pPr>
      <w:keepNext/>
      <w:spacing w:before="240"/>
      <w:outlineLvl w:val="0"/>
    </w:pPr>
    <w:rPr>
      <w:rFonts w:eastAsia="Times New Roman"/>
      <w:b/>
      <w:kern w:val="28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5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58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McCormick</dc:creator>
  <cp:lastModifiedBy>Usuario de Microsoft Office</cp:lastModifiedBy>
  <cp:revision>2</cp:revision>
  <dcterms:created xsi:type="dcterms:W3CDTF">2020-05-20T14:18:00Z</dcterms:created>
  <dcterms:modified xsi:type="dcterms:W3CDTF">2020-05-20T14:18:00Z</dcterms:modified>
</cp:coreProperties>
</file>