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AB" w:rsidRPr="00B25A19" w:rsidRDefault="00BA45AB" w:rsidP="00BA45AB">
      <w:pPr>
        <w:rPr>
          <w:sz w:val="24"/>
          <w:szCs w:val="24"/>
        </w:rPr>
      </w:pPr>
      <w:r w:rsidRPr="006D7733">
        <w:rPr>
          <w:sz w:val="24"/>
          <w:szCs w:val="24"/>
        </w:rPr>
        <w:t xml:space="preserve">Table S1: </w:t>
      </w:r>
      <w:proofErr w:type="spellStart"/>
      <w:r w:rsidRPr="006D7733">
        <w:rPr>
          <w:sz w:val="24"/>
          <w:szCs w:val="24"/>
        </w:rPr>
        <w:t>Cryo</w:t>
      </w:r>
      <w:proofErr w:type="spellEnd"/>
      <w:r w:rsidRPr="006D7733">
        <w:rPr>
          <w:sz w:val="24"/>
          <w:szCs w:val="24"/>
        </w:rPr>
        <w:t>-EM data collection</w:t>
      </w:r>
    </w:p>
    <w:tbl>
      <w:tblPr>
        <w:tblW w:w="7064" w:type="dxa"/>
        <w:tblBorders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  <w:insideH w:val="single" w:sz="2" w:space="0" w:color="E0E0E0"/>
          <w:insideV w:val="single" w:sz="2" w:space="0" w:color="E0E0E0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829"/>
      </w:tblGrid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Electron Microscope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 xml:space="preserve">Titan </w:t>
            </w:r>
            <w:proofErr w:type="spellStart"/>
            <w:r w:rsidRPr="00B25A19">
              <w:rPr>
                <w:rFonts w:ascii="Times New Roman" w:hAnsi="Times New Roman" w:cs="Times New Roman"/>
              </w:rPr>
              <w:t>Krios</w:t>
            </w:r>
            <w:proofErr w:type="spellEnd"/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Camera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K2 Summit (counting mode)</w:t>
            </w:r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Voltage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300 kV</w:t>
            </w:r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Energy filter slit width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 xml:space="preserve">20 </w:t>
            </w:r>
            <w:proofErr w:type="spellStart"/>
            <w:r w:rsidRPr="00B25A19">
              <w:rPr>
                <w:rFonts w:ascii="Times New Roman" w:hAnsi="Times New Roman" w:cs="Times New Roman"/>
              </w:rPr>
              <w:t>eV</w:t>
            </w:r>
            <w:proofErr w:type="spellEnd"/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Nominal Magnification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130,000 x</w:t>
            </w:r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Calibrated pixel size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1.05 Å</w:t>
            </w:r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Total exposure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36.3 electrons/Å</w:t>
            </w:r>
            <w:r w:rsidRPr="00B25A1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Exposure rate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4 electrons/(pixel · s)</w:t>
            </w:r>
          </w:p>
        </w:tc>
      </w:tr>
      <w:tr w:rsidR="00BA45AB" w:rsidRPr="003F5442" w:rsidTr="00223134">
        <w:trPr>
          <w:trHeight w:val="31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Number of frames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20</w:t>
            </w:r>
          </w:p>
        </w:tc>
      </w:tr>
      <w:tr w:rsidR="00BA45AB" w:rsidRPr="003F5442" w:rsidTr="00223134">
        <w:trPr>
          <w:trHeight w:val="304"/>
        </w:trPr>
        <w:tc>
          <w:tcPr>
            <w:tcW w:w="323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Defocus range</w:t>
            </w:r>
          </w:p>
        </w:tc>
        <w:tc>
          <w:tcPr>
            <w:tcW w:w="382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uto"/>
          </w:tcPr>
          <w:p w:rsidR="00BA45AB" w:rsidRPr="00B25A19" w:rsidRDefault="00BA45AB" w:rsidP="00223134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5A19">
              <w:rPr>
                <w:rFonts w:ascii="Times New Roman" w:hAnsi="Times New Roman" w:cs="Times New Roman"/>
                <w:bCs/>
              </w:rPr>
              <w:t xml:space="preserve">−1.6 to −3.6 </w:t>
            </w:r>
            <w:proofErr w:type="spellStart"/>
            <w:r w:rsidRPr="00B25A19">
              <w:rPr>
                <w:rFonts w:ascii="Times New Roman" w:hAnsi="Times New Roman" w:cs="Times New Roman"/>
                <w:bCs/>
              </w:rPr>
              <w:t>μm</w:t>
            </w:r>
            <w:proofErr w:type="spellEnd"/>
          </w:p>
        </w:tc>
      </w:tr>
    </w:tbl>
    <w:p w:rsidR="00BA45AB" w:rsidRDefault="00BA45AB" w:rsidP="00BA45AB">
      <w:pPr>
        <w:rPr>
          <w:color w:val="000000"/>
        </w:rPr>
      </w:pPr>
      <w:r>
        <w:rPr>
          <w:color w:val="000000"/>
        </w:rPr>
        <w:br w:type="page"/>
      </w:r>
    </w:p>
    <w:p w:rsidR="00800483" w:rsidRDefault="00800483">
      <w:bookmarkStart w:id="0" w:name="_GoBack"/>
      <w:bookmarkEnd w:id="0"/>
    </w:p>
    <w:sectPr w:rsidR="00800483" w:rsidSect="00B477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AB"/>
    <w:rsid w:val="00800483"/>
    <w:rsid w:val="00B477AB"/>
    <w:rsid w:val="00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CB6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AB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BA45AB"/>
    <w:pPr>
      <w:suppressLineNumber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AB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BA45AB"/>
    <w:pPr>
      <w:suppressLineNumber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Macintosh Word</Application>
  <DocSecurity>0</DocSecurity>
  <Lines>2</Lines>
  <Paragraphs>1</Paragraphs>
  <ScaleCrop>false</ScaleCrop>
  <Company>Science for Life Laboratory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Muehleip</dc:creator>
  <cp:keywords/>
  <dc:description/>
  <cp:lastModifiedBy>Alexander Muehleip</cp:lastModifiedBy>
  <cp:revision>1</cp:revision>
  <dcterms:created xsi:type="dcterms:W3CDTF">2019-11-11T08:25:00Z</dcterms:created>
  <dcterms:modified xsi:type="dcterms:W3CDTF">2019-11-11T08:26:00Z</dcterms:modified>
</cp:coreProperties>
</file>