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5F4D59">
        <w:fldChar w:fldCharType="begin"/>
      </w:r>
      <w:r w:rsidR="005F4D59">
        <w:instrText xml:space="preserve"> HYPERLINK "https://biosharing.org/" \t "_blank" </w:instrText>
      </w:r>
      <w:r w:rsidR="005F4D59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5F4D59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B8FE4D4" w:rsidR="00877644" w:rsidRPr="00125190" w:rsidRDefault="00D27F2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D27F26">
        <w:rPr>
          <w:rFonts w:asciiTheme="minorHAnsi" w:hAnsiTheme="minorHAnsi"/>
        </w:rPr>
        <w:t>No explicit power analysis.  Sample size was set according to previous experience</w:t>
      </w:r>
      <w:bookmarkStart w:id="0" w:name="_GoBack"/>
      <w:bookmarkEnd w:id="0"/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A20AE73" w:rsidR="00B330BD" w:rsidRPr="00125190" w:rsidRDefault="0079239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information on replicates can be found in each figure’s associated legend or in the Materials and Methods section for single-cell sequencing.  Links for sequencing data are provided in the Materials and Methods section. 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AFD0C07" w:rsidR="0015519A" w:rsidRPr="00505C51" w:rsidRDefault="003A382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information regarding statistical reporting is stated in the methods.  For Figure 5, exact P-values are included in Table 6.  All N per group are reported in the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8C33A96" w:rsidR="00BC3CCE" w:rsidRPr="00505C51" w:rsidRDefault="003A382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does not apply to our submission our data is single cell sequencing and anatomy.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59F826D" w:rsidR="00BC3CCE" w:rsidRPr="00505C51" w:rsidRDefault="003A382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Links for sequencing data are provided in the Materials and Methods section.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43F7EF" w14:textId="77777777" w:rsidR="005F4D59" w:rsidRDefault="005F4D59" w:rsidP="004215FE">
      <w:r>
        <w:separator/>
      </w:r>
    </w:p>
  </w:endnote>
  <w:endnote w:type="continuationSeparator" w:id="0">
    <w:p w14:paraId="47D0C78D" w14:textId="77777777" w:rsidR="005F4D59" w:rsidRDefault="005F4D5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D27F26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184B0" w14:textId="77777777" w:rsidR="005F4D59" w:rsidRDefault="005F4D59" w:rsidP="004215FE">
      <w:r>
        <w:separator/>
      </w:r>
    </w:p>
  </w:footnote>
  <w:footnote w:type="continuationSeparator" w:id="0">
    <w:p w14:paraId="48B68EF5" w14:textId="77777777" w:rsidR="005F4D59" w:rsidRDefault="005F4D5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A382B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F4D59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239F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209F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27F26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F07C60-4C46-49AA-8C64-4FC7EE25A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5101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Sabatini Lab</cp:lastModifiedBy>
  <cp:revision>2</cp:revision>
  <dcterms:created xsi:type="dcterms:W3CDTF">2019-08-23T19:47:00Z</dcterms:created>
  <dcterms:modified xsi:type="dcterms:W3CDTF">2019-08-23T19:47:00Z</dcterms:modified>
</cp:coreProperties>
</file>