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2564D">
        <w:fldChar w:fldCharType="begin"/>
      </w:r>
      <w:r w:rsidR="0022564D">
        <w:instrText xml:space="preserve"> HYPERLINK "https://biosharing.org/" \t "_blank" </w:instrText>
      </w:r>
      <w:r w:rsidR="0022564D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2564D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303814" w:rsidR="00877644" w:rsidRPr="00A3420D" w:rsidRDefault="00F6620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F66204">
        <w:rPr>
          <w:rFonts w:asciiTheme="minorHAnsi" w:eastAsia="宋体" w:hAnsiTheme="minorHAnsi"/>
          <w:lang w:eastAsia="zh-CN"/>
        </w:rPr>
        <w:t xml:space="preserve">No statistical method </w:t>
      </w:r>
      <w:r w:rsidR="002F428D">
        <w:rPr>
          <w:rFonts w:asciiTheme="minorHAnsi" w:eastAsia="宋体" w:hAnsiTheme="minorHAnsi"/>
          <w:lang w:eastAsia="zh-CN"/>
        </w:rPr>
        <w:t>was</w:t>
      </w:r>
      <w:r w:rsidRPr="00F66204">
        <w:rPr>
          <w:rFonts w:asciiTheme="minorHAnsi" w:eastAsia="宋体" w:hAnsiTheme="minorHAnsi"/>
          <w:lang w:eastAsia="zh-CN"/>
        </w:rPr>
        <w:t xml:space="preserve"> used to predetermine sample size.</w:t>
      </w:r>
      <w:r>
        <w:rPr>
          <w:rFonts w:asciiTheme="minorHAnsi" w:eastAsia="宋体" w:hAnsiTheme="minorHAnsi"/>
          <w:lang w:eastAsia="zh-CN"/>
        </w:rPr>
        <w:t xml:space="preserve"> </w:t>
      </w:r>
      <w:r>
        <w:rPr>
          <w:rFonts w:asciiTheme="minorHAnsi" w:eastAsia="宋体" w:hAnsiTheme="minorHAnsi" w:hint="eastAsia"/>
          <w:lang w:eastAsia="zh-CN"/>
        </w:rPr>
        <w:t>N</w:t>
      </w:r>
      <w:r>
        <w:rPr>
          <w:rFonts w:asciiTheme="minorHAnsi" w:eastAsia="宋体" w:hAnsiTheme="minorHAnsi"/>
          <w:lang w:eastAsia="zh-CN"/>
        </w:rPr>
        <w:t xml:space="preserve"> numbers and statistical tests are </w:t>
      </w:r>
      <w:r w:rsidR="00F6653E">
        <w:rPr>
          <w:rFonts w:asciiTheme="minorHAnsi" w:eastAsia="宋体" w:hAnsiTheme="minorHAnsi"/>
          <w:lang w:eastAsia="zh-CN"/>
        </w:rPr>
        <w:t>indicated</w:t>
      </w:r>
      <w:r>
        <w:rPr>
          <w:rFonts w:asciiTheme="minorHAnsi" w:eastAsia="宋体" w:hAnsiTheme="minorHAnsi"/>
          <w:lang w:eastAsia="zh-CN"/>
        </w:rPr>
        <w:t xml:space="preserve"> in </w:t>
      </w:r>
      <w:r w:rsidR="00F6653E">
        <w:rPr>
          <w:rFonts w:asciiTheme="minorHAnsi" w:eastAsia="宋体" w:hAnsiTheme="minorHAnsi"/>
          <w:lang w:eastAsia="zh-CN"/>
        </w:rPr>
        <w:t xml:space="preserve">all </w:t>
      </w:r>
      <w:r>
        <w:rPr>
          <w:rFonts w:asciiTheme="minorHAnsi" w:eastAsia="宋体" w:hAnsiTheme="minorHAnsi"/>
          <w:lang w:eastAsia="zh-CN"/>
        </w:rPr>
        <w:t>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9CF0EB" w14:textId="530931DA" w:rsidR="00F06A35" w:rsidRDefault="00415B09" w:rsidP="00A342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E</w:t>
      </w:r>
      <w:r w:rsidR="00A3420D">
        <w:rPr>
          <w:rFonts w:asciiTheme="minorHAnsi" w:eastAsia="宋体" w:hAnsiTheme="minorHAnsi"/>
          <w:lang w:eastAsia="zh-CN"/>
        </w:rPr>
        <w:t xml:space="preserve">ach biological replicate represents an independent experiment. </w:t>
      </w:r>
      <w:r w:rsidR="00634FB3">
        <w:rPr>
          <w:rFonts w:asciiTheme="minorHAnsi" w:eastAsia="宋体" w:hAnsiTheme="minorHAnsi"/>
          <w:lang w:eastAsia="zh-CN"/>
        </w:rPr>
        <w:t>The number</w:t>
      </w:r>
      <w:r w:rsidR="00F6653E">
        <w:rPr>
          <w:rFonts w:asciiTheme="minorHAnsi" w:eastAsia="宋体" w:hAnsiTheme="minorHAnsi"/>
          <w:lang w:eastAsia="zh-CN"/>
        </w:rPr>
        <w:t>s</w:t>
      </w:r>
      <w:r w:rsidR="00634FB3">
        <w:rPr>
          <w:rFonts w:asciiTheme="minorHAnsi" w:eastAsia="宋体" w:hAnsiTheme="minorHAnsi"/>
          <w:lang w:eastAsia="zh-CN"/>
        </w:rPr>
        <w:t xml:space="preserve"> of biological replicates are </w:t>
      </w:r>
      <w:r w:rsidR="00F6653E">
        <w:rPr>
          <w:rFonts w:asciiTheme="minorHAnsi" w:eastAsia="宋体" w:hAnsiTheme="minorHAnsi"/>
          <w:lang w:eastAsia="zh-CN"/>
        </w:rPr>
        <w:t>indicated</w:t>
      </w:r>
      <w:r w:rsidR="00634FB3">
        <w:rPr>
          <w:rFonts w:asciiTheme="minorHAnsi" w:eastAsia="宋体" w:hAnsiTheme="minorHAnsi"/>
          <w:lang w:eastAsia="zh-CN"/>
        </w:rPr>
        <w:t xml:space="preserve"> in </w:t>
      </w:r>
      <w:r w:rsidR="00F6653E">
        <w:rPr>
          <w:rFonts w:asciiTheme="minorHAnsi" w:eastAsia="宋体" w:hAnsiTheme="minorHAnsi"/>
          <w:lang w:eastAsia="zh-CN"/>
        </w:rPr>
        <w:t xml:space="preserve">all </w:t>
      </w:r>
      <w:r w:rsidR="00634FB3">
        <w:rPr>
          <w:rFonts w:asciiTheme="minorHAnsi" w:eastAsia="宋体" w:hAnsiTheme="minorHAnsi"/>
          <w:lang w:eastAsia="zh-CN"/>
        </w:rPr>
        <w:t xml:space="preserve">figure legends. </w:t>
      </w:r>
      <w:r w:rsidR="00BD0CB1">
        <w:rPr>
          <w:rFonts w:asciiTheme="minorHAnsi" w:eastAsia="宋体" w:hAnsiTheme="minorHAnsi"/>
          <w:lang w:eastAsia="zh-CN"/>
        </w:rPr>
        <w:t>In</w:t>
      </w:r>
      <w:r w:rsidR="00F6653E">
        <w:rPr>
          <w:rFonts w:asciiTheme="minorHAnsi" w:eastAsia="宋体" w:hAnsiTheme="minorHAnsi"/>
          <w:lang w:eastAsia="zh-CN"/>
        </w:rPr>
        <w:t xml:space="preserve"> most experiments, </w:t>
      </w:r>
      <w:r w:rsidR="00BD0CB1">
        <w:rPr>
          <w:rFonts w:asciiTheme="minorHAnsi" w:eastAsia="宋体" w:hAnsiTheme="minorHAnsi"/>
          <w:lang w:eastAsia="zh-CN"/>
        </w:rPr>
        <w:t>three</w:t>
      </w:r>
      <w:r w:rsidR="00F6653E">
        <w:rPr>
          <w:rFonts w:asciiTheme="minorHAnsi" w:eastAsia="宋体" w:hAnsiTheme="minorHAnsi"/>
          <w:lang w:eastAsia="zh-CN"/>
        </w:rPr>
        <w:t xml:space="preserve"> biological replicates </w:t>
      </w:r>
      <w:r w:rsidR="00BD0CB1">
        <w:rPr>
          <w:rFonts w:asciiTheme="minorHAnsi" w:eastAsia="宋体" w:hAnsiTheme="minorHAnsi"/>
          <w:lang w:eastAsia="zh-CN"/>
        </w:rPr>
        <w:t>were examined</w:t>
      </w:r>
      <w:r w:rsidR="00E16470">
        <w:rPr>
          <w:rFonts w:asciiTheme="minorHAnsi" w:eastAsia="宋体" w:hAnsiTheme="minorHAnsi"/>
          <w:lang w:eastAsia="zh-CN"/>
        </w:rPr>
        <w:t xml:space="preserve">. </w:t>
      </w:r>
      <w:r w:rsidR="009F424E" w:rsidRPr="009F424E">
        <w:rPr>
          <w:rFonts w:asciiTheme="minorHAnsi" w:eastAsia="宋体" w:hAnsiTheme="minorHAnsi"/>
          <w:lang w:eastAsia="zh-CN"/>
        </w:rPr>
        <w:t>Transcriptome</w:t>
      </w:r>
      <w:r w:rsidR="009F424E">
        <w:rPr>
          <w:rFonts w:asciiTheme="minorHAnsi" w:eastAsia="宋体" w:hAnsiTheme="minorHAnsi"/>
          <w:lang w:eastAsia="zh-CN"/>
        </w:rPr>
        <w:t>s</w:t>
      </w:r>
      <w:r w:rsidR="009F424E" w:rsidRPr="009F424E">
        <w:rPr>
          <w:rFonts w:asciiTheme="minorHAnsi" w:eastAsia="宋体" w:hAnsiTheme="minorHAnsi"/>
          <w:lang w:eastAsia="zh-CN"/>
        </w:rPr>
        <w:t xml:space="preserve"> and methylome</w:t>
      </w:r>
      <w:r w:rsidR="009F424E">
        <w:rPr>
          <w:rFonts w:asciiTheme="minorHAnsi" w:eastAsia="宋体" w:hAnsiTheme="minorHAnsi"/>
          <w:lang w:eastAsia="zh-CN"/>
        </w:rPr>
        <w:t>s</w:t>
      </w:r>
      <w:r w:rsidR="00F6653E">
        <w:rPr>
          <w:rFonts w:asciiTheme="minorHAnsi" w:eastAsia="宋体" w:hAnsiTheme="minorHAnsi"/>
          <w:lang w:eastAsia="zh-CN"/>
        </w:rPr>
        <w:t xml:space="preserve"> were done as two biological replicates.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1C16626" w:rsidR="0015519A" w:rsidRPr="00F662F9" w:rsidRDefault="00A3420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F662F9">
        <w:rPr>
          <w:rFonts w:asciiTheme="minorHAnsi" w:eastAsia="宋体" w:hAnsiTheme="minorHAnsi" w:hint="eastAsia"/>
          <w:lang w:eastAsia="zh-CN"/>
        </w:rPr>
        <w:t>I</w:t>
      </w:r>
      <w:r w:rsidRPr="00F662F9">
        <w:rPr>
          <w:rFonts w:asciiTheme="minorHAnsi" w:eastAsia="宋体" w:hAnsiTheme="minorHAnsi"/>
          <w:lang w:eastAsia="zh-CN"/>
        </w:rPr>
        <w:t xml:space="preserve">nformation on statistical analyses are provided in </w:t>
      </w:r>
      <w:r w:rsidR="00F662F9" w:rsidRPr="00F662F9">
        <w:rPr>
          <w:rFonts w:asciiTheme="minorHAnsi" w:eastAsia="宋体" w:hAnsiTheme="minorHAnsi"/>
          <w:lang w:eastAsia="zh-CN"/>
        </w:rPr>
        <w:t>all</w:t>
      </w:r>
      <w:r w:rsidRPr="00F662F9">
        <w:rPr>
          <w:rFonts w:asciiTheme="minorHAnsi" w:eastAsia="宋体" w:hAnsiTheme="minorHAnsi"/>
          <w:lang w:eastAsia="zh-CN"/>
        </w:rPr>
        <w:t xml:space="preserve"> figure legend</w:t>
      </w:r>
      <w:r w:rsidR="00F662F9" w:rsidRPr="00F662F9">
        <w:rPr>
          <w:rFonts w:asciiTheme="minorHAnsi" w:eastAsia="宋体" w:hAnsiTheme="minorHAnsi"/>
          <w:lang w:eastAsia="zh-CN"/>
        </w:rPr>
        <w:t>s</w:t>
      </w:r>
      <w:r w:rsidRPr="00F662F9">
        <w:rPr>
          <w:rFonts w:asciiTheme="minorHAnsi" w:eastAsia="宋体" w:hAnsiTheme="minorHAnsi"/>
          <w:lang w:eastAsia="zh-CN"/>
        </w:rPr>
        <w:t xml:space="preserve">. </w:t>
      </w:r>
      <w:r w:rsidR="00F662F9">
        <w:rPr>
          <w:rFonts w:asciiTheme="minorHAnsi" w:eastAsia="宋体" w:hAnsiTheme="minorHAnsi"/>
          <w:lang w:eastAsia="zh-CN"/>
        </w:rPr>
        <w:t xml:space="preserve"> In most cases, data are presented as mean </w:t>
      </w:r>
      <w:r w:rsidR="00F662F9" w:rsidRPr="00F662F9">
        <w:rPr>
          <w:rFonts w:asciiTheme="minorHAnsi" w:eastAsia="宋体" w:hAnsiTheme="minorHAnsi"/>
          <w:lang w:eastAsia="zh-CN"/>
        </w:rPr>
        <w:t>± SEM</w:t>
      </w:r>
      <w:r w:rsidR="00F662F9">
        <w:rPr>
          <w:rFonts w:asciiTheme="minorHAnsi" w:eastAsia="宋体" w:hAnsiTheme="minorHAnsi"/>
          <w:lang w:eastAsia="zh-CN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1C9181D" w:rsidR="00BC3CCE" w:rsidRPr="000C6098" w:rsidRDefault="00A342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0C6098">
        <w:rPr>
          <w:rFonts w:asciiTheme="minorHAnsi" w:eastAsia="宋体" w:hAnsiTheme="minorHAnsi" w:hint="eastAsia"/>
          <w:lang w:eastAsia="zh-CN"/>
        </w:rPr>
        <w:t>N</w:t>
      </w:r>
      <w:r w:rsidRPr="000C6098">
        <w:rPr>
          <w:rFonts w:asciiTheme="minorHAnsi" w:eastAsia="宋体" w:hAnsiTheme="minorHAnsi"/>
          <w:lang w:eastAsia="zh-CN"/>
        </w:rPr>
        <w:t>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4CCD67" w:rsidR="00BC3CCE" w:rsidRPr="000C6098" w:rsidRDefault="005606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hAnsiTheme="minorHAnsi"/>
          <w:sz w:val="22"/>
          <w:szCs w:val="22"/>
        </w:rPr>
        <w:t xml:space="preserve">All RNA-seq and WGBS data </w:t>
      </w:r>
      <w:r w:rsidR="00203944">
        <w:rPr>
          <w:rFonts w:asciiTheme="minorHAnsi" w:hAnsiTheme="minorHAnsi"/>
          <w:sz w:val="22"/>
          <w:szCs w:val="22"/>
        </w:rPr>
        <w:t xml:space="preserve">have been </w:t>
      </w:r>
      <w:r>
        <w:rPr>
          <w:rFonts w:asciiTheme="minorHAnsi" w:hAnsiTheme="minorHAnsi"/>
          <w:sz w:val="22"/>
          <w:szCs w:val="22"/>
        </w:rPr>
        <w:t>upload</w:t>
      </w:r>
      <w:r w:rsidR="00203944">
        <w:rPr>
          <w:rFonts w:asciiTheme="minorHAnsi" w:hAnsiTheme="minorHAnsi"/>
          <w:sz w:val="22"/>
          <w:szCs w:val="22"/>
        </w:rPr>
        <w:t>ed</w:t>
      </w:r>
      <w:r>
        <w:rPr>
          <w:rFonts w:asciiTheme="minorHAnsi" w:hAnsiTheme="minorHAnsi"/>
          <w:sz w:val="22"/>
          <w:szCs w:val="22"/>
        </w:rPr>
        <w:t xml:space="preserve"> to GEO.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9B402" w14:textId="77777777" w:rsidR="00AB5471" w:rsidRDefault="00AB5471" w:rsidP="004215FE">
      <w:r>
        <w:separator/>
      </w:r>
    </w:p>
  </w:endnote>
  <w:endnote w:type="continuationSeparator" w:id="0">
    <w:p w14:paraId="6928FA19" w14:textId="77777777" w:rsidR="00AB5471" w:rsidRDefault="00AB547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A2690" w14:textId="77777777" w:rsidR="00AB5471" w:rsidRDefault="00AB5471" w:rsidP="004215FE">
      <w:r>
        <w:separator/>
      </w:r>
    </w:p>
  </w:footnote>
  <w:footnote w:type="continuationSeparator" w:id="0">
    <w:p w14:paraId="0B98BC41" w14:textId="77777777" w:rsidR="00AB5471" w:rsidRDefault="00AB547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1EAD"/>
    <w:rsid w:val="00083FE8"/>
    <w:rsid w:val="0009444E"/>
    <w:rsid w:val="0009520A"/>
    <w:rsid w:val="000A32A6"/>
    <w:rsid w:val="000A38BC"/>
    <w:rsid w:val="000B2AEA"/>
    <w:rsid w:val="000C4C4F"/>
    <w:rsid w:val="000C6098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3944"/>
    <w:rsid w:val="00212F30"/>
    <w:rsid w:val="00217B9E"/>
    <w:rsid w:val="0022564D"/>
    <w:rsid w:val="002336C6"/>
    <w:rsid w:val="00241081"/>
    <w:rsid w:val="00266462"/>
    <w:rsid w:val="002A068D"/>
    <w:rsid w:val="002A0ED1"/>
    <w:rsid w:val="002A7487"/>
    <w:rsid w:val="002F428D"/>
    <w:rsid w:val="00307F5D"/>
    <w:rsid w:val="003248ED"/>
    <w:rsid w:val="00370080"/>
    <w:rsid w:val="003F19A6"/>
    <w:rsid w:val="00402ADD"/>
    <w:rsid w:val="00406FF4"/>
    <w:rsid w:val="00415B09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06A7"/>
    <w:rsid w:val="00566103"/>
    <w:rsid w:val="005B0A15"/>
    <w:rsid w:val="00605A12"/>
    <w:rsid w:val="00634AC7"/>
    <w:rsid w:val="00634FB3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424E"/>
    <w:rsid w:val="00A11EC6"/>
    <w:rsid w:val="00A131BD"/>
    <w:rsid w:val="00A32E20"/>
    <w:rsid w:val="00A3420D"/>
    <w:rsid w:val="00A5368C"/>
    <w:rsid w:val="00A62B52"/>
    <w:rsid w:val="00A84B3E"/>
    <w:rsid w:val="00AB547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0CB1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682E"/>
    <w:rsid w:val="00D93937"/>
    <w:rsid w:val="00DE207A"/>
    <w:rsid w:val="00DE2719"/>
    <w:rsid w:val="00DF1913"/>
    <w:rsid w:val="00E007B4"/>
    <w:rsid w:val="00E079F1"/>
    <w:rsid w:val="00E16470"/>
    <w:rsid w:val="00E22DEE"/>
    <w:rsid w:val="00E234CA"/>
    <w:rsid w:val="00E41364"/>
    <w:rsid w:val="00E61AB4"/>
    <w:rsid w:val="00E70517"/>
    <w:rsid w:val="00E870D1"/>
    <w:rsid w:val="00ED346E"/>
    <w:rsid w:val="00ED5650"/>
    <w:rsid w:val="00EF7423"/>
    <w:rsid w:val="00F06A35"/>
    <w:rsid w:val="00F27DEC"/>
    <w:rsid w:val="00F3344F"/>
    <w:rsid w:val="00F60CF4"/>
    <w:rsid w:val="00F66204"/>
    <w:rsid w:val="00F662F9"/>
    <w:rsid w:val="00F6653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6132416-2A53-4034-AC84-13BA0AEB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D2D26A-1C6B-4BB6-86B8-E4331D93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WU Y</cp:lastModifiedBy>
  <cp:revision>44</cp:revision>
  <dcterms:created xsi:type="dcterms:W3CDTF">2017-06-13T14:43:00Z</dcterms:created>
  <dcterms:modified xsi:type="dcterms:W3CDTF">2020-03-11T18:18:00Z</dcterms:modified>
</cp:coreProperties>
</file>