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E5" w:rsidRDefault="00EC09E5" w:rsidP="00EC09E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 w:rsidR="002453CC">
        <w:rPr>
          <w:rFonts w:ascii="Times New Roman" w:hAnsi="Times New Roman" w:cs="Times New Roman"/>
          <w:b/>
          <w:sz w:val="24"/>
          <w:szCs w:val="24"/>
        </w:rPr>
        <w:t>4</w:t>
      </w:r>
      <w:r w:rsidRPr="00E8525C">
        <w:rPr>
          <w:rFonts w:ascii="Times New Roman" w:hAnsi="Times New Roman" w:cs="Times New Roman"/>
          <w:b/>
          <w:sz w:val="24"/>
          <w:szCs w:val="24"/>
        </w:rPr>
        <w:t xml:space="preserve">. Recruited </w:t>
      </w:r>
      <w:r w:rsidRPr="00E8525C">
        <w:rPr>
          <w:rFonts w:ascii="Times New Roman" w:hAnsi="Times New Roman" w:cs="Times New Roman"/>
          <w:b/>
          <w:i/>
          <w:sz w:val="24"/>
          <w:szCs w:val="24"/>
        </w:rPr>
        <w:t>P. falciparum</w:t>
      </w:r>
      <w:r w:rsidRPr="00E85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0F2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Pr="00E8525C">
        <w:rPr>
          <w:rFonts w:ascii="Times New Roman" w:hAnsi="Times New Roman" w:cs="Times New Roman"/>
          <w:b/>
          <w:sz w:val="24"/>
          <w:szCs w:val="24"/>
        </w:rPr>
        <w:t>isolates from the Thai-Burmese Border.</w:t>
      </w:r>
    </w:p>
    <w:p w:rsidR="001A1C6A" w:rsidRPr="00E8525C" w:rsidRDefault="001A1C6A" w:rsidP="00EC09E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891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925"/>
        <w:gridCol w:w="583"/>
        <w:gridCol w:w="1671"/>
        <w:gridCol w:w="1094"/>
        <w:gridCol w:w="3420"/>
      </w:tblGrid>
      <w:tr w:rsidR="00EC09E5" w:rsidRPr="00480AD6" w:rsidTr="00181AF8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9E5" w:rsidRPr="00480AD6" w:rsidRDefault="00EC09E5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sz w:val="18"/>
                <w:szCs w:val="18"/>
              </w:rPr>
              <w:t>Isolate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9E5" w:rsidRPr="00480AD6" w:rsidRDefault="00EC09E5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sz w:val="18"/>
                <w:szCs w:val="18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9E5" w:rsidRPr="00480AD6" w:rsidRDefault="00EC09E5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9E5" w:rsidRPr="00480AD6" w:rsidRDefault="00EC09E5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Parasitemia, %</w:t>
            </w:r>
          </w:p>
          <w:p w:rsidR="00EC09E5" w:rsidRPr="00480AD6" w:rsidRDefault="00EC09E5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9E5" w:rsidRPr="00480AD6" w:rsidRDefault="00EC09E5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sz w:val="18"/>
                <w:szCs w:val="18"/>
              </w:rPr>
              <w:t>Blood group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9E5" w:rsidRPr="00480AD6" w:rsidRDefault="00EC09E5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Used for experiments</w:t>
            </w:r>
          </w:p>
        </w:tc>
      </w:tr>
      <w:tr w:rsidR="00EC09E5" w:rsidRPr="00480AD6" w:rsidTr="00181AF8">
        <w:trPr>
          <w:trHeight w:val="300"/>
        </w:trPr>
        <w:tc>
          <w:tcPr>
            <w:tcW w:w="1217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PID408028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1B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RDM00036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1B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RDM00037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1B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RDM103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PID118313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PID403540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TH004069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MRC0135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NHP2188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3C, 3D, 3E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NHP1403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3C, 3D, 3E, 4A, 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NHP1483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3C, 3D, 3E, 4C, 4E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PID314265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3C, 3D, 3E, 4C, 4E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HP374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3C, 3D, 3E, 4C, 4E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PID104582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2A, 2B, 3A, 3B, 3C, 3E, 4C, 4E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OZ228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2B, 3A, 3B, 3C, 3E, 4A, 6A, 6B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PID403035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6A, 6B, 4C, 4E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RDM094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6A, 6B, 6F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MMA2156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6A, 6B, 6F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HP357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625E5D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6A, 6B, 6F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OZ234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6A, 6B, 6F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NHP1454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6A, 6B, 6D, 6F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HP3069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6F, 6H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MMA4044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6F, 6H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PID423677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5A, 6H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NHP1338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5A, 6H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RDM104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5A, 6H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NHP4770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NHP1481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NHP0319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NHP3048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4A, 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NHP4703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NHP1386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NHP1401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6D, 5A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NHP3127</w:t>
            </w:r>
          </w:p>
        </w:tc>
        <w:tc>
          <w:tcPr>
            <w:tcW w:w="925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71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094" w:type="dxa"/>
            <w:tcBorders>
              <w:left w:val="nil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6D</w:t>
            </w:r>
          </w:p>
        </w:tc>
      </w:tr>
      <w:tr w:rsidR="00EC09E5" w:rsidRPr="00E8525C" w:rsidTr="00181AF8">
        <w:trPr>
          <w:trHeight w:val="300"/>
        </w:trPr>
        <w:tc>
          <w:tcPr>
            <w:tcW w:w="121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NHP4265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1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5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EC09E5" w:rsidRPr="00E8525C" w:rsidRDefault="00EC09E5" w:rsidP="00181AF8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6D, 5A</w:t>
            </w:r>
          </w:p>
        </w:tc>
      </w:tr>
    </w:tbl>
    <w:p w:rsidR="00EC09E5" w:rsidRDefault="00EC09E5" w:rsidP="00EC09E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18"/>
          <w:szCs w:val="18"/>
        </w:rPr>
      </w:pPr>
    </w:p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E5"/>
    <w:rsid w:val="000060F2"/>
    <w:rsid w:val="001A1C6A"/>
    <w:rsid w:val="002453CC"/>
    <w:rsid w:val="002B5057"/>
    <w:rsid w:val="00EC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C941"/>
  <w15:chartTrackingRefBased/>
  <w15:docId w15:val="{F8963F2B-FBDD-44AB-9C27-C79079F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E5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4</cp:revision>
  <dcterms:created xsi:type="dcterms:W3CDTF">2020-01-15T06:28:00Z</dcterms:created>
  <dcterms:modified xsi:type="dcterms:W3CDTF">2020-01-21T10:58:00Z</dcterms:modified>
</cp:coreProperties>
</file>