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9125C">
        <w:fldChar w:fldCharType="begin"/>
      </w:r>
      <w:r w:rsidR="0049125C">
        <w:instrText xml:space="preserve"> HYPERLINK "https://biosharing.org/" \t "_blank" </w:instrText>
      </w:r>
      <w:r w:rsidR="0049125C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9125C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E642D53" w:rsidR="00877644" w:rsidRPr="00340D94" w:rsidRDefault="00340D9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explicit power analysis was used</w:t>
      </w:r>
      <w:r w:rsidR="00555995">
        <w:rPr>
          <w:rFonts w:asciiTheme="minorHAnsi" w:hAnsiTheme="minorHAnsi"/>
          <w:sz w:val="22"/>
          <w:szCs w:val="22"/>
        </w:rPr>
        <w:t xml:space="preserve">; we house flies in groups of 20-40 for lifespan assays, with the number of individual tubes determined by </w:t>
      </w:r>
      <w:bookmarkStart w:id="0" w:name="_GoBack"/>
      <w:bookmarkEnd w:id="0"/>
      <w:r w:rsidR="00555995">
        <w:rPr>
          <w:rFonts w:asciiTheme="minorHAnsi" w:hAnsiTheme="minorHAnsi"/>
          <w:sz w:val="22"/>
          <w:szCs w:val="22"/>
        </w:rPr>
        <w:t>availability</w:t>
      </w:r>
      <w:r>
        <w:rPr>
          <w:rFonts w:asciiTheme="minorHAnsi" w:hAnsiTheme="minorHAnsi"/>
          <w:sz w:val="22"/>
          <w:szCs w:val="22"/>
        </w:rPr>
        <w:t>. This information is included in the methods under “Lifespan/Survival assays”.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3B5C2C6" w14:textId="77777777" w:rsidR="00340D94" w:rsidRPr="00340D94" w:rsidRDefault="00340D94" w:rsidP="00340D9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 w:rsidRPr="00340D94">
        <w:rPr>
          <w:rFonts w:asciiTheme="minorHAnsi" w:hAnsiTheme="minorHAnsi" w:cstheme="minorHAnsi"/>
          <w:sz w:val="22"/>
          <w:szCs w:val="22"/>
          <w:lang w:val="en-GB"/>
        </w:rPr>
        <w:t>Sample sizes and repeat numbers are reported in the figure legends.</w:t>
      </w:r>
    </w:p>
    <w:p w14:paraId="6058851A" w14:textId="77777777" w:rsidR="00340D94" w:rsidRPr="00340D94" w:rsidRDefault="00340D94" w:rsidP="00340D9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</w:p>
    <w:p w14:paraId="7E6CC04F" w14:textId="2E086D0F" w:rsidR="00340D94" w:rsidRPr="00340D94" w:rsidRDefault="00340D94" w:rsidP="00340D9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 w:rsidRPr="00340D94">
        <w:rPr>
          <w:rFonts w:asciiTheme="minorHAnsi" w:hAnsiTheme="minorHAnsi" w:cstheme="minorHAnsi"/>
          <w:sz w:val="22"/>
          <w:szCs w:val="22"/>
          <w:lang w:val="en-GB"/>
        </w:rPr>
        <w:t xml:space="preserve">All replicates are biological. No outliers were omitted, and all replicates are included in </w:t>
      </w:r>
      <w:proofErr w:type="spellStart"/>
      <w:r w:rsidRPr="00340D94">
        <w:rPr>
          <w:rFonts w:asciiTheme="minorHAnsi" w:hAnsiTheme="minorHAnsi" w:cstheme="minorHAnsi"/>
          <w:sz w:val="22"/>
          <w:szCs w:val="22"/>
          <w:lang w:val="en-GB"/>
        </w:rPr>
        <w:t>quantitations</w:t>
      </w:r>
      <w:proofErr w:type="spellEnd"/>
      <w:r w:rsidRPr="00340D94">
        <w:rPr>
          <w:rFonts w:asciiTheme="minorHAnsi" w:hAnsiTheme="minorHAnsi" w:cstheme="minorHAnsi"/>
          <w:sz w:val="22"/>
          <w:szCs w:val="22"/>
          <w:lang w:val="en-GB"/>
        </w:rPr>
        <w:t xml:space="preserve"> (including in cases where a single representative experiment is shown). These points are now made explicitly in the methods under the heading </w:t>
      </w:r>
      <w:r>
        <w:rPr>
          <w:rFonts w:asciiTheme="minorHAnsi" w:hAnsiTheme="minorHAnsi" w:cstheme="minorHAnsi"/>
          <w:sz w:val="22"/>
          <w:szCs w:val="22"/>
          <w:lang w:val="en-GB"/>
        </w:rPr>
        <w:t>“S</w:t>
      </w:r>
      <w:r w:rsidRPr="00340D94">
        <w:rPr>
          <w:rFonts w:asciiTheme="minorHAnsi" w:hAnsiTheme="minorHAnsi" w:cstheme="minorHAnsi"/>
          <w:sz w:val="22"/>
          <w:szCs w:val="22"/>
          <w:lang w:val="en-GB"/>
        </w:rPr>
        <w:t>tatistical analysis and handling of data</w:t>
      </w:r>
      <w:r>
        <w:rPr>
          <w:rFonts w:asciiTheme="minorHAnsi" w:hAnsiTheme="minorHAnsi" w:cstheme="minorHAnsi"/>
          <w:sz w:val="22"/>
          <w:szCs w:val="22"/>
          <w:lang w:val="en-GB"/>
        </w:rPr>
        <w:t>”</w:t>
      </w:r>
    </w:p>
    <w:p w14:paraId="2D1A8B24" w14:textId="77777777" w:rsidR="00340D94" w:rsidRPr="00340D94" w:rsidRDefault="00340D94" w:rsidP="00340D9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</w:p>
    <w:p w14:paraId="78102952" w14:textId="6E58A20B" w:rsidR="00B330BD" w:rsidRPr="00340D94" w:rsidRDefault="00340D94" w:rsidP="00340D9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340D94">
        <w:rPr>
          <w:rFonts w:asciiTheme="minorHAnsi" w:hAnsiTheme="minorHAnsi" w:cstheme="minorHAnsi"/>
          <w:sz w:val="22"/>
          <w:szCs w:val="22"/>
          <w:lang w:val="en-GB"/>
        </w:rPr>
        <w:t>The submission contains no high-throughput sequence data.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7D3CD811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D8B575D" w:rsidR="0015519A" w:rsidRPr="00340D94" w:rsidRDefault="00340D9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40D94">
        <w:rPr>
          <w:rFonts w:asciiTheme="minorHAnsi" w:hAnsiTheme="minorHAnsi"/>
          <w:sz w:val="22"/>
          <w:szCs w:val="22"/>
        </w:rPr>
        <w:t xml:space="preserve">Statistics used are described in figure legends, and more generally in </w:t>
      </w:r>
      <w:r w:rsidRPr="00340D94">
        <w:rPr>
          <w:rFonts w:asciiTheme="minorHAnsi" w:hAnsiTheme="minorHAnsi" w:cstheme="minorHAnsi"/>
          <w:sz w:val="22"/>
          <w:szCs w:val="22"/>
          <w:lang w:val="en-GB"/>
        </w:rPr>
        <w:t xml:space="preserve">the methods under the heading </w:t>
      </w:r>
      <w:r>
        <w:rPr>
          <w:rFonts w:asciiTheme="minorHAnsi" w:hAnsiTheme="minorHAnsi" w:cstheme="minorHAnsi"/>
          <w:sz w:val="22"/>
          <w:szCs w:val="22"/>
          <w:lang w:val="en-GB"/>
        </w:rPr>
        <w:t>“</w:t>
      </w:r>
      <w:r w:rsidRPr="00340D94">
        <w:rPr>
          <w:rFonts w:asciiTheme="minorHAnsi" w:hAnsiTheme="minorHAnsi" w:cstheme="minorHAnsi"/>
          <w:sz w:val="22"/>
          <w:szCs w:val="22"/>
          <w:lang w:val="en-GB"/>
        </w:rPr>
        <w:t>Statistical analysis and handling of data</w:t>
      </w:r>
      <w:r>
        <w:rPr>
          <w:rFonts w:asciiTheme="minorHAnsi" w:hAnsiTheme="minorHAnsi" w:cstheme="minorHAnsi"/>
          <w:sz w:val="22"/>
          <w:szCs w:val="22"/>
          <w:lang w:val="en-GB"/>
        </w:rPr>
        <w:t>”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90BC21E" w:rsidR="00BC3CCE" w:rsidRDefault="00340D9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Flies were allocated into experimental groups according to their genotypes. Masking was not used. For survival experiments, typically, the 50% of flies that </w:t>
      </w:r>
      <w:proofErr w:type="spellStart"/>
      <w:r>
        <w:rPr>
          <w:rFonts w:asciiTheme="minorHAnsi" w:hAnsiTheme="minorHAnsi"/>
          <w:sz w:val="22"/>
          <w:szCs w:val="22"/>
        </w:rPr>
        <w:t>eclosed</w:t>
      </w:r>
      <w:proofErr w:type="spellEnd"/>
      <w:r>
        <w:rPr>
          <w:rFonts w:asciiTheme="minorHAnsi" w:hAnsiTheme="minorHAnsi"/>
          <w:sz w:val="22"/>
          <w:szCs w:val="22"/>
        </w:rPr>
        <w:t xml:space="preserve"> first from a given cross were used for an experiment. For smaller-scale experiments, flies were selected at random from those of a given genotype.</w:t>
      </w:r>
    </w:p>
    <w:p w14:paraId="18CF67B8" w14:textId="67CABD4E" w:rsidR="00340D94" w:rsidRDefault="00340D9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45F2E2A5" w14:textId="3EDABF80" w:rsidR="00340D94" w:rsidRPr="00505C51" w:rsidRDefault="00340D9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has been added </w:t>
      </w:r>
      <w:r w:rsidRPr="00340D94">
        <w:rPr>
          <w:rFonts w:asciiTheme="minorHAnsi" w:hAnsiTheme="minorHAnsi" w:cstheme="minorHAnsi"/>
          <w:sz w:val="22"/>
          <w:szCs w:val="22"/>
          <w:lang w:val="en-GB"/>
        </w:rPr>
        <w:t xml:space="preserve">under the heading </w:t>
      </w:r>
      <w:r>
        <w:rPr>
          <w:rFonts w:asciiTheme="minorHAnsi" w:hAnsiTheme="minorHAnsi" w:cstheme="minorHAnsi"/>
          <w:sz w:val="22"/>
          <w:szCs w:val="22"/>
          <w:lang w:val="en-GB"/>
        </w:rPr>
        <w:t>“</w:t>
      </w:r>
      <w:r w:rsidRPr="00340D94">
        <w:rPr>
          <w:rFonts w:asciiTheme="minorHAnsi" w:hAnsiTheme="minorHAnsi" w:cstheme="minorHAnsi"/>
          <w:sz w:val="22"/>
          <w:szCs w:val="22"/>
          <w:lang w:val="en-GB"/>
        </w:rPr>
        <w:t>Statistical analysis and handling of data</w:t>
      </w:r>
      <w:r>
        <w:rPr>
          <w:rFonts w:asciiTheme="minorHAnsi" w:hAnsiTheme="minorHAnsi" w:cstheme="minorHAnsi"/>
          <w:sz w:val="22"/>
          <w:szCs w:val="22"/>
          <w:lang w:val="en-GB"/>
        </w:rPr>
        <w:t>”.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CFE8800" w:rsidR="00BC3CCE" w:rsidRPr="00505C51" w:rsidRDefault="00340D9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Source data are not currently provided.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A2082" w14:textId="77777777" w:rsidR="0049125C" w:rsidRDefault="0049125C" w:rsidP="004215FE">
      <w:r>
        <w:separator/>
      </w:r>
    </w:p>
  </w:endnote>
  <w:endnote w:type="continuationSeparator" w:id="0">
    <w:p w14:paraId="15B75693" w14:textId="77777777" w:rsidR="0049125C" w:rsidRDefault="0049125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5567C" w14:textId="77777777" w:rsidR="0049125C" w:rsidRDefault="0049125C" w:rsidP="004215FE">
      <w:r>
        <w:separator/>
      </w:r>
    </w:p>
  </w:footnote>
  <w:footnote w:type="continuationSeparator" w:id="0">
    <w:p w14:paraId="02A77EEE" w14:textId="77777777" w:rsidR="0049125C" w:rsidRDefault="0049125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4629"/>
    <w:rsid w:val="00266462"/>
    <w:rsid w:val="002A068D"/>
    <w:rsid w:val="002A0ED1"/>
    <w:rsid w:val="002A7487"/>
    <w:rsid w:val="00307F5D"/>
    <w:rsid w:val="003248ED"/>
    <w:rsid w:val="00340D94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125C"/>
    <w:rsid w:val="004A5C32"/>
    <w:rsid w:val="004B41D4"/>
    <w:rsid w:val="004C2B3E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995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1DE5"/>
    <w:rsid w:val="008531D3"/>
    <w:rsid w:val="00856539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0A0C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94FF566-295C-6340-961D-5F66F627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0DEA11-BA8D-2842-9DA3-E7B792E7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Dionne, Marc S</cp:lastModifiedBy>
  <cp:revision>5</cp:revision>
  <dcterms:created xsi:type="dcterms:W3CDTF">2019-09-08T21:02:00Z</dcterms:created>
  <dcterms:modified xsi:type="dcterms:W3CDTF">2019-12-22T10:11:00Z</dcterms:modified>
</cp:coreProperties>
</file>