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81070F7" w:rsidR="00877644" w:rsidRPr="00125190" w:rsidRDefault="00975D7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 xml:space="preserve">We observed biophysical differences in the granule cells of different zones </w:t>
      </w:r>
      <w:r>
        <w:rPr>
          <w:rFonts w:asciiTheme="minorHAnsi" w:hAnsiTheme="minorHAnsi"/>
          <w:color w:val="000000" w:themeColor="text1"/>
        </w:rPr>
        <w:t xml:space="preserve">initially </w:t>
      </w:r>
      <w:r>
        <w:rPr>
          <w:rFonts w:asciiTheme="minorHAnsi" w:hAnsiTheme="minorHAnsi"/>
          <w:color w:val="000000" w:themeColor="text1"/>
        </w:rPr>
        <w:t xml:space="preserve">by chance. </w:t>
      </w:r>
      <w:r w:rsidR="001D168B">
        <w:rPr>
          <w:rFonts w:asciiTheme="minorHAnsi" w:hAnsiTheme="minorHAnsi"/>
          <w:color w:val="000000" w:themeColor="text1"/>
        </w:rPr>
        <w:t>Therefore, t</w:t>
      </w:r>
      <w:r w:rsidR="002E4D90" w:rsidRPr="00A20100">
        <w:rPr>
          <w:rFonts w:asciiTheme="minorHAnsi" w:hAnsiTheme="minorHAnsi"/>
          <w:color w:val="000000" w:themeColor="text1"/>
        </w:rPr>
        <w:t xml:space="preserve">he effect size </w:t>
      </w:r>
      <w:r w:rsidR="001D168B">
        <w:rPr>
          <w:rFonts w:asciiTheme="minorHAnsi" w:hAnsiTheme="minorHAnsi"/>
          <w:color w:val="000000" w:themeColor="text1"/>
        </w:rPr>
        <w:t xml:space="preserve">of the various parameters was </w:t>
      </w:r>
      <w:r w:rsidR="002E4D90" w:rsidRPr="00A20100">
        <w:rPr>
          <w:rFonts w:asciiTheme="minorHAnsi" w:hAnsiTheme="minorHAnsi"/>
          <w:color w:val="000000" w:themeColor="text1"/>
        </w:rPr>
        <w:t xml:space="preserve">not predictable prior to performing the experiments. Therefore, we could not do an explicit a priori power analysis. All experiments were performed with approximately 20 biological replicates (i.e. cerebellar </w:t>
      </w:r>
      <w:r w:rsidR="001D168B">
        <w:rPr>
          <w:rFonts w:asciiTheme="minorHAnsi" w:hAnsiTheme="minorHAnsi"/>
          <w:color w:val="000000" w:themeColor="text1"/>
        </w:rPr>
        <w:t>granule cells</w:t>
      </w:r>
      <w:r w:rsidR="002E4D90" w:rsidRPr="00A20100">
        <w:rPr>
          <w:rFonts w:asciiTheme="minorHAnsi" w:hAnsiTheme="minorHAnsi"/>
          <w:color w:val="000000" w:themeColor="text1"/>
        </w:rPr>
        <w:t>).</w:t>
      </w:r>
      <w:r w:rsidR="001D168B">
        <w:rPr>
          <w:rFonts w:asciiTheme="minorHAnsi" w:hAnsiTheme="minorHAnsi"/>
          <w:color w:val="000000" w:themeColor="text1"/>
        </w:rPr>
        <w:t xml:space="preserve"> The reliability of the findings is </w:t>
      </w:r>
      <w:r w:rsidR="00E458A9">
        <w:rPr>
          <w:rFonts w:asciiTheme="minorHAnsi" w:hAnsiTheme="minorHAnsi"/>
          <w:color w:val="000000" w:themeColor="text1"/>
        </w:rPr>
        <w:t xml:space="preserve">further </w:t>
      </w:r>
      <w:r w:rsidR="001D168B">
        <w:rPr>
          <w:rFonts w:asciiTheme="minorHAnsi" w:hAnsiTheme="minorHAnsi"/>
          <w:color w:val="000000" w:themeColor="text1"/>
        </w:rPr>
        <w:t xml:space="preserve">strengthened by the fact that we observed qualitatively and quantitatively similar results in different part of the cerebellum and different age of mice (See </w:t>
      </w:r>
      <w:r w:rsidR="00E458A9">
        <w:rPr>
          <w:rFonts w:asciiTheme="minorHAnsi" w:hAnsiTheme="minorHAnsi"/>
          <w:color w:val="000000" w:themeColor="text1"/>
        </w:rPr>
        <w:t xml:space="preserve">Figure 1—figure supplement 1 and </w:t>
      </w:r>
      <w:r w:rsidR="00E458A9">
        <w:rPr>
          <w:rFonts w:asciiTheme="minorHAnsi" w:hAnsiTheme="minorHAnsi"/>
          <w:color w:val="000000" w:themeColor="text1"/>
        </w:rPr>
        <w:t>Figure 1—figure supplement 1</w:t>
      </w:r>
      <w:r w:rsidR="00E458A9">
        <w:rPr>
          <w:rFonts w:asciiTheme="minorHAnsi" w:hAnsiTheme="minorHAnsi"/>
          <w:color w:val="000000" w:themeColor="text1"/>
        </w:rPr>
        <w:t>).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3788F9" w14:textId="7D887F70" w:rsidR="00E458A9" w:rsidRPr="00A20100" w:rsidRDefault="00E458A9" w:rsidP="00E458A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</w:rPr>
      </w:pPr>
      <w:r w:rsidRPr="00A20100">
        <w:rPr>
          <w:rFonts w:asciiTheme="minorHAnsi" w:hAnsiTheme="minorHAnsi"/>
          <w:color w:val="000000" w:themeColor="text1"/>
        </w:rPr>
        <w:lastRenderedPageBreak/>
        <w:t xml:space="preserve">All experiments were performed with approximately 20 biological replicates (i.e. cerebellar </w:t>
      </w:r>
      <w:r>
        <w:rPr>
          <w:rFonts w:asciiTheme="minorHAnsi" w:hAnsiTheme="minorHAnsi"/>
          <w:color w:val="000000" w:themeColor="text1"/>
        </w:rPr>
        <w:t>granule cells</w:t>
      </w:r>
      <w:r w:rsidRPr="00A20100">
        <w:rPr>
          <w:rFonts w:asciiTheme="minorHAnsi" w:hAnsiTheme="minorHAnsi"/>
          <w:color w:val="000000" w:themeColor="text1"/>
        </w:rPr>
        <w:t xml:space="preserve">). All samples in the study were considered as independent biological replicates. Technical replicates intended as repetitive measurements of the same sample were occasionally performed but revealed </w:t>
      </w:r>
      <w:r>
        <w:rPr>
          <w:rFonts w:asciiTheme="minorHAnsi" w:hAnsiTheme="minorHAnsi"/>
          <w:color w:val="000000" w:themeColor="text1"/>
        </w:rPr>
        <w:t>negligible differences compared with the biological variability</w:t>
      </w:r>
      <w:r w:rsidRPr="00A20100">
        <w:rPr>
          <w:rFonts w:asciiTheme="minorHAnsi" w:hAnsiTheme="minorHAnsi"/>
          <w:color w:val="000000" w:themeColor="text1"/>
        </w:rPr>
        <w:t xml:space="preserve">. Number of replicates is indicated in each figure and the legend of the corresponding figure. No outliers were excluded during the data analysis, thus no criteria for exclusion/inclusion of data were applied. </w:t>
      </w:r>
    </w:p>
    <w:p w14:paraId="2F8E8975" w14:textId="77777777" w:rsidR="00E458A9" w:rsidRPr="00A20100" w:rsidRDefault="00E458A9" w:rsidP="00E458A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  <w:color w:val="000000" w:themeColor="text1"/>
        </w:rPr>
      </w:pPr>
      <w:r w:rsidRPr="00A20100">
        <w:rPr>
          <w:rFonts w:asciiTheme="minorHAnsi" w:hAnsiTheme="minorHAnsi"/>
          <w:color w:val="000000" w:themeColor="text1"/>
        </w:rPr>
        <w:t>No high-throughput data was obtained or used in the study.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7C1DA05" w14:textId="44060353" w:rsidR="00E458A9" w:rsidRPr="00505C51" w:rsidRDefault="00E458A9" w:rsidP="00E458A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3EED">
        <w:rPr>
          <w:rFonts w:asciiTheme="minorHAnsi" w:hAnsiTheme="minorHAnsi"/>
          <w:sz w:val="22"/>
          <w:szCs w:val="22"/>
        </w:rPr>
        <w:t>Statistical analysis methods are reported in “Statistics” section (</w:t>
      </w:r>
      <w:r>
        <w:rPr>
          <w:rFonts w:asciiTheme="minorHAnsi" w:hAnsiTheme="minorHAnsi"/>
          <w:sz w:val="22"/>
          <w:szCs w:val="22"/>
        </w:rPr>
        <w:t>line</w:t>
      </w:r>
      <w:r w:rsidRPr="00FA3EE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870</w:t>
      </w:r>
      <w:r>
        <w:rPr>
          <w:rFonts w:asciiTheme="minorHAnsi" w:hAnsiTheme="minorHAnsi"/>
          <w:sz w:val="22"/>
          <w:szCs w:val="22"/>
        </w:rPr>
        <w:t>ff</w:t>
      </w:r>
      <w:r w:rsidRPr="00FA3EED">
        <w:rPr>
          <w:rFonts w:asciiTheme="minorHAnsi" w:hAnsiTheme="minorHAnsi"/>
          <w:sz w:val="22"/>
          <w:szCs w:val="22"/>
        </w:rPr>
        <w:t>).</w:t>
      </w:r>
      <w:r>
        <w:rPr>
          <w:rFonts w:asciiTheme="minorHAnsi" w:hAnsiTheme="minorHAnsi"/>
          <w:sz w:val="22"/>
          <w:szCs w:val="22"/>
        </w:rPr>
        <w:t xml:space="preserve"> For each test, exact P</w:t>
      </w:r>
      <w:r w:rsidRPr="00FA3EED">
        <w:rPr>
          <w:rFonts w:asciiTheme="minorHAnsi" w:hAnsiTheme="minorHAnsi"/>
          <w:sz w:val="22"/>
          <w:szCs w:val="22"/>
        </w:rPr>
        <w:t>-values</w:t>
      </w:r>
      <w:r>
        <w:rPr>
          <w:rFonts w:asciiTheme="minorHAnsi" w:hAnsiTheme="minorHAnsi"/>
          <w:sz w:val="22"/>
          <w:szCs w:val="22"/>
        </w:rPr>
        <w:t xml:space="preserve"> are provided and the subscript of P indicates the used statistical test.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7F17B6C" w14:textId="77777777" w:rsidR="00E458A9" w:rsidRPr="00505C51" w:rsidRDefault="00E458A9" w:rsidP="00E458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3EED">
        <w:rPr>
          <w:rFonts w:asciiTheme="minorHAnsi" w:hAnsiTheme="minorHAnsi"/>
          <w:sz w:val="22"/>
          <w:szCs w:val="22"/>
        </w:rPr>
        <w:t>Not applicable.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E37D89E" w14:textId="77777777" w:rsidR="00E458A9" w:rsidRPr="00505C51" w:rsidRDefault="00E458A9" w:rsidP="00E458A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A3EED">
        <w:rPr>
          <w:rFonts w:asciiTheme="minorHAnsi" w:hAnsiTheme="minorHAnsi"/>
          <w:sz w:val="22"/>
          <w:szCs w:val="22"/>
        </w:rPr>
        <w:t>Not applicable.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B8854" w14:textId="77777777" w:rsidR="00E872FE" w:rsidRDefault="00E872FE" w:rsidP="004215FE">
      <w:r>
        <w:separator/>
      </w:r>
    </w:p>
  </w:endnote>
  <w:endnote w:type="continuationSeparator" w:id="0">
    <w:p w14:paraId="2510880A" w14:textId="77777777" w:rsidR="00E872FE" w:rsidRDefault="00E872F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458A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918B3" w14:textId="77777777" w:rsidR="00E872FE" w:rsidRDefault="00E872FE" w:rsidP="004215FE">
      <w:r>
        <w:separator/>
      </w:r>
    </w:p>
  </w:footnote>
  <w:footnote w:type="continuationSeparator" w:id="0">
    <w:p w14:paraId="14DE5058" w14:textId="77777777" w:rsidR="00E872FE" w:rsidRDefault="00E872F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168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D90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5D7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58A9"/>
    <w:rsid w:val="00E61AB4"/>
    <w:rsid w:val="00E70517"/>
    <w:rsid w:val="00E870D1"/>
    <w:rsid w:val="00E872FE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C52ABC-0A3E-EE49-93E2-E99ED965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888</Words>
  <Characters>5068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28</cp:revision>
  <dcterms:created xsi:type="dcterms:W3CDTF">2017-06-13T14:43:00Z</dcterms:created>
  <dcterms:modified xsi:type="dcterms:W3CDTF">2019-09-27T16:58:00Z</dcterms:modified>
</cp:coreProperties>
</file>