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BF" w:rsidRPr="00DE7C5C" w:rsidRDefault="00523ABF" w:rsidP="00523ABF">
      <w:pPr>
        <w:rPr>
          <w:rFonts w:cstheme="minorHAnsi"/>
        </w:rPr>
      </w:pPr>
      <w:proofErr w:type="gramStart"/>
      <w:r w:rsidRPr="00DE7C5C">
        <w:rPr>
          <w:rFonts w:cstheme="minorHAnsi"/>
        </w:rPr>
        <w:t xml:space="preserve">Supplementary </w:t>
      </w:r>
      <w:r w:rsidR="00E02C41">
        <w:rPr>
          <w:rFonts w:cstheme="minorHAnsi"/>
        </w:rPr>
        <w:t>File</w:t>
      </w:r>
      <w:r w:rsidRPr="00DE7C5C">
        <w:rPr>
          <w:rFonts w:cstheme="minorHAnsi"/>
        </w:rPr>
        <w:t xml:space="preserve"> 1.</w:t>
      </w:r>
      <w:proofErr w:type="gramEnd"/>
      <w:r w:rsidRPr="00DE7C5C">
        <w:rPr>
          <w:rFonts w:cstheme="minorHAnsi"/>
        </w:rPr>
        <w:t xml:space="preserve"> </w:t>
      </w:r>
      <w:proofErr w:type="gramStart"/>
      <w:r w:rsidRPr="00DE7C5C">
        <w:rPr>
          <w:rFonts w:cstheme="minorHAnsi"/>
        </w:rPr>
        <w:t xml:space="preserve">List of genes and primers used in </w:t>
      </w:r>
      <w:r>
        <w:rPr>
          <w:rFonts w:cstheme="minorHAnsi"/>
        </w:rPr>
        <w:t>RT-</w:t>
      </w:r>
      <w:r w:rsidRPr="00DE7C5C">
        <w:rPr>
          <w:rFonts w:cstheme="minorHAnsi"/>
        </w:rPr>
        <w:t>PCR experiments.</w:t>
      </w:r>
      <w:proofErr w:type="gramEnd"/>
      <w:r w:rsidRPr="00DE7C5C">
        <w:rPr>
          <w:rFonts w:cstheme="minorHAnsi"/>
        </w:rPr>
        <w:t xml:space="preserve"> </w:t>
      </w:r>
    </w:p>
    <w:tbl>
      <w:tblPr>
        <w:tblW w:w="1007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24"/>
        <w:gridCol w:w="2266"/>
        <w:gridCol w:w="3000"/>
        <w:gridCol w:w="2889"/>
      </w:tblGrid>
      <w:tr w:rsidR="00523ABF" w:rsidRPr="00DE7C5C" w:rsidTr="0059509A">
        <w:trPr>
          <w:trHeight w:val="600"/>
        </w:trPr>
        <w:tc>
          <w:tcPr>
            <w:tcW w:w="1924" w:type="dxa"/>
            <w:shd w:val="clear" w:color="auto" w:fill="auto"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 xml:space="preserve">Gene 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 w:rsidRPr="00DE7C5C">
              <w:rPr>
                <w:rFonts w:eastAsia="Times New Roman" w:cstheme="minorHAnsi"/>
              </w:rPr>
              <w:t>Ensembl</w:t>
            </w:r>
            <w:proofErr w:type="spellEnd"/>
            <w:r w:rsidRPr="00DE7C5C">
              <w:rPr>
                <w:rFonts w:eastAsia="Times New Roman" w:cstheme="minorHAnsi"/>
              </w:rPr>
              <w:t xml:space="preserve"> accession #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Primer A</w:t>
            </w:r>
          </w:p>
        </w:tc>
        <w:tc>
          <w:tcPr>
            <w:tcW w:w="2889" w:type="dxa"/>
            <w:shd w:val="clear" w:color="auto" w:fill="auto"/>
            <w:vAlign w:val="center"/>
            <w:hideMark/>
          </w:tcPr>
          <w:p w:rsidR="00523ABF" w:rsidRPr="00DE7C5C" w:rsidRDefault="00523ABF" w:rsidP="0059509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Primer B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hsp90aa1.2 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ENSAMXG00000020572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GCCAGACAATGGTGAGTCTATC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GATGCGCTTCTCCTCTGTATATT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tdo2a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ENSAMXG00000032882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CCACCGGATCGTGATGATATT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AGGAGAGAGATACTCCCTGAAG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tph1a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ENSAMXG00000018104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CTTGCCACTTGTTACTTCTTCAC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CAGTTCACTGATGGAGGACAG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aanat1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ENSAMXG00000015728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CCTTCATCATTGGCTCCCTAT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CACATCAGGATGGAGCCTTT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sst1.2 (1 of many)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ENSAMXG00000006540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TGCACAGGAATGGAAGAAGAG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CCACTCGGACATCCTGTTTAG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E7C5C">
              <w:rPr>
                <w:rFonts w:eastAsia="Times New Roman" w:cstheme="minorHAnsi"/>
              </w:rPr>
              <w:t>inhbb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ENSAMXG00000003122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CGGAGACAGATGACTCAACATT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CCAGGCAACAGCTTGAAGTA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rs1a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ENSAMXG00000033915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CAGGAGGGAGTAGAGGACAAT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CCAACTAGAACTAGCGGTGATG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E7C5C">
              <w:rPr>
                <w:rFonts w:eastAsia="Times New Roman" w:cstheme="minorHAnsi"/>
              </w:rPr>
              <w:t>hpda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ENSAMXG00000015913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CTGAAGACCCTGCAGGAATTA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CTCTGGATGACCTCTAGGAAGA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cry3b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ENSAMXG00000008895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ATTTCGAGAGGCCCAAGATG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TGCTTCACCCGTTTGTAGAG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pdx1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ENSAMXG00000031179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GATCTCTGTCCAGAGCGAAAC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CGCTTGTTGTCCTCCACTT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 xml:space="preserve">per2 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ENSAMXG00000001431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CGTCATCCAGCGAGAGTAAC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TCCTGAAAGGTTCTAGGTTTGG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E7C5C">
              <w:rPr>
                <w:rFonts w:eastAsia="Times New Roman" w:cstheme="minorHAnsi"/>
              </w:rPr>
              <w:t>ghrl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ENSAMXG00000002173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TTACTTGTGGCTCCAGCTTC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AAGGTGCGCTCATCATTAGG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nr1d1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ENSAMXG00000015855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GGAACCTTTGAGGTGCTGAT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GTAGGTGGTGCCAGAGATAAAC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E7C5C">
              <w:rPr>
                <w:rFonts w:eastAsia="Times New Roman" w:cstheme="minorHAnsi"/>
              </w:rPr>
              <w:t>deptor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ENSAMXG00000042482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GCTGTTGGAATGAAGGTGTG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TGAGGATGAGGTGACTGACT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E7C5C">
              <w:rPr>
                <w:rFonts w:eastAsia="Times New Roman" w:cstheme="minorHAnsi"/>
              </w:rPr>
              <w:t>duox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ENSAMXG00000000686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ACGTCTTTGCTACGCACTAC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GGATCACCGTCAAGGTGTAAA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fads2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ENSAMXG00000015974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CATGCTGAAGATCCTGGTACTG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GCAGAGGAGGACCAATGAAA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dnmt3bb.1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ENSAMXG00000019567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TCAGCCAATGCTGTCATACG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TGGGCATTCAAACTCCTGTC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dnmt1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ENSAMXG00000012182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CGTCCGGAACTTTGTGTCTTT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ACTGTCCAGCCTGAAGTACA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tulp1a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ENSAMXG00000005179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GTTCACAGCAAAGACAGTGATTAT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CGCACAGCGGGTACTTATAG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mob4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ENSAMXG00000036359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TCTGGCAGTGCAACAGTATATC 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 xml:space="preserve">CGTACTTCCACACTCCTTCATC 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DE7C5C">
              <w:rPr>
                <w:rFonts w:eastAsia="Times New Roman" w:cstheme="minorHAnsi"/>
              </w:rPr>
              <w:t>tbcb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ENSAMXG00000038054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TTGTTCAGCACCTCGGATAAG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CGGTCGATCACGTGTATTCTG</w:t>
            </w:r>
          </w:p>
        </w:tc>
      </w:tr>
      <w:tr w:rsidR="00523ABF" w:rsidRPr="00DE7C5C" w:rsidTr="0059509A">
        <w:trPr>
          <w:trHeight w:val="300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</w:rPr>
            </w:pPr>
            <w:r w:rsidRPr="00DE7C5C">
              <w:rPr>
                <w:rFonts w:eastAsia="Times New Roman" w:cstheme="minorHAnsi"/>
              </w:rPr>
              <w:t>rnf7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ENSAMXG00000029464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GTCATGGATGCGTGTCTGA</w:t>
            </w:r>
          </w:p>
        </w:tc>
        <w:tc>
          <w:tcPr>
            <w:tcW w:w="2889" w:type="dxa"/>
            <w:shd w:val="clear" w:color="auto" w:fill="auto"/>
            <w:noWrap/>
            <w:vAlign w:val="bottom"/>
            <w:hideMark/>
          </w:tcPr>
          <w:p w:rsidR="00523ABF" w:rsidRPr="00DE7C5C" w:rsidRDefault="00523ABF" w:rsidP="0059509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E7C5C">
              <w:rPr>
                <w:rFonts w:eastAsia="Times New Roman" w:cstheme="minorHAnsi"/>
                <w:sz w:val="20"/>
                <w:szCs w:val="20"/>
              </w:rPr>
              <w:t>GACATGCAGCAGTTATGGAAAG</w:t>
            </w:r>
          </w:p>
        </w:tc>
      </w:tr>
    </w:tbl>
    <w:p w:rsidR="00523ABF" w:rsidRPr="00DE7C5C" w:rsidRDefault="00523ABF" w:rsidP="00523ABF">
      <w:pPr>
        <w:rPr>
          <w:rFonts w:cstheme="minorHAnsi"/>
        </w:rPr>
      </w:pPr>
    </w:p>
    <w:sectPr w:rsidR="00523ABF" w:rsidRPr="00DE7C5C" w:rsidSect="00F3548C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659" w:rsidRDefault="00454659" w:rsidP="00354861">
      <w:pPr>
        <w:spacing w:after="0" w:line="240" w:lineRule="auto"/>
      </w:pPr>
      <w:r>
        <w:separator/>
      </w:r>
    </w:p>
  </w:endnote>
  <w:endnote w:type="continuationSeparator" w:id="0">
    <w:p w:rsidR="00454659" w:rsidRDefault="00454659" w:rsidP="0035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MECPalatino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CPalatino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CPalatin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659" w:rsidRDefault="00454659" w:rsidP="00354861">
      <w:pPr>
        <w:spacing w:after="0" w:line="240" w:lineRule="auto"/>
      </w:pPr>
      <w:r>
        <w:separator/>
      </w:r>
    </w:p>
  </w:footnote>
  <w:footnote w:type="continuationSeparator" w:id="0">
    <w:p w:rsidR="00454659" w:rsidRDefault="00454659" w:rsidP="00354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5023"/>
    <w:multiLevelType w:val="hybridMultilevel"/>
    <w:tmpl w:val="186A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E082E"/>
    <w:multiLevelType w:val="hybridMultilevel"/>
    <w:tmpl w:val="7C76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BF"/>
    <w:rsid w:val="00096149"/>
    <w:rsid w:val="00130CB2"/>
    <w:rsid w:val="00354861"/>
    <w:rsid w:val="00454659"/>
    <w:rsid w:val="00523ABF"/>
    <w:rsid w:val="00D32611"/>
    <w:rsid w:val="00E02C41"/>
    <w:rsid w:val="00F06FE0"/>
    <w:rsid w:val="00F3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BF"/>
    <w:rPr>
      <w:rFonts w:eastAsiaTheme="minorEastAs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23AB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AB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en-US"/>
    </w:rPr>
  </w:style>
  <w:style w:type="character" w:styleId="Hyperlink">
    <w:name w:val="Hyperlink"/>
    <w:basedOn w:val="DefaultParagraphFont"/>
    <w:uiPriority w:val="99"/>
    <w:unhideWhenUsed/>
    <w:rsid w:val="00523A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BF"/>
    <w:rPr>
      <w:rFonts w:ascii="Tahoma" w:eastAsiaTheme="minorEastAsi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523ABF"/>
    <w:pPr>
      <w:spacing w:after="0" w:line="240" w:lineRule="auto"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3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B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BF"/>
    <w:rPr>
      <w:b/>
      <w:bCs/>
    </w:rPr>
  </w:style>
  <w:style w:type="paragraph" w:styleId="NoSpacing">
    <w:name w:val="No Spacing"/>
    <w:uiPriority w:val="1"/>
    <w:qFormat/>
    <w:rsid w:val="00523AB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23ABF"/>
    <w:pPr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ABF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customStyle="1" w:styleId="EndNoteBibliography">
    <w:name w:val="EndNote Bibliography"/>
    <w:basedOn w:val="Normal"/>
    <w:rsid w:val="00523ABF"/>
    <w:pPr>
      <w:widowControl w:val="0"/>
      <w:spacing w:after="0" w:line="240" w:lineRule="auto"/>
    </w:pPr>
    <w:rPr>
      <w:rFonts w:ascii="DengXian" w:eastAsia="DengXian" w:hAnsi="DengXian"/>
      <w:kern w:val="2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23AB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523ABF"/>
    <w:rPr>
      <w:rFonts w:ascii="MECPalatino-Roman" w:hAnsi="MECPalatino-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23ABF"/>
    <w:rPr>
      <w:rFonts w:ascii="MECPalatino-Italic" w:hAnsi="MECPalatino-Italic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523ABF"/>
    <w:rPr>
      <w:rFonts w:ascii="MECPalatino-Bold" w:hAnsi="MECPalatino-Bold" w:hint="default"/>
      <w:b/>
      <w:bCs/>
      <w:i w:val="0"/>
      <w:iCs w:val="0"/>
      <w:color w:val="000000"/>
      <w:sz w:val="16"/>
      <w:szCs w:val="16"/>
    </w:rPr>
  </w:style>
  <w:style w:type="paragraph" w:customStyle="1" w:styleId="Normal1">
    <w:name w:val="Normal1"/>
    <w:rsid w:val="00523ABF"/>
    <w:pPr>
      <w:spacing w:after="0"/>
    </w:pPr>
    <w:rPr>
      <w:rFonts w:ascii="Arial" w:eastAsia="Arial" w:hAnsi="Arial" w:cs="Arial"/>
      <w:lang w:val="en-US" w:eastAsia="hr-HR"/>
    </w:rPr>
  </w:style>
  <w:style w:type="table" w:styleId="TableGrid">
    <w:name w:val="Table Grid"/>
    <w:basedOn w:val="TableNormal"/>
    <w:uiPriority w:val="39"/>
    <w:rsid w:val="00523AB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2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ABF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23ABF"/>
  </w:style>
  <w:style w:type="paragraph" w:styleId="NormalWeb">
    <w:name w:val="Normal (Web)"/>
    <w:basedOn w:val="Normal"/>
    <w:uiPriority w:val="99"/>
    <w:semiHidden/>
    <w:unhideWhenUsed/>
    <w:rsid w:val="00523A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ABF"/>
    <w:rPr>
      <w:rFonts w:eastAsiaTheme="minorEastAsia"/>
      <w:lang w:val="en-US"/>
    </w:rPr>
  </w:style>
  <w:style w:type="character" w:customStyle="1" w:styleId="highlight">
    <w:name w:val="highlight"/>
    <w:basedOn w:val="DefaultParagraphFont"/>
    <w:rsid w:val="0052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dcterms:created xsi:type="dcterms:W3CDTF">2019-10-03T10:43:00Z</dcterms:created>
  <dcterms:modified xsi:type="dcterms:W3CDTF">2019-10-03T11:02:00Z</dcterms:modified>
</cp:coreProperties>
</file>