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00742" w14:textId="39F2D4DE" w:rsidR="00A400FA" w:rsidRPr="00ED0183" w:rsidRDefault="00A400FA" w:rsidP="00A400FA">
      <w:pPr>
        <w:adjustRightInd w:val="0"/>
        <w:snapToGrid w:val="0"/>
        <w:spacing w:after="60"/>
        <w:jc w:val="both"/>
        <w:rPr>
          <w:rFonts w:ascii="Calibri" w:hAnsi="Calibri" w:cs="Calibri"/>
          <w:sz w:val="19"/>
          <w:szCs w:val="19"/>
          <w:lang w:val="en-GB"/>
        </w:rPr>
      </w:pPr>
      <w:r w:rsidRPr="00ED0183">
        <w:rPr>
          <w:rFonts w:ascii="Calibri" w:hAnsi="Calibri" w:cs="Calibri"/>
          <w:b/>
          <w:bCs/>
          <w:sz w:val="19"/>
          <w:szCs w:val="19"/>
          <w:lang w:val="en-GB"/>
        </w:rPr>
        <w:t xml:space="preserve">Supplementary </w:t>
      </w:r>
      <w:r w:rsidR="006B4CB3" w:rsidRPr="00ED0183">
        <w:rPr>
          <w:rFonts w:ascii="Calibri" w:hAnsi="Calibri" w:cs="Calibri"/>
          <w:b/>
          <w:bCs/>
          <w:sz w:val="19"/>
          <w:szCs w:val="19"/>
          <w:lang w:val="en-GB"/>
        </w:rPr>
        <w:t>File</w:t>
      </w:r>
      <w:r w:rsidRPr="00ED0183">
        <w:rPr>
          <w:rFonts w:ascii="Calibri" w:hAnsi="Calibri" w:cs="Calibri"/>
          <w:b/>
          <w:bCs/>
          <w:sz w:val="19"/>
          <w:szCs w:val="19"/>
          <w:lang w:val="en-GB"/>
        </w:rPr>
        <w:t xml:space="preserve"> </w:t>
      </w:r>
      <w:r w:rsidR="006B4CB3" w:rsidRPr="00ED0183">
        <w:rPr>
          <w:rFonts w:ascii="Calibri" w:hAnsi="Calibri" w:cs="Calibri"/>
          <w:b/>
          <w:bCs/>
          <w:sz w:val="19"/>
          <w:szCs w:val="19"/>
          <w:lang w:val="en-GB"/>
        </w:rPr>
        <w:t>1</w:t>
      </w:r>
      <w:r w:rsidRPr="00ED0183">
        <w:rPr>
          <w:rFonts w:ascii="Calibri" w:hAnsi="Calibri" w:cs="Calibri"/>
          <w:b/>
          <w:bCs/>
          <w:sz w:val="19"/>
          <w:szCs w:val="19"/>
          <w:lang w:val="en-GB"/>
        </w:rPr>
        <w:t>.</w:t>
      </w:r>
      <w:r w:rsidRPr="00ED0183">
        <w:rPr>
          <w:rFonts w:ascii="Calibri" w:hAnsi="Calibri" w:cs="Calibri"/>
          <w:sz w:val="19"/>
          <w:szCs w:val="19"/>
          <w:lang w:val="en-GB"/>
        </w:rPr>
        <w:t xml:space="preserve"> </w:t>
      </w:r>
      <w:bookmarkStart w:id="0" w:name="_GoBack"/>
      <w:r w:rsidR="00ED0183" w:rsidRPr="00ED0183">
        <w:rPr>
          <w:rFonts w:ascii="Calibri" w:hAnsi="Calibri" w:cs="Calibri"/>
          <w:sz w:val="19"/>
          <w:szCs w:val="19"/>
          <w:lang w:val="en-GB"/>
        </w:rPr>
        <w:t xml:space="preserve">Table: </w:t>
      </w:r>
      <w:r w:rsidRPr="00ED0183">
        <w:rPr>
          <w:rFonts w:ascii="Calibri" w:hAnsi="Calibri" w:cs="Calibri"/>
          <w:sz w:val="19"/>
          <w:szCs w:val="19"/>
          <w:lang w:val="en-GB"/>
        </w:rPr>
        <w:t>Regression analysis of mean inferred vs observed symptom trait values.</w:t>
      </w:r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35"/>
        <w:gridCol w:w="1418"/>
        <w:gridCol w:w="1275"/>
        <w:gridCol w:w="1880"/>
        <w:gridCol w:w="1489"/>
      </w:tblGrid>
      <w:tr w:rsidR="00A400FA" w:rsidRPr="00E25B1E" w14:paraId="6AAF048A" w14:textId="77777777" w:rsidTr="00934143">
        <w:tc>
          <w:tcPr>
            <w:tcW w:w="1735" w:type="dxa"/>
            <w:tcBorders>
              <w:top w:val="single" w:sz="4" w:space="0" w:color="000000"/>
              <w:bottom w:val="single" w:sz="4" w:space="0" w:color="000000"/>
            </w:tcBorders>
          </w:tcPr>
          <w:p w14:paraId="43832599" w14:textId="77777777" w:rsidR="00A400FA" w:rsidRPr="00E25B1E" w:rsidRDefault="00A400F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Symptom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19464862" w14:textId="77777777" w:rsidR="00A400FA" w:rsidRPr="00E25B1E" w:rsidRDefault="00A400FA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Pearson R</w:t>
            </w:r>
            <w:r w:rsidRPr="00E25B1E">
              <w:rPr>
                <w:rFonts w:ascii="Calibri" w:hAnsi="Calibri" w:cs="Calibri"/>
                <w:b/>
                <w:sz w:val="18"/>
                <w:szCs w:val="18"/>
                <w:vertAlign w:val="superscript"/>
                <w:lang w:val="en-GB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38539D5C" w14:textId="77777777" w:rsidR="00A400FA" w:rsidRPr="00E25B1E" w:rsidRDefault="00A400FA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Slope</w:t>
            </w:r>
          </w:p>
        </w:tc>
        <w:tc>
          <w:tcPr>
            <w:tcW w:w="1880" w:type="dxa"/>
            <w:tcBorders>
              <w:top w:val="single" w:sz="4" w:space="0" w:color="000000"/>
              <w:bottom w:val="single" w:sz="4" w:space="0" w:color="000000"/>
            </w:tcBorders>
          </w:tcPr>
          <w:p w14:paraId="7AC8B061" w14:textId="77777777" w:rsidR="00A400FA" w:rsidRPr="00E25B1E" w:rsidRDefault="00A400FA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Av</w:t>
            </w: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erage</w:t>
            </w:r>
            <w:r w:rsidRPr="00E25B1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25B1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Pagel’s</w:t>
            </w:r>
            <w:proofErr w:type="spellEnd"/>
            <w:r w:rsidRPr="00E25B1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 λ</w:t>
            </w:r>
          </w:p>
        </w:tc>
        <w:tc>
          <w:tcPr>
            <w:tcW w:w="1489" w:type="dxa"/>
            <w:tcBorders>
              <w:top w:val="single" w:sz="4" w:space="0" w:color="000000"/>
              <w:bottom w:val="single" w:sz="4" w:space="0" w:color="000000"/>
            </w:tcBorders>
          </w:tcPr>
          <w:p w14:paraId="002370E7" w14:textId="77777777" w:rsidR="00A400FA" w:rsidRPr="00E25B1E" w:rsidRDefault="00A400FA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p-value</w:t>
            </w:r>
          </w:p>
        </w:tc>
      </w:tr>
      <w:tr w:rsidR="00A400FA" w:rsidRPr="00E25B1E" w14:paraId="278E4872" w14:textId="77777777" w:rsidTr="00934143">
        <w:tc>
          <w:tcPr>
            <w:tcW w:w="1735" w:type="dxa"/>
            <w:tcBorders>
              <w:top w:val="single" w:sz="4" w:space="0" w:color="000000"/>
            </w:tcBorders>
          </w:tcPr>
          <w:p w14:paraId="574E0BEF" w14:textId="77777777" w:rsidR="00A400FA" w:rsidRPr="00E25B1E" w:rsidRDefault="00A400F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Chlorotic area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682CA3F7" w14:textId="77777777" w:rsidR="00A400FA" w:rsidRPr="00E25B1E" w:rsidRDefault="00A400FA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0.58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139B3A43" w14:textId="77777777" w:rsidR="00A400FA" w:rsidRPr="00E25B1E" w:rsidRDefault="00A400FA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0.85</w:t>
            </w:r>
          </w:p>
        </w:tc>
        <w:tc>
          <w:tcPr>
            <w:tcW w:w="1880" w:type="dxa"/>
            <w:tcBorders>
              <w:top w:val="single" w:sz="4" w:space="0" w:color="000000"/>
            </w:tcBorders>
          </w:tcPr>
          <w:p w14:paraId="4516D5A9" w14:textId="77777777" w:rsidR="00A400FA" w:rsidRPr="00E25B1E" w:rsidRDefault="00A400FA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0.68</w:t>
            </w:r>
          </w:p>
        </w:tc>
        <w:tc>
          <w:tcPr>
            <w:tcW w:w="1489" w:type="dxa"/>
            <w:tcBorders>
              <w:top w:val="single" w:sz="4" w:space="0" w:color="000000"/>
            </w:tcBorders>
          </w:tcPr>
          <w:p w14:paraId="180F8C83" w14:textId="77777777" w:rsidR="00A400FA" w:rsidRPr="00E25B1E" w:rsidRDefault="00A400FA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6.1 x 10</w:t>
            </w:r>
            <w:r w:rsidRPr="00E25B1E">
              <w:rPr>
                <w:rFonts w:ascii="Calibri" w:hAnsi="Calibri" w:cs="Calibri"/>
                <w:sz w:val="18"/>
                <w:szCs w:val="18"/>
                <w:vertAlign w:val="superscript"/>
                <w:lang w:val="en-GB"/>
              </w:rPr>
              <w:t>-4</w:t>
            </w:r>
          </w:p>
        </w:tc>
      </w:tr>
      <w:tr w:rsidR="00A400FA" w:rsidRPr="00E25B1E" w14:paraId="1BB5B30B" w14:textId="77777777" w:rsidTr="00934143">
        <w:tc>
          <w:tcPr>
            <w:tcW w:w="1735" w:type="dxa"/>
            <w:shd w:val="clear" w:color="auto" w:fill="D9D9D9"/>
          </w:tcPr>
          <w:p w14:paraId="187E0280" w14:textId="77777777" w:rsidR="00A400FA" w:rsidRPr="00E25B1E" w:rsidRDefault="00A400F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Intensity of chlorosis</w:t>
            </w:r>
          </w:p>
        </w:tc>
        <w:tc>
          <w:tcPr>
            <w:tcW w:w="1418" w:type="dxa"/>
            <w:shd w:val="clear" w:color="auto" w:fill="D9D9D9"/>
          </w:tcPr>
          <w:p w14:paraId="3532AE1C" w14:textId="77777777" w:rsidR="00A400FA" w:rsidRPr="00E25B1E" w:rsidRDefault="00A400FA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0.18</w:t>
            </w:r>
          </w:p>
        </w:tc>
        <w:tc>
          <w:tcPr>
            <w:tcW w:w="1275" w:type="dxa"/>
            <w:shd w:val="clear" w:color="auto" w:fill="D9D9D9"/>
          </w:tcPr>
          <w:p w14:paraId="744E3831" w14:textId="77777777" w:rsidR="00A400FA" w:rsidRPr="00E25B1E" w:rsidRDefault="00A400FA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0.40</w:t>
            </w:r>
          </w:p>
        </w:tc>
        <w:tc>
          <w:tcPr>
            <w:tcW w:w="1880" w:type="dxa"/>
            <w:shd w:val="clear" w:color="auto" w:fill="D9D9D9"/>
          </w:tcPr>
          <w:p w14:paraId="77CEAFB3" w14:textId="77777777" w:rsidR="00A400FA" w:rsidRPr="00E25B1E" w:rsidRDefault="00A400FA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0.53</w:t>
            </w:r>
          </w:p>
        </w:tc>
        <w:tc>
          <w:tcPr>
            <w:tcW w:w="1489" w:type="dxa"/>
            <w:shd w:val="clear" w:color="auto" w:fill="D9D9D9"/>
          </w:tcPr>
          <w:p w14:paraId="4F3768A0" w14:textId="77777777" w:rsidR="00A400FA" w:rsidRPr="00E25B1E" w:rsidRDefault="00A400FA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2.7 x 10</w:t>
            </w:r>
            <w:r w:rsidRPr="00E25B1E">
              <w:rPr>
                <w:rFonts w:ascii="Calibri" w:hAnsi="Calibri" w:cs="Calibri"/>
                <w:sz w:val="18"/>
                <w:szCs w:val="18"/>
                <w:vertAlign w:val="superscript"/>
                <w:lang w:val="en-GB"/>
              </w:rPr>
              <w:t>-2</w:t>
            </w:r>
          </w:p>
        </w:tc>
      </w:tr>
      <w:tr w:rsidR="00A400FA" w:rsidRPr="00E25B1E" w14:paraId="5F922316" w14:textId="77777777" w:rsidTr="00934143">
        <w:tc>
          <w:tcPr>
            <w:tcW w:w="1735" w:type="dxa"/>
          </w:tcPr>
          <w:p w14:paraId="24A27C92" w14:textId="77777777" w:rsidR="00A400FA" w:rsidRPr="00E25B1E" w:rsidRDefault="00A400F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Leaf deformation</w:t>
            </w:r>
          </w:p>
        </w:tc>
        <w:tc>
          <w:tcPr>
            <w:tcW w:w="1418" w:type="dxa"/>
          </w:tcPr>
          <w:p w14:paraId="0891C323" w14:textId="77777777" w:rsidR="00A400FA" w:rsidRPr="00E25B1E" w:rsidRDefault="00A400FA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0.09</w:t>
            </w:r>
          </w:p>
        </w:tc>
        <w:tc>
          <w:tcPr>
            <w:tcW w:w="1275" w:type="dxa"/>
          </w:tcPr>
          <w:p w14:paraId="5AF7BDE0" w14:textId="77777777" w:rsidR="00A400FA" w:rsidRPr="00E25B1E" w:rsidRDefault="00A400FA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0.15</w:t>
            </w:r>
          </w:p>
        </w:tc>
        <w:tc>
          <w:tcPr>
            <w:tcW w:w="1880" w:type="dxa"/>
          </w:tcPr>
          <w:p w14:paraId="6D3C2200" w14:textId="77777777" w:rsidR="00A400FA" w:rsidRPr="00E25B1E" w:rsidRDefault="00A400FA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0.36</w:t>
            </w:r>
          </w:p>
        </w:tc>
        <w:tc>
          <w:tcPr>
            <w:tcW w:w="1489" w:type="dxa"/>
          </w:tcPr>
          <w:p w14:paraId="36F13BDB" w14:textId="77777777" w:rsidR="00A400FA" w:rsidRPr="00E25B1E" w:rsidRDefault="00A400FA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1.8 x 10</w:t>
            </w:r>
            <w:r w:rsidRPr="00E25B1E">
              <w:rPr>
                <w:rFonts w:ascii="Calibri" w:hAnsi="Calibri" w:cs="Calibri"/>
                <w:sz w:val="18"/>
                <w:szCs w:val="18"/>
                <w:vertAlign w:val="superscript"/>
                <w:lang w:val="en-GB"/>
              </w:rPr>
              <w:t>-1</w:t>
            </w:r>
          </w:p>
        </w:tc>
      </w:tr>
      <w:tr w:rsidR="00A400FA" w:rsidRPr="00E25B1E" w14:paraId="7AEF8E45" w14:textId="77777777" w:rsidTr="00934143">
        <w:tc>
          <w:tcPr>
            <w:tcW w:w="1735" w:type="dxa"/>
            <w:tcBorders>
              <w:bottom w:val="single" w:sz="4" w:space="0" w:color="000000"/>
            </w:tcBorders>
            <w:shd w:val="clear" w:color="auto" w:fill="D9D9D9"/>
          </w:tcPr>
          <w:p w14:paraId="0458FDBB" w14:textId="77777777" w:rsidR="00A400FA" w:rsidRPr="00E25B1E" w:rsidRDefault="00A400FA" w:rsidP="00934143">
            <w:pPr>
              <w:adjustRightInd w:val="0"/>
              <w:snapToGrid w:val="0"/>
              <w:jc w:val="both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Leaf stunting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9D9D9"/>
          </w:tcPr>
          <w:p w14:paraId="650A9046" w14:textId="77777777" w:rsidR="00A400FA" w:rsidRPr="00E25B1E" w:rsidRDefault="00A400FA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0.73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D9D9D9"/>
          </w:tcPr>
          <w:p w14:paraId="614DC71D" w14:textId="77777777" w:rsidR="00A400FA" w:rsidRPr="00E25B1E" w:rsidRDefault="00A400FA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0.86</w:t>
            </w:r>
          </w:p>
        </w:tc>
        <w:tc>
          <w:tcPr>
            <w:tcW w:w="1880" w:type="dxa"/>
            <w:tcBorders>
              <w:bottom w:val="single" w:sz="4" w:space="0" w:color="000000"/>
            </w:tcBorders>
            <w:shd w:val="clear" w:color="auto" w:fill="D9D9D9"/>
          </w:tcPr>
          <w:p w14:paraId="7FDC7CC5" w14:textId="77777777" w:rsidR="00A400FA" w:rsidRPr="00E25B1E" w:rsidRDefault="00A400FA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0.60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  <w:shd w:val="clear" w:color="auto" w:fill="D9D9D9"/>
          </w:tcPr>
          <w:p w14:paraId="48AB9E95" w14:textId="77777777" w:rsidR="00A400FA" w:rsidRPr="00E25B1E" w:rsidRDefault="00A400FA" w:rsidP="00934143">
            <w:pPr>
              <w:adjustRightInd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25B1E">
              <w:rPr>
                <w:rFonts w:ascii="Calibri" w:hAnsi="Calibri" w:cs="Calibri"/>
                <w:sz w:val="18"/>
                <w:szCs w:val="18"/>
                <w:lang w:val="en-GB"/>
              </w:rPr>
              <w:t>&lt; 1 x 10</w:t>
            </w:r>
            <w:r w:rsidRPr="00E25B1E">
              <w:rPr>
                <w:rFonts w:ascii="Calibri" w:hAnsi="Calibri" w:cs="Calibri"/>
                <w:sz w:val="18"/>
                <w:szCs w:val="18"/>
                <w:vertAlign w:val="superscript"/>
                <w:lang w:val="en-GB"/>
              </w:rPr>
              <w:t>-5</w:t>
            </w:r>
          </w:p>
        </w:tc>
      </w:tr>
    </w:tbl>
    <w:p w14:paraId="034F756E" w14:textId="77777777" w:rsidR="006C318C" w:rsidRPr="00A400FA" w:rsidRDefault="00ED0183" w:rsidP="00A400FA"/>
    <w:sectPr w:rsidR="006C318C" w:rsidRPr="00A400FA" w:rsidSect="002B7FB1">
      <w:pgSz w:w="11900" w:h="16840"/>
      <w:pgMar w:top="10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B1"/>
    <w:rsid w:val="002B7FB1"/>
    <w:rsid w:val="004854BA"/>
    <w:rsid w:val="005739FA"/>
    <w:rsid w:val="005D3052"/>
    <w:rsid w:val="006047D6"/>
    <w:rsid w:val="006335A7"/>
    <w:rsid w:val="006B4CB3"/>
    <w:rsid w:val="008013F4"/>
    <w:rsid w:val="00806FED"/>
    <w:rsid w:val="00830FFC"/>
    <w:rsid w:val="008C33E8"/>
    <w:rsid w:val="008E2826"/>
    <w:rsid w:val="00A2463B"/>
    <w:rsid w:val="00A400FA"/>
    <w:rsid w:val="00A83ACD"/>
    <w:rsid w:val="00C72B63"/>
    <w:rsid w:val="00CF1366"/>
    <w:rsid w:val="00ED0183"/>
    <w:rsid w:val="00FA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E01116"/>
  <w14:defaultImageDpi w14:val="32767"/>
  <w15:chartTrackingRefBased/>
  <w15:docId w15:val="{D4B5826D-EB3D-F94D-B9EC-0513D954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B7FB1"/>
    <w:pPr>
      <w:suppressAutoHyphens/>
    </w:pPr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4B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BA"/>
    <w:rPr>
      <w:rFonts w:ascii="Times New Roman" w:eastAsia="Times New Roman" w:hAnsi="Times New Roman" w:cs="Times New Roman"/>
      <w:sz w:val="18"/>
      <w:szCs w:val="18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Dellicour</dc:creator>
  <cp:keywords/>
  <dc:description/>
  <cp:lastModifiedBy>Simon Dellicour</cp:lastModifiedBy>
  <cp:revision>5</cp:revision>
  <dcterms:created xsi:type="dcterms:W3CDTF">2020-01-09T09:40:00Z</dcterms:created>
  <dcterms:modified xsi:type="dcterms:W3CDTF">2020-01-10T14:45:00Z</dcterms:modified>
</cp:coreProperties>
</file>