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2C" w:rsidRPr="00446AE9" w:rsidRDefault="00D81939" w:rsidP="002F20F4">
      <w:pPr>
        <w:pStyle w:val="a3"/>
        <w:rPr>
          <w:rFonts w:ascii="굴림체" w:eastAsia="굴림체" w:hAnsi="굴림체" w:cs="굴림체"/>
          <w:b/>
        </w:rPr>
      </w:pPr>
      <w:r w:rsidRPr="00446AE9">
        <w:rPr>
          <w:rFonts w:ascii="굴림체" w:eastAsia="굴림체" w:hAnsi="굴림체" w:cs="굴림체" w:hint="eastAsia"/>
          <w:b/>
        </w:rPr>
        <w:t>Code for alignment and obtained alignment rates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===============================================</w:t>
      </w:r>
      <w:r w:rsidR="00446AE9" w:rsidRPr="002F20F4">
        <w:rPr>
          <w:rFonts w:ascii="굴림체" w:eastAsia="굴림체" w:hAnsi="굴림체" w:cs="굴림체" w:hint="eastAsia"/>
        </w:rPr>
        <w:t>================</w:t>
      </w:r>
      <w:r w:rsidR="00446AE9">
        <w:rPr>
          <w:rFonts w:ascii="굴림체" w:eastAsia="굴림체" w:hAnsi="굴림체" w:cs="굴림체" w:hint="eastAsia"/>
        </w:rPr>
        <w:t>===============================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10_S250_L004_R1.fastq.gz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10_S250_L004_R2.fastq.gz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Aligning with HISAT2 sample 10_S250_L004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hisat2 -p 35 --dta-cufflinks -x /IndexedGenomesHisat/hg38_tran/genome_tran  -1  /data/10_S250_L004_R1.fastq.gz  -2 /data/10_S250_L004_R2.fastq.gz -S 10_S250_L004.sam 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56433063 reads;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56433063 (100.00%) were paired;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6386886 (11.32%) aligned concordantly 0 times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42841687 (75.92%) aligned concordantly exactly 1 time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7204490 (12.77%) aligned concordantly &gt;1 times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----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6386886 pairs aligned concordantly 0 times;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2109648 (33.03%) aligned discordantly 1 time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----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4277238 pairs aligned 0 times concordantly or discordantly;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8554476 mates make up the pairs;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  5119999 (59.85%) aligned 0 times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  2223511 (25.99%) aligned exactly 1 time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  1210966 (14.16%) aligned &gt;1 times</w:t>
      </w:r>
    </w:p>
    <w:p w:rsidR="0031082C" w:rsidRPr="00446AE9" w:rsidRDefault="00D81939" w:rsidP="002F20F4">
      <w:pPr>
        <w:pStyle w:val="a3"/>
        <w:rPr>
          <w:rFonts w:ascii="굴림체" w:eastAsia="굴림체" w:hAnsi="굴림체" w:cs="굴림체"/>
          <w:u w:val="single"/>
        </w:rPr>
      </w:pPr>
      <w:r w:rsidRPr="00446AE9">
        <w:rPr>
          <w:rFonts w:ascii="굴림체" w:eastAsia="굴림체" w:hAnsi="굴림체" w:cs="굴림체" w:hint="eastAsia"/>
          <w:u w:val="single"/>
        </w:rPr>
        <w:t>95.46% overall alignment rate</w:t>
      </w:r>
    </w:p>
    <w:p w:rsidR="0031082C" w:rsidRPr="002F20F4" w:rsidRDefault="0031082C" w:rsidP="002F20F4">
      <w:pPr>
        <w:pStyle w:val="a3"/>
        <w:rPr>
          <w:rFonts w:ascii="굴림체" w:eastAsia="굴림체" w:hAnsi="굴림체" w:cs="굴림체"/>
        </w:rPr>
      </w:pP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11_S251_L004_R1.fastq.gz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11_S251_L004_R2.fastq.gz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hisat2 -p 35 --dta-cufflinks -x /IndexedGenomesHisat/hg38_tran/genome_tran  -1  /data/11_S251_L004_R1.fastq.gz  -2 /data/11_S251_L004_R2.fastq.gz -S 11_S251_L004.sam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59478851 reads;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59478851 (100.00%) were paired;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5879118 (9.88%) aligned concordantly 0 times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45391240 (76.31%) aligned concordantly exactly 1 time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8208493 (13.80%) aligned concordantly &gt;1 times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lastRenderedPageBreak/>
        <w:t xml:space="preserve">    ----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5879118 pairs aligned concordantly 0 times;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2083753 (35.44%) aligned discordantly 1 time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----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3795365 pairs aligned 0 times concordantly or discordantly;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7590730 mates make up the pairs;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  4837559 (63.73%) aligned 0 times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  1660178 (21.87%) aligned exactly 1 time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  1092993 (14.40%) aligned &gt;1 times</w:t>
      </w:r>
    </w:p>
    <w:p w:rsidR="0031082C" w:rsidRPr="00446AE9" w:rsidRDefault="00D81939" w:rsidP="002F20F4">
      <w:pPr>
        <w:pStyle w:val="a3"/>
        <w:rPr>
          <w:rFonts w:ascii="굴림체" w:eastAsia="굴림체" w:hAnsi="굴림체" w:cs="굴림체"/>
          <w:u w:val="single"/>
        </w:rPr>
      </w:pPr>
      <w:r w:rsidRPr="00446AE9">
        <w:rPr>
          <w:rFonts w:ascii="굴림체" w:eastAsia="굴림체" w:hAnsi="굴림체" w:cs="굴림체" w:hint="eastAsia"/>
          <w:u w:val="single"/>
        </w:rPr>
        <w:t>95.93% overall alignment rate</w:t>
      </w:r>
    </w:p>
    <w:p w:rsidR="0031082C" w:rsidRPr="002F20F4" w:rsidRDefault="0031082C" w:rsidP="002F20F4">
      <w:pPr>
        <w:pStyle w:val="a3"/>
        <w:rPr>
          <w:rFonts w:ascii="굴림체" w:eastAsia="굴림체" w:hAnsi="굴림체" w:cs="굴림체"/>
        </w:rPr>
      </w:pP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13_S252_L004_R1.fastq.gz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13_S252_L004_R2.fastq.gz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hisat2 -p 35 --dta-cufflinks -x /IndexedGenomesHisat/hg38_tran/genome_tran  -1  /data/13_S252_L004_R1.fastq.gz  -2 /data/13_S252_L004_R2.fastq.gz -S 13_S252_L004.sam 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33962651 reads;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33962651 (100.00%) were paired;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3286733 (9.68%) aligned concordantly 0 times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26192074 (77.12%) aligned concordantly exactly 1 time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4483844 (13.20%) aligned concordantly &gt;1 times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----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3286733 pairs aligned concordantly 0 times;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1172770 (35.68%) aligned discordantly 1 time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----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2113963 pairs aligned 0 times concordantly or discordantly;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4227926 mates make up the pairs;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  2824018 (66.79%) aligned 0 times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  823979 (19.49%) aligned exactly 1 time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  579929 (13.72%) aligned &gt;1 times</w:t>
      </w:r>
    </w:p>
    <w:p w:rsidR="0031082C" w:rsidRPr="00446AE9" w:rsidRDefault="00D81939" w:rsidP="002F20F4">
      <w:pPr>
        <w:pStyle w:val="a3"/>
        <w:rPr>
          <w:rFonts w:ascii="굴림체" w:eastAsia="굴림체" w:hAnsi="굴림체" w:cs="굴림체"/>
          <w:u w:val="single"/>
        </w:rPr>
      </w:pPr>
      <w:r w:rsidRPr="00446AE9">
        <w:rPr>
          <w:rFonts w:ascii="굴림체" w:eastAsia="굴림체" w:hAnsi="굴림체" w:cs="굴림체" w:hint="eastAsia"/>
          <w:u w:val="single"/>
        </w:rPr>
        <w:t>95.84% overall alignment rate</w:t>
      </w:r>
    </w:p>
    <w:p w:rsidR="0031082C" w:rsidRPr="002F20F4" w:rsidRDefault="0031082C" w:rsidP="002F20F4">
      <w:pPr>
        <w:pStyle w:val="a3"/>
        <w:rPr>
          <w:rFonts w:ascii="굴림체" w:eastAsia="굴림체" w:hAnsi="굴림체" w:cs="굴림체"/>
        </w:rPr>
      </w:pP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lastRenderedPageBreak/>
        <w:t>3_S246_L004_R1.fastq.gz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3_S246_L004_R2.fastq.gz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hisat2 -p 35 --dta-cufflinks -x /IndexedGenomesHisat/hg38_tran/genome_tran  -1  /data/3_S246_L004_R1.fastq.gz  -2 /data/3_S246_L004_R2.fastq.gz -S 3_S246_L004.sam &gt;&gt; 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63940404 reads;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63940404 (100.00%) were paired;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7715457 (12.07%) aligned concordantly 0 times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45754804 (71.56%) aligned concordantly exactly 1 time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10470143 (16.37%) aligned concordantly &gt;1 times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----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7715457 pairs aligned concordantly 0 times;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2164409 (28.05%) aligned discordantly 1 time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----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5551048 pairs aligned 0 times concordantly or discordantly;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11102096 mates make up the pairs;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  7368161 (66.37%) aligned 0 times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  2029616 (18.28%) aligned exactly 1 time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  1704319 (15.35%) aligned &gt;1 times</w:t>
      </w:r>
    </w:p>
    <w:p w:rsidR="0031082C" w:rsidRPr="00446AE9" w:rsidRDefault="00D81939" w:rsidP="002F20F4">
      <w:pPr>
        <w:pStyle w:val="a3"/>
        <w:rPr>
          <w:rFonts w:ascii="굴림체" w:eastAsia="굴림체" w:hAnsi="굴림체" w:cs="굴림체"/>
          <w:u w:val="single"/>
        </w:rPr>
      </w:pPr>
      <w:r w:rsidRPr="00446AE9">
        <w:rPr>
          <w:rFonts w:ascii="굴림체" w:eastAsia="굴림체" w:hAnsi="굴림체" w:cs="굴림체" w:hint="eastAsia"/>
          <w:u w:val="single"/>
        </w:rPr>
        <w:t>94.24% overall alignment rate</w:t>
      </w:r>
    </w:p>
    <w:p w:rsidR="0031082C" w:rsidRPr="002F20F4" w:rsidRDefault="0031082C" w:rsidP="002F20F4">
      <w:pPr>
        <w:pStyle w:val="a3"/>
        <w:rPr>
          <w:rFonts w:ascii="굴림체" w:eastAsia="굴림체" w:hAnsi="굴림체" w:cs="굴림체"/>
        </w:rPr>
      </w:pP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4_S247_L004_R1.fastq.gz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4_S247_L004_R2.fastq.gz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hisat2 -p 35 --dta-cufflinks -x /IndexedGenomesHisat/hg38_tran/genome_tran  -1  /data/4_S247_L004_R1.fastq.gz  -2 /data/4_S247_L004_R2.fastq.gz -S 4_S247_L004.sam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63796481 reads;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63796481 (100.00%) were paired;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7967789 (12.49%) aligned concordantly 0 times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46010159 (72.12%) aligned concordantly exactly 1 time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9818533 (15.39%) aligned concordantly &gt;1 times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----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7967789 pairs aligned concordantly 0 times;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2277931 (28.59%) aligned discordantly 1 time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lastRenderedPageBreak/>
        <w:t xml:space="preserve">    ----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5689858 pairs aligned 0 times concordantly or discordantly;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11379716 mates make up the pairs;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  7569764 (66.52%) aligned 0 times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  2063537 (18.13%) aligned exactly 1 time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  1746415 (15.35%) aligned &gt;1 times</w:t>
      </w:r>
    </w:p>
    <w:p w:rsidR="0031082C" w:rsidRPr="00446AE9" w:rsidRDefault="00D81939" w:rsidP="002F20F4">
      <w:pPr>
        <w:pStyle w:val="a3"/>
        <w:rPr>
          <w:rFonts w:ascii="굴림체" w:eastAsia="굴림체" w:hAnsi="굴림체" w:cs="굴림체"/>
          <w:u w:val="single"/>
        </w:rPr>
      </w:pPr>
      <w:r w:rsidRPr="00446AE9">
        <w:rPr>
          <w:rFonts w:ascii="굴림체" w:eastAsia="굴림체" w:hAnsi="굴림체" w:cs="굴림체" w:hint="eastAsia"/>
          <w:u w:val="single"/>
        </w:rPr>
        <w:t>94.07% overall alignment rate</w:t>
      </w:r>
    </w:p>
    <w:p w:rsidR="0031082C" w:rsidRPr="002F20F4" w:rsidRDefault="0031082C" w:rsidP="002F20F4">
      <w:pPr>
        <w:pStyle w:val="a3"/>
        <w:rPr>
          <w:rFonts w:ascii="굴림체" w:eastAsia="굴림체" w:hAnsi="굴림체" w:cs="굴림체"/>
        </w:rPr>
      </w:pP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5_S248_L004_R1.fastq.gz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5_S248_L004_R2.fastq.gz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hisat2 -p 35 --dta-cufflinks -x /IndexedGenomesHisat/hg38_tran/genome_tran  -1  /data/5_S248_L004_R1.fastq.gz  -2 /data/5_S248_L004_R2.fastq.gz -S 5_S248_L004.sam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72329430 reads;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72329430 (100.00%) were paired;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8208543 (11.35%) aligned concordantly 0 times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52901434 (73.14%) aligned concordantly exactly 1 time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11219453 (15.51%) aligned concordantly &gt;1 times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----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8208543 pairs aligned concordantly 0 times;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2417971 (29.46%) aligned discordantly 1 time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----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5790572 pairs aligned 0 times concordantly or discordantly;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11581144 mates make up the pairs;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  7943478 (68.59%) aligned 0 times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  2052220 (17.72%) aligned exactly 1 time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  1585446 (13.69%) aligned &gt;1 times</w:t>
      </w:r>
    </w:p>
    <w:p w:rsidR="0031082C" w:rsidRPr="00446AE9" w:rsidRDefault="00D81939" w:rsidP="002F20F4">
      <w:pPr>
        <w:pStyle w:val="a3"/>
        <w:rPr>
          <w:rFonts w:ascii="굴림체" w:eastAsia="굴림체" w:hAnsi="굴림체" w:cs="굴림체"/>
          <w:u w:val="single"/>
        </w:rPr>
      </w:pPr>
      <w:r w:rsidRPr="00446AE9">
        <w:rPr>
          <w:rFonts w:ascii="굴림체" w:eastAsia="굴림체" w:hAnsi="굴림체" w:cs="굴림체" w:hint="eastAsia"/>
          <w:u w:val="single"/>
        </w:rPr>
        <w:t>94.51% overall alignment rate</w:t>
      </w:r>
    </w:p>
    <w:p w:rsidR="0031082C" w:rsidRPr="002F20F4" w:rsidRDefault="0031082C" w:rsidP="002F20F4">
      <w:pPr>
        <w:pStyle w:val="a3"/>
        <w:rPr>
          <w:rFonts w:ascii="굴림체" w:eastAsia="굴림체" w:hAnsi="굴림체" w:cs="굴림체"/>
        </w:rPr>
      </w:pP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6_S249_L004_R1.fastq.gz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6_S249_L004_R2.fastq.gz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>hisat2 -p 35 --dta-cufflinks -x /IndexedGenomesHisat/hg38_tran/genome_tran  -1  /data/6_S249_L004_R1.fastq.gz  -2 /data/6_S249_L004_R2.fastq.gz -S 6_S249_L004.sam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lastRenderedPageBreak/>
        <w:t>57540831 reads;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57540831 (100.00%) were paired;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6474361 (11.25%) aligned concordantly 0 times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42192855 (73.33%) aligned concordantly exactly 1 time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8873615 (15.42%) aligned concordantly &gt;1 times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----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6474361 pairs aligned concordantly 0 times;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2095618 (32.37%) aligned discordantly 1 time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----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4378743 pairs aligned 0 times concordantly or discordantly;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8757486 mates make up the pairs; of these: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  5524286 (63.08%) aligned 0 times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  1839508 (21.00%) aligned exactly 1 time</w:t>
      </w:r>
    </w:p>
    <w:p w:rsidR="0031082C" w:rsidRPr="002F20F4" w:rsidRDefault="00D81939" w:rsidP="002F20F4">
      <w:pPr>
        <w:pStyle w:val="a3"/>
        <w:rPr>
          <w:rFonts w:ascii="굴림체" w:eastAsia="굴림체" w:hAnsi="굴림체" w:cs="굴림체"/>
        </w:rPr>
      </w:pPr>
      <w:r w:rsidRPr="002F20F4">
        <w:rPr>
          <w:rFonts w:ascii="굴림체" w:eastAsia="굴림체" w:hAnsi="굴림체" w:cs="굴림체" w:hint="eastAsia"/>
        </w:rPr>
        <w:t xml:space="preserve">        1393692 (15.91%) aligned &gt;1 times</w:t>
      </w:r>
    </w:p>
    <w:p w:rsidR="0031082C" w:rsidRPr="00446AE9" w:rsidRDefault="00D81939" w:rsidP="002F20F4">
      <w:pPr>
        <w:pStyle w:val="a3"/>
        <w:rPr>
          <w:rFonts w:ascii="굴림체" w:eastAsia="굴림체" w:hAnsi="굴림체" w:cs="굴림체"/>
          <w:u w:val="single"/>
        </w:rPr>
      </w:pPr>
      <w:r w:rsidRPr="00446AE9">
        <w:rPr>
          <w:rFonts w:ascii="굴림체" w:eastAsia="굴림체" w:hAnsi="굴림체" w:cs="굴림체" w:hint="eastAsia"/>
          <w:u w:val="single"/>
        </w:rPr>
        <w:t>95.20% overall alignment rate</w:t>
      </w:r>
    </w:p>
    <w:p w:rsidR="0031082C" w:rsidRPr="002F20F4" w:rsidRDefault="0031082C" w:rsidP="002F20F4">
      <w:pPr>
        <w:pStyle w:val="a3"/>
        <w:rPr>
          <w:rFonts w:ascii="굴림체" w:eastAsia="굴림체" w:hAnsi="굴림체" w:cs="굴림체"/>
        </w:rPr>
      </w:pPr>
    </w:p>
    <w:p w:rsidR="00446AE9" w:rsidRDefault="00446AE9" w:rsidP="002F20F4">
      <w:pPr>
        <w:pStyle w:val="a3"/>
        <w:rPr>
          <w:rFonts w:ascii="굴림체" w:eastAsia="굴림체" w:hAnsi="굴림체" w:cs="굴림체"/>
        </w:rPr>
      </w:pPr>
    </w:p>
    <w:p w:rsidR="00446AE9" w:rsidRDefault="00446AE9">
      <w:pPr>
        <w:widowControl/>
        <w:wordWrap/>
        <w:autoSpaceDE/>
        <w:autoSpaceDN/>
        <w:rPr>
          <w:rFonts w:ascii="굴림체" w:eastAsia="굴림체" w:hAnsi="굴림체" w:cs="굴림체"/>
          <w:szCs w:val="20"/>
        </w:rPr>
      </w:pPr>
      <w:bookmarkStart w:id="0" w:name="_GoBack"/>
      <w:bookmarkEnd w:id="0"/>
    </w:p>
    <w:sectPr w:rsidR="00446AE9" w:rsidSect="002F20F4">
      <w:pgSz w:w="11906" w:h="16838"/>
      <w:pgMar w:top="1701" w:right="1109" w:bottom="1440" w:left="11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9E" w:rsidRDefault="00D5329E" w:rsidP="00446AE9">
      <w:pPr>
        <w:spacing w:after="0" w:line="240" w:lineRule="auto"/>
      </w:pPr>
      <w:r>
        <w:separator/>
      </w:r>
    </w:p>
  </w:endnote>
  <w:endnote w:type="continuationSeparator" w:id="0">
    <w:p w:rsidR="00D5329E" w:rsidRDefault="00D5329E" w:rsidP="0044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9E" w:rsidRDefault="00D5329E" w:rsidP="00446AE9">
      <w:pPr>
        <w:spacing w:after="0" w:line="240" w:lineRule="auto"/>
      </w:pPr>
      <w:r>
        <w:separator/>
      </w:r>
    </w:p>
  </w:footnote>
  <w:footnote w:type="continuationSeparator" w:id="0">
    <w:p w:rsidR="00D5329E" w:rsidRDefault="00D5329E" w:rsidP="00446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01"/>
    <w:rsid w:val="00210E9D"/>
    <w:rsid w:val="002F19DB"/>
    <w:rsid w:val="002F20F4"/>
    <w:rsid w:val="0031082C"/>
    <w:rsid w:val="00446AE9"/>
    <w:rsid w:val="00925F9A"/>
    <w:rsid w:val="00983B01"/>
    <w:rsid w:val="00D5329E"/>
    <w:rsid w:val="00D8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83C1B7-FE57-4E9C-8AD2-05817AA7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2F20F4"/>
    <w:rPr>
      <w:rFonts w:ascii="바탕" w:eastAsia="바탕" w:hAnsi="Courier New" w:cs="Courier New"/>
      <w:szCs w:val="20"/>
    </w:rPr>
  </w:style>
  <w:style w:type="character" w:customStyle="1" w:styleId="Char">
    <w:name w:val="글자만 Char"/>
    <w:basedOn w:val="a0"/>
    <w:link w:val="a3"/>
    <w:uiPriority w:val="99"/>
    <w:rsid w:val="002F20F4"/>
    <w:rPr>
      <w:rFonts w:ascii="바탕" w:eastAsia="바탕" w:hAnsi="Courier New" w:cs="Courier New"/>
      <w:szCs w:val="20"/>
    </w:rPr>
  </w:style>
  <w:style w:type="paragraph" w:styleId="a4">
    <w:name w:val="header"/>
    <w:basedOn w:val="a"/>
    <w:link w:val="Char0"/>
    <w:uiPriority w:val="99"/>
    <w:unhideWhenUsed/>
    <w:rsid w:val="00446A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46AE9"/>
  </w:style>
  <w:style w:type="paragraph" w:styleId="a5">
    <w:name w:val="footer"/>
    <w:basedOn w:val="a"/>
    <w:link w:val="Char1"/>
    <w:uiPriority w:val="99"/>
    <w:unhideWhenUsed/>
    <w:rsid w:val="00446A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4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HA</cp:lastModifiedBy>
  <cp:revision>3</cp:revision>
  <dcterms:created xsi:type="dcterms:W3CDTF">2020-05-20T10:48:00Z</dcterms:created>
  <dcterms:modified xsi:type="dcterms:W3CDTF">2020-05-20T10:49:00Z</dcterms:modified>
</cp:coreProperties>
</file>