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D91F814" w:rsidR="00877644" w:rsidRPr="00125190" w:rsidRDefault="00AE532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the materials and methods, we describe how we used ultrasound to calculate the coefficient of variance for the morphology and capillarity of the retina (Table S3). As the coefficient of variance was low for multiple anatomical characters, we continued the stereological analysis on 1 individual per species.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7F0F730" w:rsidR="00B330BD" w:rsidRPr="00125190" w:rsidRDefault="007113B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report the number of biological replicated for each </w:t>
      </w:r>
      <w:bookmarkStart w:id="0" w:name="_GoBack"/>
      <w:bookmarkEnd w:id="0"/>
      <w:r>
        <w:rPr>
          <w:rFonts w:asciiTheme="minorHAnsi" w:hAnsiTheme="minorHAnsi"/>
        </w:rPr>
        <w:t xml:space="preserve">statistical test in the manuscript text and figure legends.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6BDE87C" w:rsidR="0015519A" w:rsidRPr="00505C51" w:rsidRDefault="00AE532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w:t>
      </w:r>
      <w:r w:rsidR="007E717C">
        <w:rPr>
          <w:rFonts w:asciiTheme="minorHAnsi" w:hAnsiTheme="minorHAnsi"/>
          <w:sz w:val="22"/>
          <w:szCs w:val="22"/>
        </w:rPr>
        <w:t xml:space="preserve">, statistic, center, deviation, and p-values </w:t>
      </w:r>
      <w:r>
        <w:rPr>
          <w:rFonts w:asciiTheme="minorHAnsi" w:hAnsiTheme="minorHAnsi"/>
          <w:sz w:val="22"/>
          <w:szCs w:val="22"/>
        </w:rPr>
        <w:t xml:space="preserve">are outlined within the text and figure legends. </w:t>
      </w:r>
      <w:r w:rsidR="007E717C">
        <w:rPr>
          <w:rFonts w:asciiTheme="minorHAnsi" w:hAnsiTheme="minorHAnsi"/>
          <w:sz w:val="22"/>
          <w:szCs w:val="22"/>
        </w:rPr>
        <w:t>Further, d</w:t>
      </w:r>
      <w:r>
        <w:rPr>
          <w:rFonts w:asciiTheme="minorHAnsi" w:hAnsiTheme="minorHAnsi"/>
          <w:sz w:val="22"/>
          <w:szCs w:val="22"/>
        </w:rPr>
        <w:t xml:space="preserve">ata are displayed in jitter and scatter plots to show all raw data.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A757A11" w:rsidR="00BC3CCE" w:rsidRPr="00505C51" w:rsidRDefault="007E717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Some animals were included in the study based on their known absence/presence of a choroid rete mirabile from the literature. The remaining species we sampled to cover additional groups in the fish phylogeny without prior knowledge to the retinal oxygen supply phenotype.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3934C02" w14:textId="1B80DF89" w:rsidR="00CA6C9C" w:rsidRPr="00C80875" w:rsidRDefault="007E717C" w:rsidP="00CA6C9C">
      <w:pPr>
        <w:pStyle w:val="NormalWeb"/>
        <w:framePr w:w="7817" w:h="1088" w:hSpace="180" w:wrap="around" w:vAnchor="text" w:hAnchor="page" w:x="1904" w:y="1"/>
        <w:pBdr>
          <w:top w:val="single" w:sz="6" w:space="1" w:color="auto"/>
          <w:left w:val="single" w:sz="6" w:space="1" w:color="auto"/>
          <w:bottom w:val="single" w:sz="6" w:space="1" w:color="auto"/>
          <w:right w:val="single" w:sz="6" w:space="1" w:color="auto"/>
        </w:pBdr>
        <w:spacing w:before="0" w:beforeAutospacing="0" w:after="0" w:afterAutospacing="0" w:line="276" w:lineRule="auto"/>
        <w:rPr>
          <w:color w:val="000000" w:themeColor="text1"/>
        </w:rPr>
      </w:pPr>
      <w:r>
        <w:rPr>
          <w:color w:val="000000" w:themeColor="text1"/>
        </w:rPr>
        <w:t>As stated in the methods, t</w:t>
      </w:r>
      <w:r w:rsidR="00CA6C9C" w:rsidRPr="00C80875">
        <w:rPr>
          <w:color w:val="000000" w:themeColor="text1"/>
        </w:rPr>
        <w:t xml:space="preserve">he full raw data set, computer code, and evolutionary trajectories to all species in Fig. 6 are deposited on GitHub (https://github.com/christiandamsgaard/Retinaevolution). </w:t>
      </w:r>
    </w:p>
    <w:p w14:paraId="3B6E60A6" w14:textId="77777777" w:rsidR="00BC3CCE" w:rsidRPr="00CA6C9C"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CA"/>
        </w:rPr>
      </w:pPr>
    </w:p>
    <w:p w14:paraId="08C9EF2F" w14:textId="77777777" w:rsidR="00A62B52" w:rsidRPr="0090718E" w:rsidRDefault="00A62B52" w:rsidP="00A62B52">
      <w:pPr>
        <w:rPr>
          <w:rFonts w:asciiTheme="minorHAnsi" w:hAnsiTheme="minorHAnsi"/>
          <w:sz w:val="22"/>
          <w:szCs w:val="22"/>
          <w:lang w:val="en-CA"/>
        </w:rPr>
      </w:pPr>
    </w:p>
    <w:sectPr w:rsidR="00A62B52" w:rsidRPr="0090718E"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D8845" w14:textId="77777777" w:rsidR="00E61097" w:rsidRDefault="00E61097" w:rsidP="004215FE">
      <w:r>
        <w:separator/>
      </w:r>
    </w:p>
  </w:endnote>
  <w:endnote w:type="continuationSeparator" w:id="0">
    <w:p w14:paraId="3C6999FF" w14:textId="77777777" w:rsidR="00E61097" w:rsidRDefault="00E6109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51A8A" w14:textId="77777777" w:rsidR="00E61097" w:rsidRDefault="00E61097" w:rsidP="004215FE">
      <w:r>
        <w:separator/>
      </w:r>
    </w:p>
  </w:footnote>
  <w:footnote w:type="continuationSeparator" w:id="0">
    <w:p w14:paraId="42CFA9C0" w14:textId="77777777" w:rsidR="00E61097" w:rsidRDefault="00E6109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13B1"/>
    <w:rsid w:val="007137E1"/>
    <w:rsid w:val="00762B36"/>
    <w:rsid w:val="00763BA5"/>
    <w:rsid w:val="0076524F"/>
    <w:rsid w:val="00767B26"/>
    <w:rsid w:val="00795CED"/>
    <w:rsid w:val="007B6567"/>
    <w:rsid w:val="007B6D8A"/>
    <w:rsid w:val="007B7AF0"/>
    <w:rsid w:val="007C1A97"/>
    <w:rsid w:val="007D18C3"/>
    <w:rsid w:val="007E54D8"/>
    <w:rsid w:val="007E5880"/>
    <w:rsid w:val="007E717C"/>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0718E"/>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532E"/>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35931"/>
    <w:rsid w:val="00C42ECB"/>
    <w:rsid w:val="00C52A77"/>
    <w:rsid w:val="00C820B0"/>
    <w:rsid w:val="00CA6C9C"/>
    <w:rsid w:val="00CC6EF3"/>
    <w:rsid w:val="00CD6AEC"/>
    <w:rsid w:val="00CE6849"/>
    <w:rsid w:val="00CF4BBE"/>
    <w:rsid w:val="00CF6CB5"/>
    <w:rsid w:val="00D10224"/>
    <w:rsid w:val="00D44612"/>
    <w:rsid w:val="00D50299"/>
    <w:rsid w:val="00D74320"/>
    <w:rsid w:val="00D779BF"/>
    <w:rsid w:val="00D83D45"/>
    <w:rsid w:val="00D85970"/>
    <w:rsid w:val="00D93937"/>
    <w:rsid w:val="00DE207A"/>
    <w:rsid w:val="00DE2719"/>
    <w:rsid w:val="00DF1913"/>
    <w:rsid w:val="00E007B4"/>
    <w:rsid w:val="00E234CA"/>
    <w:rsid w:val="00E41364"/>
    <w:rsid w:val="00E61097"/>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6D6B286-2BEF-FD44-8926-685E0467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unhideWhenUsed/>
    <w:rsid w:val="00CA6C9C"/>
    <w:pPr>
      <w:spacing w:before="100" w:beforeAutospacing="1" w:after="100" w:afterAutospacing="1"/>
    </w:pPr>
    <w:rPr>
      <w:rFonts w:ascii="Times New Roman" w:eastAsia="Times New Roman" w:hAnsi="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3E7A9-8D6F-BC49-A30D-E7400265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Christian Damsgaard</cp:lastModifiedBy>
  <cp:revision>4</cp:revision>
  <dcterms:created xsi:type="dcterms:W3CDTF">2019-10-08T20:38:00Z</dcterms:created>
  <dcterms:modified xsi:type="dcterms:W3CDTF">2019-10-09T12:11:00Z</dcterms:modified>
</cp:coreProperties>
</file>