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63" w:rsidRPr="00194A63" w:rsidRDefault="00194A63" w:rsidP="00194A63">
      <w:pPr>
        <w:rPr>
          <w:rFonts w:ascii="Arial" w:hAnsi="Arial" w:cs="Arial"/>
          <w:b/>
          <w:bCs/>
          <w:szCs w:val="20"/>
          <w:lang w:val="en-US"/>
        </w:rPr>
      </w:pPr>
      <w:bookmarkStart w:id="0" w:name="_GoBack"/>
      <w:bookmarkEnd w:id="0"/>
      <w:r w:rsidRPr="00194A63">
        <w:rPr>
          <w:rFonts w:ascii="Arial" w:hAnsi="Arial" w:cs="Arial"/>
          <w:b/>
          <w:bCs/>
          <w:szCs w:val="20"/>
          <w:lang w:val="en-US"/>
        </w:rPr>
        <w:t>Figure 1-source data file 1</w:t>
      </w:r>
    </w:p>
    <w:p w:rsidR="00CA7C7E" w:rsidRPr="00194A63" w:rsidRDefault="00CA7C7E" w:rsidP="00CA7C7E">
      <w:pPr>
        <w:rPr>
          <w:rFonts w:ascii="Arial" w:hAnsi="Arial" w:cs="Arial"/>
          <w:b/>
          <w:szCs w:val="20"/>
          <w:lang w:val="en-US"/>
        </w:rPr>
      </w:pPr>
      <w:r w:rsidRPr="00194A63">
        <w:rPr>
          <w:rFonts w:ascii="Arial" w:hAnsi="Arial" w:cs="Arial"/>
          <w:b/>
          <w:szCs w:val="20"/>
          <w:lang w:val="en-US"/>
        </w:rPr>
        <w:t>X-ray Diffraction Data Collection and Refinement Statistics</w:t>
      </w: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479"/>
        <w:gridCol w:w="3181"/>
      </w:tblGrid>
      <w:tr w:rsidR="00CA7C7E" w:rsidRPr="00194A63" w:rsidTr="001B07F0">
        <w:trPr>
          <w:trHeight w:val="257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TRIM32-C</w:t>
            </w:r>
          </w:p>
        </w:tc>
      </w:tr>
      <w:tr w:rsidR="00CA7C7E" w:rsidRPr="00194A63" w:rsidTr="001B07F0">
        <w:trPr>
          <w:trHeight w:val="257"/>
        </w:trPr>
        <w:tc>
          <w:tcPr>
            <w:tcW w:w="3479" w:type="dxa"/>
            <w:tcBorders>
              <w:top w:val="single" w:sz="4" w:space="0" w:color="auto"/>
            </w:tcBorders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b/>
                <w:bCs/>
                <w:szCs w:val="20"/>
                <w:lang w:val="en-US"/>
              </w:rPr>
            </w:pPr>
            <w:r w:rsidRPr="00194A63">
              <w:rPr>
                <w:rFonts w:ascii="Arial" w:hAnsi="Arial" w:cs="Arial"/>
                <w:b/>
                <w:bCs/>
                <w:szCs w:val="20"/>
                <w:lang w:val="en-US"/>
              </w:rPr>
              <w:t>Data Collection</w:t>
            </w:r>
          </w:p>
        </w:tc>
        <w:tc>
          <w:tcPr>
            <w:tcW w:w="3181" w:type="dxa"/>
            <w:tcBorders>
              <w:top w:val="single" w:sz="4" w:space="0" w:color="auto"/>
            </w:tcBorders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CA7C7E" w:rsidRPr="00194A63" w:rsidTr="001B07F0">
        <w:trPr>
          <w:trHeight w:val="257"/>
        </w:trPr>
        <w:tc>
          <w:tcPr>
            <w:tcW w:w="3479" w:type="dxa"/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Space group</w:t>
            </w:r>
          </w:p>
        </w:tc>
        <w:tc>
          <w:tcPr>
            <w:tcW w:w="3181" w:type="dxa"/>
            <w:hideMark/>
          </w:tcPr>
          <w:p w:rsidR="00CA7C7E" w:rsidRPr="00194A63" w:rsidRDefault="00CA7C7E" w:rsidP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i/>
                <w:szCs w:val="20"/>
                <w:lang w:val="en-US"/>
              </w:rPr>
              <w:t xml:space="preserve">P </w:t>
            </w:r>
            <w:r w:rsidRPr="00194A63">
              <w:rPr>
                <w:rFonts w:ascii="Arial" w:hAnsi="Arial" w:cs="Arial"/>
                <w:szCs w:val="20"/>
                <w:lang w:val="en-US"/>
              </w:rPr>
              <w:t xml:space="preserve">6 </w:t>
            </w:r>
            <w:r w:rsidRPr="00194A63">
              <w:rPr>
                <w:rFonts w:ascii="Arial" w:hAnsi="Arial" w:cs="Arial"/>
                <w:szCs w:val="20"/>
                <w:vertAlign w:val="subscript"/>
                <w:lang w:val="en-US"/>
              </w:rPr>
              <w:t>5</w:t>
            </w:r>
          </w:p>
        </w:tc>
      </w:tr>
      <w:tr w:rsidR="00CA7C7E" w:rsidRPr="00194A63" w:rsidTr="001B07F0">
        <w:trPr>
          <w:trHeight w:val="257"/>
        </w:trPr>
        <w:tc>
          <w:tcPr>
            <w:tcW w:w="3479" w:type="dxa"/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u w:val="single"/>
                <w:lang w:val="en-US"/>
              </w:rPr>
            </w:pPr>
            <w:r w:rsidRPr="00194A63">
              <w:rPr>
                <w:rFonts w:ascii="Arial" w:hAnsi="Arial" w:cs="Arial"/>
                <w:szCs w:val="20"/>
                <w:u w:val="single"/>
                <w:lang w:val="en-US"/>
              </w:rPr>
              <w:t>Cell dimensions</w:t>
            </w:r>
          </w:p>
        </w:tc>
        <w:tc>
          <w:tcPr>
            <w:tcW w:w="3181" w:type="dxa"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CA7C7E" w:rsidRPr="00194A63" w:rsidTr="001B07F0">
        <w:trPr>
          <w:trHeight w:val="271"/>
        </w:trPr>
        <w:tc>
          <w:tcPr>
            <w:tcW w:w="3479" w:type="dxa"/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i/>
                <w:szCs w:val="20"/>
                <w:lang w:val="en-US"/>
              </w:rPr>
              <w:t>a</w:t>
            </w:r>
            <w:r w:rsidRPr="00194A63">
              <w:rPr>
                <w:rFonts w:ascii="Arial" w:hAnsi="Arial" w:cs="Arial"/>
                <w:szCs w:val="20"/>
                <w:lang w:val="en-US"/>
              </w:rPr>
              <w:t xml:space="preserve">, </w:t>
            </w:r>
            <w:r w:rsidRPr="00194A63">
              <w:rPr>
                <w:rFonts w:ascii="Arial" w:hAnsi="Arial" w:cs="Arial"/>
                <w:i/>
                <w:szCs w:val="20"/>
                <w:lang w:val="en-US"/>
              </w:rPr>
              <w:t>b</w:t>
            </w:r>
            <w:r w:rsidRPr="00194A63">
              <w:rPr>
                <w:rFonts w:ascii="Arial" w:hAnsi="Arial" w:cs="Arial"/>
                <w:szCs w:val="20"/>
                <w:lang w:val="en-US"/>
              </w:rPr>
              <w:t xml:space="preserve">, </w:t>
            </w:r>
            <w:r w:rsidRPr="00194A63">
              <w:rPr>
                <w:rFonts w:ascii="Arial" w:hAnsi="Arial" w:cs="Arial"/>
                <w:i/>
                <w:szCs w:val="20"/>
                <w:lang w:val="en-US"/>
              </w:rPr>
              <w:t>c</w:t>
            </w:r>
            <w:r w:rsidRPr="00194A63">
              <w:rPr>
                <w:rFonts w:ascii="Arial" w:hAnsi="Arial" w:cs="Arial"/>
                <w:szCs w:val="20"/>
                <w:lang w:val="en-US"/>
              </w:rPr>
              <w:t xml:space="preserve"> (Å)</w:t>
            </w:r>
          </w:p>
        </w:tc>
        <w:tc>
          <w:tcPr>
            <w:tcW w:w="3181" w:type="dxa"/>
            <w:hideMark/>
          </w:tcPr>
          <w:p w:rsidR="00CA7C7E" w:rsidRPr="00194A63" w:rsidRDefault="00CA7C7E" w:rsidP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132.73 132.73 49.70</w:t>
            </w:r>
          </w:p>
        </w:tc>
      </w:tr>
      <w:tr w:rsidR="00CA7C7E" w:rsidRPr="00194A63" w:rsidTr="001B07F0">
        <w:trPr>
          <w:trHeight w:val="271"/>
        </w:trPr>
        <w:tc>
          <w:tcPr>
            <w:tcW w:w="3479" w:type="dxa"/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α, β, γ  (</w:t>
            </w:r>
            <w:r w:rsidRPr="00194A63">
              <w:rPr>
                <w:rFonts w:ascii="Arial" w:hAnsi="Arial" w:cs="Arial"/>
                <w:szCs w:val="20"/>
                <w:lang w:val="en-US"/>
              </w:rPr>
              <w:sym w:font="Symbol" w:char="F0B0"/>
            </w:r>
            <w:r w:rsidRPr="00194A63">
              <w:rPr>
                <w:rFonts w:ascii="Arial" w:hAnsi="Arial" w:cs="Arial"/>
                <w:szCs w:val="20"/>
                <w:lang w:val="en-US"/>
              </w:rPr>
              <w:t>)</w:t>
            </w:r>
          </w:p>
        </w:tc>
        <w:tc>
          <w:tcPr>
            <w:tcW w:w="3181" w:type="dxa"/>
            <w:hideMark/>
          </w:tcPr>
          <w:p w:rsidR="00CA7C7E" w:rsidRPr="00194A63" w:rsidRDefault="00CA7C7E" w:rsidP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90.00 90.00 120.00</w:t>
            </w:r>
          </w:p>
        </w:tc>
      </w:tr>
      <w:tr w:rsidR="00CA7C7E" w:rsidRPr="00194A63" w:rsidTr="001B07F0">
        <w:trPr>
          <w:trHeight w:val="257"/>
        </w:trPr>
        <w:tc>
          <w:tcPr>
            <w:tcW w:w="3479" w:type="dxa"/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Resolution (Å)</w:t>
            </w:r>
          </w:p>
        </w:tc>
        <w:tc>
          <w:tcPr>
            <w:tcW w:w="3181" w:type="dxa"/>
            <w:hideMark/>
          </w:tcPr>
          <w:p w:rsidR="00CA7C7E" w:rsidRPr="00194A63" w:rsidRDefault="006810C3" w:rsidP="006810C3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43.45</w:t>
            </w:r>
            <w:r w:rsidR="00CA7C7E" w:rsidRPr="00194A63">
              <w:rPr>
                <w:rFonts w:ascii="Arial" w:hAnsi="Arial" w:cs="Arial"/>
                <w:szCs w:val="20"/>
                <w:lang w:val="en-US"/>
              </w:rPr>
              <w:t>-2.</w:t>
            </w:r>
            <w:r w:rsidRPr="00194A63">
              <w:rPr>
                <w:rFonts w:ascii="Arial" w:hAnsi="Arial" w:cs="Arial"/>
                <w:szCs w:val="20"/>
                <w:lang w:val="en-US"/>
              </w:rPr>
              <w:t>60</w:t>
            </w:r>
            <w:r w:rsidR="00CA7C7E" w:rsidRPr="00194A63">
              <w:rPr>
                <w:rFonts w:ascii="Arial" w:hAnsi="Arial" w:cs="Arial"/>
                <w:szCs w:val="20"/>
                <w:lang w:val="en-US"/>
              </w:rPr>
              <w:t xml:space="preserve"> (</w:t>
            </w:r>
            <w:r w:rsidRPr="00194A63">
              <w:rPr>
                <w:rFonts w:ascii="Arial" w:hAnsi="Arial" w:cs="Arial"/>
                <w:szCs w:val="20"/>
                <w:lang w:val="en-US"/>
              </w:rPr>
              <w:t>2.69-2.60</w:t>
            </w:r>
            <w:r w:rsidR="00CA7C7E" w:rsidRPr="00194A63">
              <w:rPr>
                <w:rFonts w:ascii="Arial" w:hAnsi="Arial" w:cs="Arial"/>
                <w:szCs w:val="20"/>
                <w:lang w:val="en-US"/>
              </w:rPr>
              <w:t>)</w:t>
            </w:r>
            <w:r w:rsidR="00152AFE" w:rsidRPr="00194A63">
              <w:rPr>
                <w:rFonts w:ascii="Arial" w:hAnsi="Arial" w:cs="Arial"/>
                <w:szCs w:val="20"/>
                <w:lang w:val="en-US"/>
              </w:rPr>
              <w:t>*</w:t>
            </w:r>
          </w:p>
        </w:tc>
      </w:tr>
      <w:tr w:rsidR="00CA7C7E" w:rsidRPr="00194A63" w:rsidTr="001B07F0">
        <w:trPr>
          <w:trHeight w:val="257"/>
        </w:trPr>
        <w:tc>
          <w:tcPr>
            <w:tcW w:w="3479" w:type="dxa"/>
            <w:hideMark/>
          </w:tcPr>
          <w:p w:rsidR="00CA7C7E" w:rsidRPr="00194A63" w:rsidRDefault="00CA7C7E" w:rsidP="006810C3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proofErr w:type="spellStart"/>
            <w:r w:rsidRPr="00194A63">
              <w:rPr>
                <w:rFonts w:ascii="Arial" w:hAnsi="Arial" w:cs="Arial"/>
                <w:i/>
                <w:iCs/>
                <w:szCs w:val="20"/>
                <w:lang w:val="en-US"/>
              </w:rPr>
              <w:t>R</w:t>
            </w:r>
            <w:r w:rsidR="006810C3" w:rsidRPr="00194A63">
              <w:rPr>
                <w:rFonts w:ascii="Arial" w:hAnsi="Arial" w:cs="Arial"/>
                <w:szCs w:val="20"/>
                <w:vertAlign w:val="subscript"/>
                <w:lang w:val="en-US"/>
              </w:rPr>
              <w:t>merge</w:t>
            </w:r>
            <w:proofErr w:type="spellEnd"/>
          </w:p>
        </w:tc>
        <w:tc>
          <w:tcPr>
            <w:tcW w:w="3181" w:type="dxa"/>
            <w:hideMark/>
          </w:tcPr>
          <w:p w:rsidR="00CA7C7E" w:rsidRPr="00194A63" w:rsidRDefault="00CA7C7E" w:rsidP="006810C3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0.</w:t>
            </w:r>
            <w:r w:rsidR="006810C3" w:rsidRPr="00194A63">
              <w:rPr>
                <w:rFonts w:ascii="Arial" w:hAnsi="Arial" w:cs="Arial"/>
                <w:szCs w:val="20"/>
                <w:lang w:val="en-US"/>
              </w:rPr>
              <w:t>128</w:t>
            </w:r>
            <w:r w:rsidRPr="00194A63">
              <w:rPr>
                <w:rFonts w:ascii="Arial" w:hAnsi="Arial" w:cs="Arial"/>
                <w:szCs w:val="20"/>
                <w:lang w:val="en-US"/>
              </w:rPr>
              <w:t xml:space="preserve"> (0.</w:t>
            </w:r>
            <w:r w:rsidR="006810C3" w:rsidRPr="00194A63">
              <w:rPr>
                <w:rFonts w:ascii="Arial" w:hAnsi="Arial" w:cs="Arial"/>
                <w:szCs w:val="20"/>
                <w:lang w:val="en-US"/>
              </w:rPr>
              <w:t>680</w:t>
            </w:r>
            <w:r w:rsidRPr="00194A63">
              <w:rPr>
                <w:rFonts w:ascii="Arial" w:hAnsi="Arial" w:cs="Arial"/>
                <w:szCs w:val="20"/>
                <w:lang w:val="en-US"/>
              </w:rPr>
              <w:t>)</w:t>
            </w:r>
          </w:p>
        </w:tc>
      </w:tr>
      <w:tr w:rsidR="00CA7C7E" w:rsidRPr="00194A63" w:rsidTr="001B07F0">
        <w:trPr>
          <w:trHeight w:val="257"/>
        </w:trPr>
        <w:tc>
          <w:tcPr>
            <w:tcW w:w="3479" w:type="dxa"/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I </w:t>
            </w:r>
            <w:r w:rsidRPr="00194A63">
              <w:rPr>
                <w:rFonts w:ascii="Arial" w:hAnsi="Arial" w:cs="Arial"/>
                <w:szCs w:val="20"/>
                <w:lang w:val="en-US"/>
              </w:rPr>
              <w:t xml:space="preserve">/ </w:t>
            </w:r>
            <w:proofErr w:type="spellStart"/>
            <w:r w:rsidRPr="00194A63">
              <w:rPr>
                <w:rFonts w:ascii="Arial" w:hAnsi="Arial" w:cs="Arial"/>
                <w:szCs w:val="20"/>
                <w:lang w:val="en-US"/>
              </w:rPr>
              <w:t>σ</w:t>
            </w:r>
            <w:r w:rsidRPr="00194A63">
              <w:rPr>
                <w:rFonts w:ascii="Arial" w:hAnsi="Arial" w:cs="Arial"/>
                <w:i/>
                <w:iCs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3181" w:type="dxa"/>
            <w:hideMark/>
          </w:tcPr>
          <w:p w:rsidR="00CA7C7E" w:rsidRPr="00194A63" w:rsidRDefault="006810C3" w:rsidP="006810C3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14.4</w:t>
            </w:r>
            <w:r w:rsidR="00CA7C7E" w:rsidRPr="00194A63">
              <w:rPr>
                <w:rFonts w:ascii="Arial" w:hAnsi="Arial" w:cs="Arial"/>
                <w:szCs w:val="20"/>
                <w:lang w:val="en-US"/>
              </w:rPr>
              <w:t xml:space="preserve"> (</w:t>
            </w:r>
            <w:r w:rsidRPr="00194A63">
              <w:rPr>
                <w:rFonts w:ascii="Arial" w:hAnsi="Arial" w:cs="Arial"/>
                <w:szCs w:val="20"/>
                <w:lang w:val="en-US"/>
              </w:rPr>
              <w:t>1.8</w:t>
            </w:r>
            <w:r w:rsidR="00CA7C7E" w:rsidRPr="00194A63">
              <w:rPr>
                <w:rFonts w:ascii="Arial" w:hAnsi="Arial" w:cs="Arial"/>
                <w:szCs w:val="20"/>
                <w:lang w:val="en-US"/>
              </w:rPr>
              <w:t>)</w:t>
            </w:r>
          </w:p>
        </w:tc>
      </w:tr>
      <w:tr w:rsidR="00CA7C7E" w:rsidRPr="00194A63" w:rsidTr="001B07F0">
        <w:trPr>
          <w:trHeight w:val="271"/>
        </w:trPr>
        <w:tc>
          <w:tcPr>
            <w:tcW w:w="3479" w:type="dxa"/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Completeness (%)</w:t>
            </w:r>
          </w:p>
        </w:tc>
        <w:tc>
          <w:tcPr>
            <w:tcW w:w="3181" w:type="dxa"/>
            <w:hideMark/>
          </w:tcPr>
          <w:p w:rsidR="00CA7C7E" w:rsidRPr="00194A63" w:rsidRDefault="00CA7C7E" w:rsidP="006810C3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99.0 (</w:t>
            </w:r>
            <w:r w:rsidR="006810C3" w:rsidRPr="00194A63">
              <w:rPr>
                <w:rFonts w:ascii="Arial" w:hAnsi="Arial" w:cs="Arial"/>
                <w:szCs w:val="20"/>
                <w:lang w:val="en-US"/>
              </w:rPr>
              <w:t>91.9</w:t>
            </w:r>
            <w:r w:rsidRPr="00194A63">
              <w:rPr>
                <w:rFonts w:ascii="Arial" w:hAnsi="Arial" w:cs="Arial"/>
                <w:szCs w:val="20"/>
                <w:lang w:val="en-US"/>
              </w:rPr>
              <w:t>)</w:t>
            </w:r>
          </w:p>
        </w:tc>
      </w:tr>
      <w:tr w:rsidR="00CA7C7E" w:rsidRPr="00194A63" w:rsidTr="001B07F0">
        <w:trPr>
          <w:trHeight w:val="257"/>
        </w:trPr>
        <w:tc>
          <w:tcPr>
            <w:tcW w:w="3479" w:type="dxa"/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Redundancy</w:t>
            </w:r>
          </w:p>
        </w:tc>
        <w:tc>
          <w:tcPr>
            <w:tcW w:w="3181" w:type="dxa"/>
            <w:hideMark/>
          </w:tcPr>
          <w:p w:rsidR="00CA7C7E" w:rsidRPr="00194A63" w:rsidRDefault="006810C3" w:rsidP="006810C3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7.2</w:t>
            </w:r>
            <w:r w:rsidR="00CA7C7E" w:rsidRPr="00194A63">
              <w:rPr>
                <w:rFonts w:ascii="Arial" w:hAnsi="Arial" w:cs="Arial"/>
                <w:szCs w:val="20"/>
                <w:lang w:val="en-US"/>
              </w:rPr>
              <w:t xml:space="preserve"> (</w:t>
            </w:r>
            <w:r w:rsidRPr="00194A63">
              <w:rPr>
                <w:rFonts w:ascii="Arial" w:hAnsi="Arial" w:cs="Arial"/>
                <w:szCs w:val="20"/>
                <w:lang w:val="en-US"/>
              </w:rPr>
              <w:t>4.0</w:t>
            </w:r>
            <w:r w:rsidR="00CA7C7E" w:rsidRPr="00194A63">
              <w:rPr>
                <w:rFonts w:ascii="Arial" w:hAnsi="Arial" w:cs="Arial"/>
                <w:szCs w:val="20"/>
                <w:lang w:val="en-US"/>
              </w:rPr>
              <w:t>)</w:t>
            </w:r>
          </w:p>
        </w:tc>
      </w:tr>
      <w:tr w:rsidR="00CA7C7E" w:rsidRPr="00194A63" w:rsidTr="001B07F0">
        <w:trPr>
          <w:trHeight w:val="257"/>
        </w:trPr>
        <w:tc>
          <w:tcPr>
            <w:tcW w:w="3479" w:type="dxa"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b/>
                <w:bCs/>
                <w:i/>
                <w:iCs/>
                <w:szCs w:val="20"/>
                <w:lang w:val="en-US"/>
              </w:rPr>
            </w:pPr>
          </w:p>
        </w:tc>
        <w:tc>
          <w:tcPr>
            <w:tcW w:w="3181" w:type="dxa"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CA7C7E" w:rsidRPr="00194A63" w:rsidTr="001B07F0">
        <w:trPr>
          <w:trHeight w:val="257"/>
        </w:trPr>
        <w:tc>
          <w:tcPr>
            <w:tcW w:w="3479" w:type="dxa"/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b/>
                <w:bCs/>
                <w:szCs w:val="20"/>
                <w:lang w:val="en-US"/>
              </w:rPr>
            </w:pPr>
            <w:r w:rsidRPr="00194A63">
              <w:rPr>
                <w:rFonts w:ascii="Arial" w:hAnsi="Arial" w:cs="Arial"/>
                <w:b/>
                <w:bCs/>
                <w:szCs w:val="20"/>
                <w:lang w:val="en-US"/>
              </w:rPr>
              <w:t>Refinement</w:t>
            </w:r>
          </w:p>
        </w:tc>
        <w:tc>
          <w:tcPr>
            <w:tcW w:w="3181" w:type="dxa"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CA7C7E" w:rsidRPr="00194A63" w:rsidTr="001B07F0">
        <w:trPr>
          <w:trHeight w:val="257"/>
        </w:trPr>
        <w:tc>
          <w:tcPr>
            <w:tcW w:w="3479" w:type="dxa"/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Resolution (Å)</w:t>
            </w:r>
          </w:p>
        </w:tc>
        <w:tc>
          <w:tcPr>
            <w:tcW w:w="3181" w:type="dxa"/>
            <w:hideMark/>
          </w:tcPr>
          <w:p w:rsidR="00CA7C7E" w:rsidRPr="00194A63" w:rsidRDefault="006810C3" w:rsidP="006810C3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43.45</w:t>
            </w:r>
            <w:r w:rsidR="00CA7C7E" w:rsidRPr="00194A63">
              <w:rPr>
                <w:rFonts w:ascii="Arial" w:hAnsi="Arial" w:cs="Arial"/>
                <w:szCs w:val="20"/>
                <w:lang w:val="en-US"/>
              </w:rPr>
              <w:t>-</w:t>
            </w:r>
            <w:r w:rsidRPr="00194A63">
              <w:rPr>
                <w:rFonts w:ascii="Arial" w:hAnsi="Arial" w:cs="Arial"/>
                <w:szCs w:val="20"/>
                <w:lang w:val="en-US"/>
              </w:rPr>
              <w:t>2.60</w:t>
            </w:r>
          </w:p>
        </w:tc>
      </w:tr>
      <w:tr w:rsidR="00CA7C7E" w:rsidRPr="00194A63" w:rsidTr="001B07F0">
        <w:trPr>
          <w:trHeight w:val="257"/>
        </w:trPr>
        <w:tc>
          <w:tcPr>
            <w:tcW w:w="3479" w:type="dxa"/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No. reflections</w:t>
            </w:r>
          </w:p>
        </w:tc>
        <w:tc>
          <w:tcPr>
            <w:tcW w:w="3181" w:type="dxa"/>
            <w:hideMark/>
          </w:tcPr>
          <w:p w:rsidR="00CA7C7E" w:rsidRPr="00194A63" w:rsidRDefault="006810C3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15,474</w:t>
            </w:r>
          </w:p>
        </w:tc>
      </w:tr>
      <w:tr w:rsidR="00CA7C7E" w:rsidRPr="00194A63" w:rsidTr="001B07F0">
        <w:trPr>
          <w:trHeight w:val="271"/>
        </w:trPr>
        <w:tc>
          <w:tcPr>
            <w:tcW w:w="3479" w:type="dxa"/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i/>
                <w:iCs/>
                <w:szCs w:val="20"/>
                <w:lang w:val="en-US"/>
              </w:rPr>
              <w:t>R</w:t>
            </w:r>
            <w:r w:rsidRPr="00194A63">
              <w:rPr>
                <w:rFonts w:ascii="Arial" w:hAnsi="Arial" w:cs="Arial"/>
                <w:szCs w:val="20"/>
                <w:vertAlign w:val="subscript"/>
                <w:lang w:val="en-US"/>
              </w:rPr>
              <w:t>work</w:t>
            </w:r>
            <w:r w:rsidRPr="00194A63">
              <w:rPr>
                <w:rFonts w:ascii="Arial" w:hAnsi="Arial" w:cs="Arial"/>
                <w:szCs w:val="20"/>
                <w:lang w:val="en-US"/>
              </w:rPr>
              <w:t xml:space="preserve"> / </w:t>
            </w:r>
            <w:r w:rsidRPr="00194A63">
              <w:rPr>
                <w:rFonts w:ascii="Arial" w:hAnsi="Arial" w:cs="Arial"/>
                <w:i/>
                <w:iCs/>
                <w:szCs w:val="20"/>
                <w:lang w:val="en-US"/>
              </w:rPr>
              <w:t>R</w:t>
            </w:r>
            <w:r w:rsidRPr="00194A63">
              <w:rPr>
                <w:rFonts w:ascii="Arial" w:hAnsi="Arial" w:cs="Arial"/>
                <w:szCs w:val="20"/>
                <w:vertAlign w:val="subscript"/>
                <w:lang w:val="en-US"/>
              </w:rPr>
              <w:t>free</w:t>
            </w:r>
          </w:p>
        </w:tc>
        <w:tc>
          <w:tcPr>
            <w:tcW w:w="3181" w:type="dxa"/>
            <w:hideMark/>
          </w:tcPr>
          <w:p w:rsidR="00CA7C7E" w:rsidRPr="00194A63" w:rsidRDefault="006810C3" w:rsidP="006810C3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18.6</w:t>
            </w:r>
            <w:r w:rsidR="00CA7C7E" w:rsidRPr="00194A63">
              <w:rPr>
                <w:rFonts w:ascii="Arial" w:hAnsi="Arial" w:cs="Arial"/>
                <w:szCs w:val="20"/>
                <w:lang w:val="en-US"/>
              </w:rPr>
              <w:t>/</w:t>
            </w:r>
            <w:r w:rsidRPr="00194A63">
              <w:rPr>
                <w:rFonts w:ascii="Arial" w:hAnsi="Arial" w:cs="Arial"/>
                <w:szCs w:val="20"/>
                <w:lang w:val="en-US"/>
              </w:rPr>
              <w:t>21.9</w:t>
            </w:r>
          </w:p>
        </w:tc>
      </w:tr>
      <w:tr w:rsidR="00CA7C7E" w:rsidRPr="00194A63" w:rsidTr="001B07F0">
        <w:trPr>
          <w:trHeight w:val="257"/>
        </w:trPr>
        <w:tc>
          <w:tcPr>
            <w:tcW w:w="3479" w:type="dxa"/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u w:val="single"/>
                <w:lang w:val="en-US"/>
              </w:rPr>
            </w:pPr>
            <w:r w:rsidRPr="00194A63">
              <w:rPr>
                <w:rFonts w:ascii="Arial" w:hAnsi="Arial" w:cs="Arial"/>
                <w:szCs w:val="20"/>
                <w:u w:val="single"/>
                <w:lang w:val="en-US"/>
              </w:rPr>
              <w:t>No. atoms</w:t>
            </w:r>
          </w:p>
        </w:tc>
        <w:tc>
          <w:tcPr>
            <w:tcW w:w="3181" w:type="dxa"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CA7C7E" w:rsidRPr="00194A63" w:rsidTr="001B07F0">
        <w:trPr>
          <w:trHeight w:val="257"/>
        </w:trPr>
        <w:tc>
          <w:tcPr>
            <w:tcW w:w="3479" w:type="dxa"/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Protein</w:t>
            </w:r>
          </w:p>
        </w:tc>
        <w:tc>
          <w:tcPr>
            <w:tcW w:w="3181" w:type="dxa"/>
            <w:hideMark/>
          </w:tcPr>
          <w:p w:rsidR="00CA7C7E" w:rsidRPr="00194A63" w:rsidRDefault="009157E8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2258</w:t>
            </w:r>
          </w:p>
        </w:tc>
      </w:tr>
      <w:tr w:rsidR="00CA7C7E" w:rsidRPr="00194A63" w:rsidTr="001B07F0">
        <w:trPr>
          <w:trHeight w:val="257"/>
        </w:trPr>
        <w:tc>
          <w:tcPr>
            <w:tcW w:w="3479" w:type="dxa"/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Ligand/ion</w:t>
            </w:r>
          </w:p>
        </w:tc>
        <w:tc>
          <w:tcPr>
            <w:tcW w:w="3181" w:type="dxa"/>
            <w:hideMark/>
          </w:tcPr>
          <w:p w:rsidR="00CA7C7E" w:rsidRPr="00194A63" w:rsidRDefault="009157E8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6</w:t>
            </w:r>
          </w:p>
        </w:tc>
      </w:tr>
      <w:tr w:rsidR="00CA7C7E" w:rsidRPr="00194A63" w:rsidTr="001B07F0">
        <w:trPr>
          <w:trHeight w:val="257"/>
        </w:trPr>
        <w:tc>
          <w:tcPr>
            <w:tcW w:w="3479" w:type="dxa"/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Water</w:t>
            </w:r>
          </w:p>
        </w:tc>
        <w:tc>
          <w:tcPr>
            <w:tcW w:w="3181" w:type="dxa"/>
            <w:hideMark/>
          </w:tcPr>
          <w:p w:rsidR="00CA7C7E" w:rsidRPr="00194A63" w:rsidRDefault="009157E8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85</w:t>
            </w:r>
          </w:p>
        </w:tc>
      </w:tr>
      <w:tr w:rsidR="00CA7C7E" w:rsidRPr="00194A63" w:rsidTr="001B07F0">
        <w:trPr>
          <w:trHeight w:val="257"/>
        </w:trPr>
        <w:tc>
          <w:tcPr>
            <w:tcW w:w="3479" w:type="dxa"/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u w:val="single"/>
                <w:lang w:val="en-US"/>
              </w:rPr>
            </w:pPr>
            <w:r w:rsidRPr="00194A63">
              <w:rPr>
                <w:rFonts w:ascii="Arial" w:hAnsi="Arial" w:cs="Arial"/>
                <w:i/>
                <w:szCs w:val="20"/>
                <w:u w:val="single"/>
                <w:lang w:val="en-US"/>
              </w:rPr>
              <w:t>B</w:t>
            </w:r>
            <w:r w:rsidRPr="00194A63">
              <w:rPr>
                <w:rFonts w:ascii="Arial" w:hAnsi="Arial" w:cs="Arial"/>
                <w:szCs w:val="20"/>
                <w:u w:val="single"/>
                <w:lang w:val="en-US"/>
              </w:rPr>
              <w:t>-factors</w:t>
            </w:r>
          </w:p>
        </w:tc>
        <w:tc>
          <w:tcPr>
            <w:tcW w:w="3181" w:type="dxa"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CA7C7E" w:rsidRPr="00194A63" w:rsidTr="001B07F0">
        <w:trPr>
          <w:trHeight w:val="271"/>
        </w:trPr>
        <w:tc>
          <w:tcPr>
            <w:tcW w:w="3479" w:type="dxa"/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Protein</w:t>
            </w:r>
          </w:p>
        </w:tc>
        <w:tc>
          <w:tcPr>
            <w:tcW w:w="3181" w:type="dxa"/>
            <w:hideMark/>
          </w:tcPr>
          <w:p w:rsidR="00CA7C7E" w:rsidRPr="00194A63" w:rsidRDefault="009157E8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37.86</w:t>
            </w:r>
          </w:p>
        </w:tc>
      </w:tr>
      <w:tr w:rsidR="00CA7C7E" w:rsidRPr="00194A63" w:rsidTr="001B07F0">
        <w:trPr>
          <w:trHeight w:val="257"/>
        </w:trPr>
        <w:tc>
          <w:tcPr>
            <w:tcW w:w="3479" w:type="dxa"/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Ligand/ion</w:t>
            </w:r>
          </w:p>
        </w:tc>
        <w:tc>
          <w:tcPr>
            <w:tcW w:w="3181" w:type="dxa"/>
            <w:hideMark/>
          </w:tcPr>
          <w:p w:rsidR="00CA7C7E" w:rsidRPr="00194A63" w:rsidRDefault="009157E8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26.70</w:t>
            </w:r>
          </w:p>
        </w:tc>
      </w:tr>
      <w:tr w:rsidR="00CA7C7E" w:rsidRPr="00194A63" w:rsidTr="001B07F0">
        <w:trPr>
          <w:trHeight w:val="257"/>
        </w:trPr>
        <w:tc>
          <w:tcPr>
            <w:tcW w:w="3479" w:type="dxa"/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Water</w:t>
            </w:r>
          </w:p>
        </w:tc>
        <w:tc>
          <w:tcPr>
            <w:tcW w:w="3181" w:type="dxa"/>
            <w:hideMark/>
          </w:tcPr>
          <w:p w:rsidR="00CA7C7E" w:rsidRPr="00194A63" w:rsidRDefault="009157E8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36.53</w:t>
            </w:r>
          </w:p>
        </w:tc>
      </w:tr>
      <w:tr w:rsidR="00CA7C7E" w:rsidRPr="00194A63" w:rsidTr="001B07F0">
        <w:trPr>
          <w:trHeight w:val="257"/>
        </w:trPr>
        <w:tc>
          <w:tcPr>
            <w:tcW w:w="3479" w:type="dxa"/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u w:val="single"/>
                <w:lang w:val="en-US"/>
              </w:rPr>
            </w:pPr>
            <w:proofErr w:type="spellStart"/>
            <w:r w:rsidRPr="00194A63">
              <w:rPr>
                <w:rFonts w:ascii="Arial" w:hAnsi="Arial" w:cs="Arial"/>
                <w:szCs w:val="20"/>
                <w:u w:val="single"/>
                <w:lang w:val="en-US"/>
              </w:rPr>
              <w:t>R.m.s</w:t>
            </w:r>
            <w:proofErr w:type="spellEnd"/>
            <w:r w:rsidRPr="00194A63">
              <w:rPr>
                <w:rFonts w:ascii="Arial" w:hAnsi="Arial" w:cs="Arial"/>
                <w:szCs w:val="20"/>
                <w:u w:val="single"/>
                <w:lang w:val="en-US"/>
              </w:rPr>
              <w:t>. deviations</w:t>
            </w:r>
          </w:p>
        </w:tc>
        <w:tc>
          <w:tcPr>
            <w:tcW w:w="3181" w:type="dxa"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CA7C7E" w:rsidRPr="00194A63" w:rsidTr="001B07F0">
        <w:trPr>
          <w:trHeight w:val="257"/>
        </w:trPr>
        <w:tc>
          <w:tcPr>
            <w:tcW w:w="3479" w:type="dxa"/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Bond lengths (Å)</w:t>
            </w:r>
          </w:p>
        </w:tc>
        <w:tc>
          <w:tcPr>
            <w:tcW w:w="3181" w:type="dxa"/>
            <w:hideMark/>
          </w:tcPr>
          <w:p w:rsidR="00CA7C7E" w:rsidRPr="00194A63" w:rsidRDefault="00CA7C7E" w:rsidP="006810C3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0.01</w:t>
            </w:r>
            <w:r w:rsidR="006810C3" w:rsidRPr="00194A63">
              <w:rPr>
                <w:rFonts w:ascii="Arial" w:hAnsi="Arial" w:cs="Arial"/>
                <w:szCs w:val="20"/>
                <w:lang w:val="en-US"/>
              </w:rPr>
              <w:t>4</w:t>
            </w:r>
          </w:p>
        </w:tc>
      </w:tr>
      <w:tr w:rsidR="00CA7C7E" w:rsidRPr="00194A63" w:rsidTr="001B07F0">
        <w:trPr>
          <w:trHeight w:val="271"/>
        </w:trPr>
        <w:tc>
          <w:tcPr>
            <w:tcW w:w="3479" w:type="dxa"/>
            <w:hideMark/>
          </w:tcPr>
          <w:p w:rsidR="00CA7C7E" w:rsidRPr="00194A63" w:rsidRDefault="00CA7C7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Bond angles (</w:t>
            </w:r>
            <w:r w:rsidRPr="00194A63">
              <w:rPr>
                <w:rFonts w:ascii="Arial" w:hAnsi="Arial" w:cs="Arial"/>
                <w:szCs w:val="20"/>
                <w:lang w:val="en-US"/>
              </w:rPr>
              <w:sym w:font="Symbol" w:char="F0B0"/>
            </w:r>
            <w:r w:rsidRPr="00194A63">
              <w:rPr>
                <w:rFonts w:ascii="Arial" w:hAnsi="Arial" w:cs="Arial"/>
                <w:szCs w:val="20"/>
                <w:lang w:val="en-US"/>
              </w:rPr>
              <w:t>)</w:t>
            </w:r>
          </w:p>
        </w:tc>
        <w:tc>
          <w:tcPr>
            <w:tcW w:w="3181" w:type="dxa"/>
            <w:hideMark/>
          </w:tcPr>
          <w:p w:rsidR="00CA7C7E" w:rsidRPr="00194A63" w:rsidRDefault="006810C3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194A63">
              <w:rPr>
                <w:rFonts w:ascii="Arial" w:hAnsi="Arial" w:cs="Arial"/>
                <w:szCs w:val="20"/>
                <w:lang w:val="en-US"/>
              </w:rPr>
              <w:t>1.502</w:t>
            </w:r>
          </w:p>
        </w:tc>
      </w:tr>
    </w:tbl>
    <w:p w:rsidR="00CA7C7E" w:rsidRPr="00194A63" w:rsidRDefault="00CA7C7E" w:rsidP="00CA7C7E">
      <w:pPr>
        <w:ind w:right="3690"/>
        <w:rPr>
          <w:rFonts w:ascii="Arial" w:hAnsi="Arial" w:cs="Arial"/>
          <w:szCs w:val="20"/>
          <w:lang w:val="en-US"/>
        </w:rPr>
      </w:pPr>
      <w:r w:rsidRPr="00194A63">
        <w:rPr>
          <w:rFonts w:ascii="Arial" w:hAnsi="Arial" w:cs="Arial"/>
          <w:szCs w:val="20"/>
          <w:lang w:val="en-US"/>
        </w:rPr>
        <w:t xml:space="preserve">*Values in parentheses are for </w:t>
      </w:r>
      <w:r w:rsidR="00DA0329" w:rsidRPr="00194A63">
        <w:rPr>
          <w:rFonts w:ascii="Arial" w:hAnsi="Arial" w:cs="Arial"/>
          <w:szCs w:val="20"/>
          <w:lang w:val="en-US"/>
        </w:rPr>
        <w:t xml:space="preserve">the </w:t>
      </w:r>
      <w:r w:rsidRPr="00194A63">
        <w:rPr>
          <w:rFonts w:ascii="Arial" w:hAnsi="Arial" w:cs="Arial"/>
          <w:szCs w:val="20"/>
          <w:lang w:val="en-US"/>
        </w:rPr>
        <w:t>highest-resolution shell.</w:t>
      </w:r>
    </w:p>
    <w:p w:rsidR="00CA7C7E" w:rsidRDefault="00CA7C7E" w:rsidP="00CA7C7E">
      <w:pPr>
        <w:rPr>
          <w:lang w:val="en-US"/>
        </w:rPr>
      </w:pPr>
    </w:p>
    <w:p w:rsidR="003F36DE" w:rsidRDefault="003F36DE"/>
    <w:sectPr w:rsidR="003F3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7E"/>
    <w:rsid w:val="00086592"/>
    <w:rsid w:val="00152AFE"/>
    <w:rsid w:val="00194A63"/>
    <w:rsid w:val="001B07F0"/>
    <w:rsid w:val="003F36DE"/>
    <w:rsid w:val="006810C3"/>
    <w:rsid w:val="007C360F"/>
    <w:rsid w:val="009157E8"/>
    <w:rsid w:val="009616BE"/>
    <w:rsid w:val="009950E7"/>
    <w:rsid w:val="00CA7C7E"/>
    <w:rsid w:val="00DA0329"/>
    <w:rsid w:val="00F3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65E20-17F2-4418-A82A-AFC5D700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C7E"/>
    <w:pPr>
      <w:spacing w:after="0" w:line="240" w:lineRule="auto"/>
    </w:pPr>
    <w:rPr>
      <w:rFonts w:ascii="Palatino Linotype" w:eastAsia="Times New Roman" w:hAnsi="Palatino Linotype" w:cs="Times New Roman"/>
      <w:sz w:val="20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Geisbrecht</dc:creator>
  <cp:keywords/>
  <dc:description/>
  <cp:lastModifiedBy>Erika Geisbrecht</cp:lastModifiedBy>
  <cp:revision>2</cp:revision>
  <dcterms:created xsi:type="dcterms:W3CDTF">2020-03-04T20:28:00Z</dcterms:created>
  <dcterms:modified xsi:type="dcterms:W3CDTF">2020-03-04T20:28:00Z</dcterms:modified>
</cp:coreProperties>
</file>