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B534D">
        <w:fldChar w:fldCharType="begin"/>
      </w:r>
      <w:r w:rsidR="00DB534D">
        <w:instrText xml:space="preserve"> HYPERLINK "https://biosharing.org/" \t "_blank" </w:instrText>
      </w:r>
      <w:r w:rsidR="00DB534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B534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16AF05E" w:rsidR="00877644" w:rsidRPr="00125190" w:rsidRDefault="00AD62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use a power analysis to determine sample sizes. For our human studies, we chose group sizes for each experiment to match conventional sizes used in the psychophysics literature. For our non-human primate data, we used two monkeys for each experiment, as is typical. </w:t>
      </w:r>
      <w:r w:rsidR="004B1FEF">
        <w:rPr>
          <w:rFonts w:asciiTheme="minorHAnsi" w:hAnsiTheme="minorHAnsi"/>
        </w:rPr>
        <w:t>All sample sizes are outlined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703FA49" w:rsidR="00B330BD" w:rsidRPr="00125190" w:rsidRDefault="004B1FE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each experiment, human volunteers were tested only once. For the monkey datasets, animals were tested on the same set of experiments over many days. Information on trial counts is outlined in the Methods section and in various figures where appropriate.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8794B3A" w:rsidR="0015519A" w:rsidRPr="00505C51" w:rsidRDefault="00B7334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 are described in the Results section. Statistical significance is also indicated in figures and conventions for reporting are described in figure legends. All sample sizes are reported in the Methods and also the Results where appropriate. Descriptive statistics such as the mean, median, SD, SEM, correlation coefficients, and coefficients of determination are provided in the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4CFC7B3" w:rsidR="00BC3CCE" w:rsidRPr="00505C51" w:rsidRDefault="00B733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Each experiment was conducted one at a time. For each experiment, participants were randomly assigned to a group, typically by alternating back and forth between each group.</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3C8831A" w:rsidR="00BC3CCE" w:rsidRPr="00505C51" w:rsidRDefault="00B7334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w:t>
      </w:r>
      <w:r w:rsidR="00210639">
        <w:rPr>
          <w:rFonts w:asciiTheme="minorHAnsi" w:hAnsiTheme="minorHAnsi"/>
          <w:sz w:val="22"/>
          <w:szCs w:val="22"/>
        </w:rPr>
        <w:t>will be made av</w:t>
      </w:r>
      <w:bookmarkStart w:id="0" w:name="_GoBack"/>
      <w:bookmarkEnd w:id="0"/>
      <w:r w:rsidR="00210639">
        <w:rPr>
          <w:rFonts w:asciiTheme="minorHAnsi" w:hAnsiTheme="minorHAnsi"/>
          <w:sz w:val="22"/>
          <w:szCs w:val="22"/>
        </w:rPr>
        <w:t>ailable upon acceptance.</w:t>
      </w:r>
      <w:r w:rsidR="00565E0E">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8064C" w14:textId="77777777" w:rsidR="00DB534D" w:rsidRDefault="00DB534D" w:rsidP="004215FE">
      <w:r>
        <w:separator/>
      </w:r>
    </w:p>
  </w:endnote>
  <w:endnote w:type="continuationSeparator" w:id="0">
    <w:p w14:paraId="6A6C9DB4" w14:textId="77777777" w:rsidR="00DB534D" w:rsidRDefault="00DB534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FFD32" w14:textId="77777777" w:rsidR="00DB534D" w:rsidRDefault="00DB534D" w:rsidP="004215FE">
      <w:r>
        <w:separator/>
      </w:r>
    </w:p>
  </w:footnote>
  <w:footnote w:type="continuationSeparator" w:id="0">
    <w:p w14:paraId="45479949" w14:textId="77777777" w:rsidR="00DB534D" w:rsidRDefault="00DB534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A4814"/>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0639"/>
    <w:rsid w:val="00212F30"/>
    <w:rsid w:val="00217B9E"/>
    <w:rsid w:val="002336C6"/>
    <w:rsid w:val="00241081"/>
    <w:rsid w:val="00266462"/>
    <w:rsid w:val="002A068D"/>
    <w:rsid w:val="002A0ED1"/>
    <w:rsid w:val="002A7487"/>
    <w:rsid w:val="002E2053"/>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1FEF"/>
    <w:rsid w:val="004B41D4"/>
    <w:rsid w:val="004D5E59"/>
    <w:rsid w:val="004D602A"/>
    <w:rsid w:val="004D73CF"/>
    <w:rsid w:val="004E4945"/>
    <w:rsid w:val="004F451D"/>
    <w:rsid w:val="004F4E68"/>
    <w:rsid w:val="00505C51"/>
    <w:rsid w:val="00516A01"/>
    <w:rsid w:val="0053000A"/>
    <w:rsid w:val="00550F13"/>
    <w:rsid w:val="005530AE"/>
    <w:rsid w:val="00555F44"/>
    <w:rsid w:val="00565E0E"/>
    <w:rsid w:val="00566103"/>
    <w:rsid w:val="005B0A15"/>
    <w:rsid w:val="005F5B47"/>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62DB"/>
    <w:rsid w:val="00AD7A8F"/>
    <w:rsid w:val="00AE7C75"/>
    <w:rsid w:val="00AF5736"/>
    <w:rsid w:val="00B124CC"/>
    <w:rsid w:val="00B17836"/>
    <w:rsid w:val="00B24C80"/>
    <w:rsid w:val="00B25462"/>
    <w:rsid w:val="00B27CAC"/>
    <w:rsid w:val="00B330BD"/>
    <w:rsid w:val="00B4292F"/>
    <w:rsid w:val="00B51E07"/>
    <w:rsid w:val="00B57E8A"/>
    <w:rsid w:val="00B64119"/>
    <w:rsid w:val="00B7334A"/>
    <w:rsid w:val="00B94C5D"/>
    <w:rsid w:val="00BA4D1B"/>
    <w:rsid w:val="00BA5BB7"/>
    <w:rsid w:val="00BB00D0"/>
    <w:rsid w:val="00BB55EC"/>
    <w:rsid w:val="00BC3CCE"/>
    <w:rsid w:val="00BC75C5"/>
    <w:rsid w:val="00C1184B"/>
    <w:rsid w:val="00C21D14"/>
    <w:rsid w:val="00C24CF7"/>
    <w:rsid w:val="00C42ECB"/>
    <w:rsid w:val="00C52A77"/>
    <w:rsid w:val="00C72CF3"/>
    <w:rsid w:val="00C820B0"/>
    <w:rsid w:val="00CC6EF3"/>
    <w:rsid w:val="00CD6AEC"/>
    <w:rsid w:val="00CE6849"/>
    <w:rsid w:val="00CF4BBE"/>
    <w:rsid w:val="00CF6CB5"/>
    <w:rsid w:val="00D10224"/>
    <w:rsid w:val="00D44612"/>
    <w:rsid w:val="00D50299"/>
    <w:rsid w:val="00D74320"/>
    <w:rsid w:val="00D779BF"/>
    <w:rsid w:val="00D83D45"/>
    <w:rsid w:val="00D93937"/>
    <w:rsid w:val="00DB534D"/>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8270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AE86212-239B-4199-ADF0-0463DF25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9919-6FCC-48FC-B1F2-D1C96CB4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Scott Albert</cp:lastModifiedBy>
  <cp:revision>2</cp:revision>
  <dcterms:created xsi:type="dcterms:W3CDTF">2020-01-05T09:30:00Z</dcterms:created>
  <dcterms:modified xsi:type="dcterms:W3CDTF">2020-01-05T09:30:00Z</dcterms:modified>
</cp:coreProperties>
</file>