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442B" w14:textId="1A66D698" w:rsidR="00023349" w:rsidRDefault="003319F7" w:rsidP="00E7469E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t>Supplementary File 2</w:t>
      </w:r>
      <w:r w:rsidRPr="003319F7">
        <w:rPr>
          <w:rFonts w:ascii="Arial" w:hAnsi="Arial" w:cs="Arial"/>
          <w:bCs/>
          <w:sz w:val="22"/>
          <w:szCs w:val="22"/>
        </w:rPr>
        <w:t>:  Table of non-significant results illustrated in Figure 3</w:t>
      </w:r>
    </w:p>
    <w:p w14:paraId="15241604" w14:textId="77777777" w:rsidR="00023349" w:rsidRDefault="00023349" w:rsidP="00E7469E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8856" w:type="dxa"/>
        <w:tblLook w:val="04A0" w:firstRow="1" w:lastRow="0" w:firstColumn="1" w:lastColumn="0" w:noHBand="0" w:noVBand="1"/>
      </w:tblPr>
      <w:tblGrid>
        <w:gridCol w:w="1529"/>
        <w:gridCol w:w="1533"/>
        <w:gridCol w:w="1363"/>
        <w:gridCol w:w="1462"/>
        <w:gridCol w:w="1462"/>
        <w:gridCol w:w="1507"/>
      </w:tblGrid>
      <w:tr w:rsidR="00023349" w14:paraId="587A2EDB" w14:textId="77777777" w:rsidTr="00023349">
        <w:tc>
          <w:tcPr>
            <w:tcW w:w="1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46D5C9D" w14:textId="77777777" w:rsidR="00023349" w:rsidRDefault="00023349" w:rsidP="00023349">
            <w:pPr>
              <w:rPr>
                <w:b/>
              </w:rPr>
            </w:pPr>
            <w:r>
              <w:rPr>
                <w:b/>
              </w:rPr>
              <w:t>Measure</w:t>
            </w:r>
          </w:p>
          <w:p w14:paraId="1286BF9D" w14:textId="77777777" w:rsidR="00023349" w:rsidRPr="008F0473" w:rsidRDefault="00023349" w:rsidP="00023349">
            <w:pPr>
              <w:rPr>
                <w:b/>
              </w:rPr>
            </w:pPr>
          </w:p>
        </w:tc>
        <w:tc>
          <w:tcPr>
            <w:tcW w:w="153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71B5F0" w14:textId="77777777" w:rsidR="00023349" w:rsidRPr="008F0473" w:rsidRDefault="00023349" w:rsidP="00023349">
            <w:pPr>
              <w:rPr>
                <w:b/>
              </w:rPr>
            </w:pPr>
            <w:r w:rsidRPr="008F0473">
              <w:rPr>
                <w:b/>
              </w:rPr>
              <w:t>Source</w:t>
            </w:r>
          </w:p>
        </w:tc>
        <w:tc>
          <w:tcPr>
            <w:tcW w:w="136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35D921A" w14:textId="77777777" w:rsidR="00023349" w:rsidRPr="008F0473" w:rsidRDefault="00023349" w:rsidP="00023349">
            <w:pPr>
              <w:rPr>
                <w:b/>
              </w:rPr>
            </w:pPr>
            <w:r w:rsidRPr="008F0473">
              <w:rPr>
                <w:b/>
              </w:rPr>
              <w:t>df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7BAC817" w14:textId="77777777" w:rsidR="00023349" w:rsidRPr="008F0473" w:rsidRDefault="00023349" w:rsidP="00023349">
            <w:pPr>
              <w:rPr>
                <w:b/>
              </w:rPr>
            </w:pPr>
            <w:r w:rsidRPr="008F0473">
              <w:rPr>
                <w:b/>
              </w:rPr>
              <w:t>F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39AC942" w14:textId="77777777" w:rsidR="00023349" w:rsidRPr="008F0473" w:rsidRDefault="00023349" w:rsidP="00023349">
            <w:pPr>
              <w:rPr>
                <w:b/>
              </w:rPr>
            </w:pPr>
            <w:r w:rsidRPr="008F0473">
              <w:rPr>
                <w:b/>
              </w:rPr>
              <w:t>p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427DDF1" w14:textId="77777777" w:rsidR="00023349" w:rsidRPr="008F0473" w:rsidRDefault="00023349" w:rsidP="00023349">
            <w:pPr>
              <w:rPr>
                <w:b/>
              </w:rPr>
            </w:pPr>
            <w:r w:rsidRPr="00233547">
              <w:rPr>
                <w:b/>
              </w:rPr>
              <w:t>partial η2</w:t>
            </w:r>
            <w:r w:rsidRPr="008F0473">
              <w:rPr>
                <w:rFonts w:ascii="Arial" w:eastAsia="Arial" w:hAnsi="Arial" w:cs="Arial"/>
                <w:b/>
                <w:vertAlign w:val="superscript"/>
              </w:rPr>
              <w:t xml:space="preserve"> </w:t>
            </w:r>
          </w:p>
        </w:tc>
      </w:tr>
      <w:tr w:rsidR="00023349" w14:paraId="046E3E56" w14:textId="77777777" w:rsidTr="00023349">
        <w:tc>
          <w:tcPr>
            <w:tcW w:w="152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46C43" w14:textId="77777777" w:rsidR="00023349" w:rsidRDefault="00023349" w:rsidP="00023349">
            <w:pPr>
              <w:rPr>
                <w:b/>
              </w:rPr>
            </w:pPr>
            <w:r>
              <w:rPr>
                <w:b/>
              </w:rPr>
              <w:t xml:space="preserve">Male </w:t>
            </w:r>
          </w:p>
          <w:p w14:paraId="419A24F9" w14:textId="77777777" w:rsidR="00023349" w:rsidRDefault="00023349" w:rsidP="00023349">
            <w:r>
              <w:rPr>
                <w:b/>
              </w:rPr>
              <w:t>Seconds in Open Arm (EPM)</w:t>
            </w:r>
          </w:p>
        </w:tc>
        <w:tc>
          <w:tcPr>
            <w:tcW w:w="153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94E1B" w14:textId="77777777" w:rsidR="00023349" w:rsidRDefault="00023349" w:rsidP="00023349">
            <w:r>
              <w:t>Age</w:t>
            </w:r>
          </w:p>
          <w:p w14:paraId="1B863FFF" w14:textId="77777777" w:rsidR="00023349" w:rsidRDefault="00023349" w:rsidP="00023349"/>
        </w:tc>
        <w:tc>
          <w:tcPr>
            <w:tcW w:w="13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D97B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EDDE" w14:textId="77777777" w:rsidR="00023349" w:rsidRDefault="00023349" w:rsidP="00023349">
            <w:r>
              <w:t>1.691</w:t>
            </w:r>
          </w:p>
        </w:tc>
        <w:tc>
          <w:tcPr>
            <w:tcW w:w="1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419A" w14:textId="77777777" w:rsidR="00023349" w:rsidRDefault="00023349" w:rsidP="00023349">
            <w:r>
              <w:t>0.189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1B969F" w14:textId="77777777" w:rsidR="00023349" w:rsidRDefault="00023349" w:rsidP="00023349">
            <w:r>
              <w:t>0.031</w:t>
            </w:r>
          </w:p>
        </w:tc>
      </w:tr>
      <w:tr w:rsidR="00023349" w14:paraId="107036BC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45A245D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C353" w14:textId="77777777" w:rsidR="00023349" w:rsidRDefault="00023349" w:rsidP="00023349">
            <w:r>
              <w:t>Rearing</w:t>
            </w:r>
          </w:p>
          <w:p w14:paraId="4D1F2231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7FE0" w14:textId="77777777" w:rsidR="00023349" w:rsidRDefault="00023349" w:rsidP="00023349">
            <w:r>
              <w:t>1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9988E" w14:textId="77777777" w:rsidR="00023349" w:rsidRDefault="00023349" w:rsidP="00023349">
            <w:r>
              <w:t>0.204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53CD" w14:textId="77777777" w:rsidR="00023349" w:rsidRDefault="00023349" w:rsidP="00023349">
            <w:r>
              <w:t>0.652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D1E5F7" w14:textId="77777777" w:rsidR="00023349" w:rsidRDefault="00023349" w:rsidP="00023349">
            <w:r>
              <w:t>0.002</w:t>
            </w:r>
          </w:p>
        </w:tc>
      </w:tr>
      <w:tr w:rsidR="00023349" w14:paraId="5D27AE8B" w14:textId="77777777" w:rsidTr="00023349">
        <w:tc>
          <w:tcPr>
            <w:tcW w:w="152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F08378" w14:textId="77777777" w:rsidR="00023349" w:rsidRDefault="00023349" w:rsidP="00023349"/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5CC7" w14:textId="77777777" w:rsidR="00023349" w:rsidRDefault="00023349" w:rsidP="00023349">
            <w:r>
              <w:t>Age x Rearing</w:t>
            </w:r>
          </w:p>
          <w:p w14:paraId="6423EB06" w14:textId="77777777" w:rsidR="00023349" w:rsidRDefault="00023349" w:rsidP="00023349"/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2FE0" w14:textId="77777777" w:rsidR="00023349" w:rsidRDefault="00023349" w:rsidP="00023349">
            <w:r>
              <w:t>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9763" w14:textId="77777777" w:rsidR="00023349" w:rsidRDefault="00023349" w:rsidP="00023349">
            <w:r>
              <w:t>1.533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AA33" w14:textId="77777777" w:rsidR="00023349" w:rsidRDefault="00023349" w:rsidP="00023349">
            <w:r>
              <w:t>0.221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873C79" w14:textId="77777777" w:rsidR="00023349" w:rsidRDefault="00023349" w:rsidP="00023349">
            <w:r>
              <w:t>0.028</w:t>
            </w:r>
          </w:p>
        </w:tc>
      </w:tr>
    </w:tbl>
    <w:p w14:paraId="565FFA5D" w14:textId="77777777" w:rsidR="00023349" w:rsidRDefault="00023349" w:rsidP="00E7469E"/>
    <w:p w14:paraId="3B14A2E5" w14:textId="77777777" w:rsidR="00023349" w:rsidRDefault="00023349" w:rsidP="00E7469E"/>
    <w:p w14:paraId="21B9EE41" w14:textId="77777777" w:rsidR="00023349" w:rsidRDefault="00023349" w:rsidP="00E7469E"/>
    <w:p w14:paraId="74F5FCE4" w14:textId="77777777" w:rsidR="00023349" w:rsidRDefault="00023349" w:rsidP="00E7469E"/>
    <w:p w14:paraId="1BF3A965" w14:textId="77777777" w:rsidR="00023349" w:rsidRDefault="00023349" w:rsidP="00E7469E"/>
    <w:p w14:paraId="6DB65730" w14:textId="77777777" w:rsidR="00023349" w:rsidRDefault="00023349" w:rsidP="00E7469E"/>
    <w:p w14:paraId="073BC1EE" w14:textId="77777777" w:rsidR="00023349" w:rsidRDefault="00023349" w:rsidP="00E7469E"/>
    <w:p w14:paraId="1A8B73BF" w14:textId="77777777" w:rsidR="00023349" w:rsidRDefault="00023349" w:rsidP="00E7469E"/>
    <w:p w14:paraId="72E42746" w14:textId="77777777" w:rsidR="00023349" w:rsidRDefault="00023349" w:rsidP="00E7469E"/>
    <w:p w14:paraId="35C38DCF" w14:textId="77777777" w:rsidR="00023349" w:rsidRDefault="00023349" w:rsidP="00E7469E"/>
    <w:p w14:paraId="2A240EE6" w14:textId="77777777" w:rsidR="00023349" w:rsidRDefault="00023349" w:rsidP="00E7469E"/>
    <w:p w14:paraId="445C5915" w14:textId="77777777" w:rsidR="00023349" w:rsidRDefault="00023349" w:rsidP="00E7469E"/>
    <w:p w14:paraId="25D25811" w14:textId="77777777" w:rsidR="00023349" w:rsidRDefault="00023349" w:rsidP="00E7469E"/>
    <w:p w14:paraId="11894B10" w14:textId="77777777" w:rsidR="00023349" w:rsidRDefault="00023349" w:rsidP="00E7469E"/>
    <w:p w14:paraId="5B1151D8" w14:textId="77777777" w:rsidR="00023349" w:rsidRDefault="00023349" w:rsidP="00E7469E"/>
    <w:p w14:paraId="427DABAD" w14:textId="77777777" w:rsidR="00023349" w:rsidRDefault="00023349" w:rsidP="00E7469E"/>
    <w:p w14:paraId="6A2FEE60" w14:textId="77777777" w:rsidR="00023349" w:rsidRDefault="00023349" w:rsidP="00E7469E"/>
    <w:p w14:paraId="4BD8D39B" w14:textId="77777777" w:rsidR="00023349" w:rsidRDefault="00023349" w:rsidP="00E7469E"/>
    <w:p w14:paraId="583ACF61" w14:textId="77777777" w:rsidR="00023349" w:rsidRDefault="00023349" w:rsidP="00E7469E"/>
    <w:p w14:paraId="43A6299F" w14:textId="77777777" w:rsidR="00023349" w:rsidRDefault="00023349" w:rsidP="00E7469E"/>
    <w:p w14:paraId="67B3B1C9" w14:textId="7DB3A8C8" w:rsidR="00023349" w:rsidRDefault="00023349" w:rsidP="007E563B">
      <w:pPr>
        <w:rPr>
          <w:rFonts w:ascii="Arial" w:hAnsi="Arial" w:cs="Arial"/>
          <w:b/>
          <w:sz w:val="22"/>
          <w:szCs w:val="22"/>
          <w:u w:val="single"/>
        </w:rPr>
      </w:pPr>
    </w:p>
    <w:p w14:paraId="705EFCF6" w14:textId="77777777" w:rsidR="007E563B" w:rsidRPr="00023349" w:rsidRDefault="007E563B" w:rsidP="007E563B">
      <w:pPr>
        <w:rPr>
          <w:rFonts w:ascii="Arial" w:hAnsi="Arial" w:cs="Arial"/>
          <w:b/>
          <w:sz w:val="22"/>
          <w:szCs w:val="22"/>
          <w:u w:val="single"/>
        </w:rPr>
      </w:pPr>
    </w:p>
    <w:sectPr w:rsidR="007E563B" w:rsidRPr="00023349" w:rsidSect="00E7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9E"/>
    <w:rsid w:val="00023349"/>
    <w:rsid w:val="00027DF9"/>
    <w:rsid w:val="001D5B98"/>
    <w:rsid w:val="00256167"/>
    <w:rsid w:val="002B4F2F"/>
    <w:rsid w:val="003319F7"/>
    <w:rsid w:val="00592F0A"/>
    <w:rsid w:val="005A65EA"/>
    <w:rsid w:val="006D07BB"/>
    <w:rsid w:val="007546F2"/>
    <w:rsid w:val="00773453"/>
    <w:rsid w:val="007E563B"/>
    <w:rsid w:val="00853EA1"/>
    <w:rsid w:val="009932AE"/>
    <w:rsid w:val="009A6011"/>
    <w:rsid w:val="00B342D8"/>
    <w:rsid w:val="00C94FBF"/>
    <w:rsid w:val="00E01C8F"/>
    <w:rsid w:val="00E7469E"/>
    <w:rsid w:val="00F56B7E"/>
    <w:rsid w:val="00FC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E4D7B0"/>
  <w14:defaultImageDpi w14:val="300"/>
  <w15:docId w15:val="{BD7991B2-F56C-AA49-BEFC-B39310C1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6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69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2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34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3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Brenhouse</dc:creator>
  <cp:keywords/>
  <dc:description/>
  <cp:lastModifiedBy>Brenhouse, Heather</cp:lastModifiedBy>
  <cp:revision>2</cp:revision>
  <dcterms:created xsi:type="dcterms:W3CDTF">2019-12-27T16:39:00Z</dcterms:created>
  <dcterms:modified xsi:type="dcterms:W3CDTF">2019-12-27T16:39:00Z</dcterms:modified>
</cp:coreProperties>
</file>