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E4" w:rsidRPr="000D4FD6" w:rsidRDefault="007344E4" w:rsidP="007344E4">
      <w:pPr>
        <w:tabs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025"/>
        </w:tabs>
        <w:spacing w:line="360" w:lineRule="auto"/>
        <w:rPr>
          <w:b/>
          <w:bCs/>
          <w:sz w:val="24"/>
          <w:szCs w:val="24"/>
        </w:rPr>
      </w:pPr>
      <w:r w:rsidRPr="0005684E">
        <w:rPr>
          <w:b/>
          <w:bCs/>
          <w:sz w:val="24"/>
          <w:szCs w:val="24"/>
        </w:rPr>
        <w:t>High-phytate/low-calcium diet is a risk factor for crystal nephropathies, renal phosphate wasting, and bone loss</w:t>
      </w:r>
    </w:p>
    <w:p w:rsidR="007344E4" w:rsidRDefault="007344E4" w:rsidP="007344E4">
      <w:pPr>
        <w:widowControl w:val="0"/>
        <w:tabs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025"/>
        </w:tabs>
        <w:autoSpaceDE w:val="0"/>
        <w:autoSpaceDN w:val="0"/>
        <w:adjustRightInd w:val="0"/>
        <w:spacing w:line="200" w:lineRule="exact"/>
        <w:jc w:val="both"/>
        <w:rPr>
          <w:sz w:val="24"/>
          <w:szCs w:val="24"/>
        </w:rPr>
      </w:pPr>
      <w:r w:rsidRPr="0098546C">
        <w:rPr>
          <w:b/>
          <w:sz w:val="24"/>
          <w:szCs w:val="24"/>
        </w:rPr>
        <w:t>Supplement File 2</w:t>
      </w:r>
      <w:r w:rsidRPr="0098546C">
        <w:rPr>
          <w:sz w:val="24"/>
          <w:szCs w:val="24"/>
        </w:rPr>
        <w:t>. The  nutrient composi</w:t>
      </w:r>
      <w:r>
        <w:rPr>
          <w:sz w:val="24"/>
          <w:szCs w:val="24"/>
        </w:rPr>
        <w:t>tions for three different diets.</w:t>
      </w:r>
    </w:p>
    <w:p w:rsidR="007344E4" w:rsidRPr="0098546C" w:rsidRDefault="007344E4" w:rsidP="007344E4">
      <w:pPr>
        <w:widowControl w:val="0"/>
        <w:tabs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025"/>
        </w:tabs>
        <w:autoSpaceDE w:val="0"/>
        <w:autoSpaceDN w:val="0"/>
        <w:adjustRightInd w:val="0"/>
        <w:spacing w:line="200" w:lineRule="exact"/>
        <w:jc w:val="both"/>
        <w:rPr>
          <w:sz w:val="24"/>
          <w:szCs w:val="24"/>
        </w:rPr>
      </w:pPr>
      <w:r w:rsidRPr="0098546C">
        <w:rPr>
          <w:sz w:val="24"/>
          <w:szCs w:val="24"/>
        </w:rPr>
        <w:tab/>
      </w:r>
      <w:r w:rsidRPr="0098546C">
        <w:rPr>
          <w:sz w:val="24"/>
          <w:szCs w:val="24"/>
        </w:rPr>
        <w:tab/>
      </w:r>
      <w:r w:rsidRPr="0098546C">
        <w:rPr>
          <w:sz w:val="24"/>
          <w:szCs w:val="24"/>
        </w:rPr>
        <w:tab/>
      </w:r>
      <w:r w:rsidRPr="0098546C">
        <w:rPr>
          <w:sz w:val="24"/>
          <w:szCs w:val="24"/>
        </w:rPr>
        <w:tab/>
      </w:r>
      <w:r w:rsidRPr="0098546C">
        <w:rPr>
          <w:sz w:val="24"/>
          <w:szCs w:val="24"/>
        </w:rPr>
        <w:tab/>
      </w:r>
      <w:r w:rsidRPr="0098546C">
        <w:rPr>
          <w:sz w:val="24"/>
          <w:szCs w:val="24"/>
        </w:rPr>
        <w:tab/>
      </w:r>
      <w:r w:rsidRPr="0098546C">
        <w:rPr>
          <w:sz w:val="24"/>
          <w:szCs w:val="24"/>
        </w:rPr>
        <w:tab/>
      </w:r>
      <w:r w:rsidRPr="0098546C">
        <w:rPr>
          <w:sz w:val="24"/>
          <w:szCs w:val="24"/>
        </w:rPr>
        <w:tab/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324"/>
        <w:gridCol w:w="2096"/>
        <w:gridCol w:w="3260"/>
      </w:tblGrid>
      <w:tr w:rsidR="007344E4" w:rsidRPr="0098546C" w:rsidTr="00E6322F">
        <w:trPr>
          <w:trHeight w:val="4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Wite rice (WR)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Brown rice (BR)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Brown rice + Rice bran (BR+RB)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Energy (kcal)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2,280.8 ± 176.2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3,219.5 ± 176.2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3,818.6 ± 165.4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Carbohydrates (g)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369.0 ± 46.3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574.2 ± 46.3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540.9 ± 45.2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lipids (g)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49.7 ± 8.6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59.6 ± 8.6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112.9 ± 8.5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Protein (g)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93.5 ± 10.0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118.0 ± 0.0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151.7 ± 9.3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Fibers (g)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48.4 ± 11.4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61.5 ± 11.4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82.0 ± 10.6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Moisture (water)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1,165.1 ± 136.2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1,188.4 ± 136.2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1,195.0 ± 175.5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Vitamin A (ug RE)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698.7 ± 283.2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698.0 ± 283.2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691.6 ± 285.1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Vitamin D (ug)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3.8 ± 4.3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3.8 ±4.3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3.8 ± 4.3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Vitamin E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37.1 ± 9.8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42.3 ± 9.8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41.1 ± 9.4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Vitamin K (ug)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310.3 ± 109.4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310.3 ± 109.4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310.3 ± 109.4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Vitamin C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200.2 ± 25.2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200.2 ±25.2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98.2 ± 28.5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Thiamine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2.1 ± 0.4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2.9 ± 0.4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10.3 ± 0.4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Riboflavin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2.1 ± 0.6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2.4 ± 0.6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3.8 ± 0.6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Niacin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21.6 ± 4.7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36.9 ± 4.7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109.2 ± 4.6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Vitamin B6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3.0 ± 0.8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4.8 ± 0.8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4.5 ± 0.8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Folic acid (ug)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1,091.8 ± 131.8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1,157.5 ± 131.8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1,108.3 ± 129.0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Vatamin B12 (ug)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10.6 ± 1.6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10.6 ± 1.6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10.6 ± 1.6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Vitamin B5 (ug)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5.3 ± 1.1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9.8 ±1.1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8.7 ± 1.1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Biotin (ug)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2.3 ± 2.7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2.3 ± 2.7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2.3 ± 2.7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Ca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966.6 ± 231.8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982.8 ± 231.8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1,098.9 ± 197.5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Pi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1,517.6 ± 84.6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2,695.1 ± 84.6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7,283.5 ± 67.6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Na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6,470.3 ± 674.9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6,839.0 ± 674.9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6,718.4 ± 623.4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Cl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33.0 ± 11.5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33.0 ± 11.5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33.0 ± 11.5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K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5,126.5 ± 1,372.0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6,498.1 ± 1,372.0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11,609.5 ± 1,302.3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Mg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148.1 ± 18.4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148.1 ± 18.4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3,148.1 ± 18.4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Fe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30.4 ± 5.3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30.8 ± 5.3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48.1 ± 5.2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Zn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13.1 ± 1.8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18.6 ± 1.8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35.8 ± 1.6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Cu (ug)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926.4 ± 231.8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2,256.0 ± 0.2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3,916.5 ± 231.8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F (ug)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0.1 ± 0.1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1.0 ± 0.1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0.1 ± 0.1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Mn (mg)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3.9 ± 2.1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8.3 ± 2.1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7.6 ± 2.1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I (ug)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533.2 ± 766.8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533.2 ± 766.8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533.2 ± 766.8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Se (ug)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80.1 ± 14.1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192.4 ± 14.1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175.6 ± 14.1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Co (ug)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0.3 ± 0.6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0.3 ± 0.6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0.3 ± 0.6 </w:t>
            </w:r>
          </w:p>
        </w:tc>
      </w:tr>
      <w:tr w:rsidR="007344E4" w:rsidRPr="0098546C" w:rsidTr="00E6322F">
        <w:trPr>
          <w:trHeight w:val="25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Mo (ug)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2.5 ± 0.7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2.5 ± 0.7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44E4" w:rsidRPr="0098546C" w:rsidRDefault="007344E4" w:rsidP="00E6322F">
            <w:pPr>
              <w:widowControl w:val="0"/>
              <w:shd w:val="clear" w:color="auto" w:fill="FFFFFF"/>
              <w:autoSpaceDE w:val="0"/>
              <w:autoSpaceDN w:val="0"/>
              <w:jc w:val="center"/>
              <w:textAlignment w:val="center"/>
              <w:rPr>
                <w:rFonts w:eastAsia="굴림"/>
                <w:color w:val="000000"/>
                <w:sz w:val="24"/>
                <w:szCs w:val="24"/>
                <w:lang w:eastAsia="ko-KR"/>
              </w:rPr>
            </w:pPr>
            <w:r w:rsidRPr="0098546C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2.5 ± 0.7 </w:t>
            </w:r>
          </w:p>
        </w:tc>
      </w:tr>
    </w:tbl>
    <w:p w:rsidR="007344E4" w:rsidRPr="0098546C" w:rsidRDefault="007344E4" w:rsidP="007344E4">
      <w:pPr>
        <w:widowControl w:val="0"/>
        <w:tabs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025"/>
        </w:tabs>
        <w:autoSpaceDE w:val="0"/>
        <w:autoSpaceDN w:val="0"/>
        <w:adjustRightInd w:val="0"/>
        <w:spacing w:line="200" w:lineRule="exact"/>
        <w:jc w:val="both"/>
        <w:rPr>
          <w:sz w:val="24"/>
          <w:szCs w:val="24"/>
        </w:rPr>
      </w:pPr>
    </w:p>
    <w:p w:rsidR="0083114B" w:rsidRDefault="0083114B">
      <w:bookmarkStart w:id="0" w:name="_GoBack"/>
      <w:bookmarkEnd w:id="0"/>
    </w:p>
    <w:sectPr w:rsidR="0083114B" w:rsidSect="007C1890">
      <w:pgSz w:w="12240" w:h="15840" w:code="1"/>
      <w:pgMar w:top="992" w:right="1418" w:bottom="805" w:left="805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DCA" w:rsidRDefault="00753DCA" w:rsidP="007344E4">
      <w:r>
        <w:separator/>
      </w:r>
    </w:p>
  </w:endnote>
  <w:endnote w:type="continuationSeparator" w:id="0">
    <w:p w:rsidR="00753DCA" w:rsidRDefault="00753DCA" w:rsidP="0073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DCA" w:rsidRDefault="00753DCA" w:rsidP="007344E4">
      <w:r>
        <w:separator/>
      </w:r>
    </w:p>
  </w:footnote>
  <w:footnote w:type="continuationSeparator" w:id="0">
    <w:p w:rsidR="00753DCA" w:rsidRDefault="00753DCA" w:rsidP="00734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zNDAzNwUiSyMzMyUdpeDU4uLM/DyQAsNaAK8q80csAAAA"/>
  </w:docVars>
  <w:rsids>
    <w:rsidRoot w:val="007C1890"/>
    <w:rsid w:val="006B3F7C"/>
    <w:rsid w:val="007344E4"/>
    <w:rsid w:val="00753DCA"/>
    <w:rsid w:val="007C1890"/>
    <w:rsid w:val="0083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87507A-4A06-4FF6-9DAF-86307BA1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4E4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4E4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hAnsiTheme="minorHAnsi" w:cstheme="minorBidi"/>
      <w:kern w:val="2"/>
      <w:szCs w:val="22"/>
      <w:lang w:eastAsia="ko-KR"/>
    </w:rPr>
  </w:style>
  <w:style w:type="character" w:customStyle="1" w:styleId="Char">
    <w:name w:val="머리글 Char"/>
    <w:basedOn w:val="a0"/>
    <w:link w:val="a3"/>
    <w:uiPriority w:val="99"/>
    <w:rsid w:val="007344E4"/>
  </w:style>
  <w:style w:type="paragraph" w:styleId="a4">
    <w:name w:val="footer"/>
    <w:basedOn w:val="a"/>
    <w:link w:val="Char0"/>
    <w:uiPriority w:val="99"/>
    <w:unhideWhenUsed/>
    <w:rsid w:val="007344E4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hAnsiTheme="minorHAnsi" w:cstheme="minorBidi"/>
      <w:kern w:val="2"/>
      <w:szCs w:val="22"/>
      <w:lang w:eastAsia="ko-KR"/>
    </w:rPr>
  </w:style>
  <w:style w:type="character" w:customStyle="1" w:styleId="Char0">
    <w:name w:val="바닥글 Char"/>
    <w:basedOn w:val="a0"/>
    <w:link w:val="a4"/>
    <w:uiPriority w:val="99"/>
    <w:rsid w:val="0073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bcoh</dc:creator>
  <cp:keywords/>
  <dc:description/>
  <cp:lastModifiedBy>bcoh</cp:lastModifiedBy>
  <cp:revision>3</cp:revision>
  <dcterms:created xsi:type="dcterms:W3CDTF">2020-03-13T21:59:00Z</dcterms:created>
  <dcterms:modified xsi:type="dcterms:W3CDTF">2020-03-13T22:05:00Z</dcterms:modified>
</cp:coreProperties>
</file>