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bookmarkStart w:id="0" w:name="_GoBack"/>
      <w:bookmarkEnd w:id="0"/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05C3A540" w14:textId="76A37684" w:rsidR="00510A40" w:rsidRPr="00125190" w:rsidRDefault="00510A40" w:rsidP="00510A40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Figure legends, methods section, and Table S1</w:t>
      </w:r>
    </w:p>
    <w:p w14:paraId="283305D7" w14:textId="77777777" w:rsidR="00877644" w:rsidRPr="00125190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01C6608" w14:textId="32879F8D" w:rsidR="00510A40" w:rsidRPr="00125190" w:rsidRDefault="00510A40" w:rsidP="00510A40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Figure legends, methods section, and Table S1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239DF238" w14:textId="77777777" w:rsidR="00510A40" w:rsidRPr="00125190" w:rsidRDefault="00510A40" w:rsidP="00510A40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Figure legends, methods section, and Table S1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8A2939D" w:rsidR="00BC3CCE" w:rsidRPr="00505C51" w:rsidRDefault="00510A4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Experimental set up was double blind, where researchers did not know the genotype or the treatment condition of each cohort.  Sample were unblinded only after all analyses were completed.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52BE9403" w14:textId="15523715" w:rsidR="00510A40" w:rsidRPr="00505C51" w:rsidRDefault="00510A40" w:rsidP="00510A40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510A40">
        <w:rPr>
          <w:rFonts w:asciiTheme="minorHAnsi" w:hAnsiTheme="minorHAnsi"/>
          <w:sz w:val="22"/>
          <w:szCs w:val="22"/>
        </w:rPr>
        <w:t>RNA-Seq data are deposited in GEO database (GSE121920). </w:t>
      </w:r>
      <w:r>
        <w:rPr>
          <w:rFonts w:asciiTheme="minorHAnsi" w:hAnsiTheme="minorHAnsi"/>
          <w:sz w:val="22"/>
          <w:szCs w:val="22"/>
        </w:rPr>
        <w:t>Sample size data can be found in Table S1.</w:t>
      </w:r>
    </w:p>
    <w:p w14:paraId="3B6E60A6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E4BD6E" w14:textId="77777777" w:rsidR="004B3AF6" w:rsidRDefault="004B3AF6" w:rsidP="004215FE">
      <w:r>
        <w:separator/>
      </w:r>
    </w:p>
  </w:endnote>
  <w:endnote w:type="continuationSeparator" w:id="0">
    <w:p w14:paraId="469838DE" w14:textId="77777777" w:rsidR="004B3AF6" w:rsidRDefault="004B3AF6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183A2D" w14:textId="77777777" w:rsidR="004B3AF6" w:rsidRDefault="004B3AF6" w:rsidP="004215FE">
      <w:r>
        <w:separator/>
      </w:r>
    </w:p>
  </w:footnote>
  <w:footnote w:type="continuationSeparator" w:id="0">
    <w:p w14:paraId="311BF8D7" w14:textId="77777777" w:rsidR="004B3AF6" w:rsidRDefault="004B3AF6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3AF6"/>
    <w:rsid w:val="004B41D4"/>
    <w:rsid w:val="004D5E59"/>
    <w:rsid w:val="004D602A"/>
    <w:rsid w:val="004D73CF"/>
    <w:rsid w:val="004E4945"/>
    <w:rsid w:val="004F451D"/>
    <w:rsid w:val="00505C51"/>
    <w:rsid w:val="00510A40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24128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17EF4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0C2AEF77-D4DF-964B-8EE6-BBFE8ADA1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BECDAFE-9A7F-4E86-B16A-3D0DD1BAD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4878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User</cp:lastModifiedBy>
  <cp:revision>2</cp:revision>
  <dcterms:created xsi:type="dcterms:W3CDTF">2019-10-26T11:54:00Z</dcterms:created>
  <dcterms:modified xsi:type="dcterms:W3CDTF">2019-10-26T11:54:00Z</dcterms:modified>
</cp:coreProperties>
</file>