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6E" w:rsidRDefault="00707DC0" w:rsidP="00752B6E">
      <w:pPr>
        <w:rPr>
          <w:b/>
        </w:rPr>
      </w:pPr>
      <w:r>
        <w:rPr>
          <w:b/>
        </w:rPr>
        <w:t>Supplementary file 2</w:t>
      </w:r>
      <w:r w:rsidR="00752B6E">
        <w:rPr>
          <w:b/>
        </w:rPr>
        <w:t>. Complete List of gene ontology (GO) term</w:t>
      </w:r>
      <w:bookmarkStart w:id="0" w:name="_GoBack"/>
      <w:bookmarkEnd w:id="0"/>
      <w:r w:rsidR="00752B6E">
        <w:rPr>
          <w:b/>
        </w:rPr>
        <w:t>s for genes significantly (p &lt; 0.001) upregulated (log2 fold change &gt; 2) in AMOs compared to published midbrain organoids</w:t>
      </w:r>
      <w:r w:rsidR="00F11126">
        <w:rPr>
          <w:b/>
        </w:rPr>
        <w:t xml:space="preserve"> (</w:t>
      </w:r>
      <w:r w:rsidR="00F11126" w:rsidRPr="00F11126">
        <w:rPr>
          <w:b/>
        </w:rPr>
        <w:t>Jo et al., 2016</w:t>
      </w:r>
      <w:r w:rsidR="00F11126">
        <w:rPr>
          <w:b/>
        </w:rPr>
        <w:t>)</w:t>
      </w:r>
      <w:r w:rsidR="00752B6E">
        <w:rPr>
          <w:b/>
        </w:rPr>
        <w:t xml:space="preserve"> </w:t>
      </w:r>
    </w:p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3005"/>
        <w:gridCol w:w="3010"/>
        <w:gridCol w:w="3001"/>
      </w:tblGrid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pPr>
              <w:rPr>
                <w:b/>
              </w:rPr>
            </w:pPr>
            <w:r>
              <w:rPr>
                <w:b/>
                <w:color w:val="000000"/>
              </w:rPr>
              <w:t>GO Term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pPr>
              <w:rPr>
                <w:b/>
              </w:rPr>
            </w:pPr>
            <w:r>
              <w:rPr>
                <w:b/>
                <w:color w:val="000000"/>
              </w:rPr>
              <w:t>Description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pPr>
              <w:rPr>
                <w:b/>
              </w:rPr>
            </w:pPr>
            <w:r>
              <w:rPr>
                <w:b/>
                <w:color w:val="000000"/>
              </w:rPr>
              <w:t>P-value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GO:0099536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synaptic signaling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2.82E-16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GO:0099537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trans-synaptic signaling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2.82E-16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GO:0098916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anterograde trans-synaptic signaling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1.78E-15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GO:0007268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chemical synaptic transmission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1.78E-15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GO:0007610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behavior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2.03E-15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GO:0007267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cell-cell signaling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5.60E-15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GO:0023052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signaling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6.55E-15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GO:0050877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nervous system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6.90E-14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GO:0050890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cognition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3.44E-13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GO:0007154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cell communication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7.75E-12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GO:0007611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learning or memory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1.15E-11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GO:0042391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membrane potential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6.23E-10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GO:0050804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modulation of chemical synaptic transmission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6.75E-10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GO:0099177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trans-synaptic signaling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7.24E-10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GO:0003008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system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1.81E-09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GO:0043269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1.37E-08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GO:0007612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learning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1.47E-08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GO:0030001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metal 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1.63E-08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GO:0060078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postsynaptic membrane potential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3.39E-08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GO:0044057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system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6.75E-08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GO:0034765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ion transmembrane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7.50E-08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GO:0006812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cation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1.34E-07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GO:0007613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memory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1.36E-07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GO:0006813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potassium 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1.74E-07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GO:0051966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synaptic transmission, glutamatergic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2.94E-07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GO:0034762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transmembrane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3.70E-07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GO:0051049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4.38E-07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GO:0007155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cell adhesion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4.89E-07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GO:0022610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biological adhesion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5.85E-07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GO:0006811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6.10E-07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GO:0048167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synaptic plasticity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7.81E-07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GO:0031644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neurological system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8.47E-07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GO:0032501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multicellular organismal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1.11E-06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GO:0034220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ion transmembrane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1.77E-06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GO:0007626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proofErr w:type="spellStart"/>
            <w:r>
              <w:rPr>
                <w:color w:val="000000"/>
              </w:rPr>
              <w:t>locomotory</w:t>
            </w:r>
            <w:proofErr w:type="spellEnd"/>
            <w:r>
              <w:rPr>
                <w:color w:val="000000"/>
              </w:rPr>
              <w:t xml:space="preserve"> behavior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2.02E-06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lastRenderedPageBreak/>
              <w:t>GO:0007600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sensory perception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2.08E-06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GO:0050808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synapse organization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2.20E-06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GO:0051239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multicellular organismal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2.20E-06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GO:0051960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nervous system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2.24E-06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GO:0032879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localization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2.46E-06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GO:0048856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anatomical structure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2.47E-06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GO:0050806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synaptic transmission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3.04E-06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GO:0098655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cation transmembrane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4.16E-06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GO:0050905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neuromuscular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4.27E-06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GO:0051962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nervous system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5.93E-06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GO:0015672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monovalent inorganic cation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6.75E-06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GO:0045664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neuron differentiation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1.34E-05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GO:0035418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protein localization to synapse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2.32E-05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GO:0019233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sensory perception of pain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2.63E-05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GO:0030534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adult behavior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2.84E-05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GO:0007158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neuron cell-cell adhesion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2.89E-05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GO:1903522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blood circulation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3.06E-05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GO:0008016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heart contraction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3.14E-05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GO:0007215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glutamate receptor signaling pathway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3.45E-05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GO:0098660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inorganic ion transmembrane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3.91E-05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GO:0045666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neuron differentiation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4.01E-05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GO:0071625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vocalization behavior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4.11E-05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GO:0007186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 protein-coupled receptor signaling pathway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4.41E-05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GO:0050767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neurogenesis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4.53E-05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GO:0010975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neuron projection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4.66E-05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GO:0019932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second-messenger-mediated signaling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4.67E-05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GO:0051967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negative regulation of synaptic transmission, glutamatergic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5.23E-05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GO:0098742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cell-cell adhesion via plasma-membrane adhesion molecules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5.93E-05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GO:0050805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negative regulation of synaptic transmission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6.47E-05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GO:0021615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glossopharyngeal nerve morphogenesis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6.97E-05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lastRenderedPageBreak/>
              <w:t>GO:0050807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synapse organization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7.55E-05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GO:0007156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proofErr w:type="spellStart"/>
            <w:r>
              <w:rPr>
                <w:color w:val="000000"/>
              </w:rPr>
              <w:t>homophilic</w:t>
            </w:r>
            <w:proofErr w:type="spellEnd"/>
            <w:r>
              <w:rPr>
                <w:color w:val="000000"/>
              </w:rPr>
              <w:t xml:space="preserve"> cell adhesion via plasma membrane adhesion molecules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7.84E-05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GO:2000344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acrosome reaction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8.54E-05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GO:0098662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inorganic cation transmembrane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1.08E-04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GO:2000026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multicellular organismal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1.08E-04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GO:0019722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calcium-mediated signaling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1.08E-04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GO:0021602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cranial nerve morphogenesis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1.32E-04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GO:0007420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brain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1.45E-04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GO:0048839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inner ear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1.53E-04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GO:0007187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 protein-coupled receptor signaling pathway, coupled to cyclic nucleotide second messenger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1.59E-04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GO:0051240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multicellular organismal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1.73E-04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GO:0007632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visual behavior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1.77E-04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GO:1905516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fertilization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1.93E-04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GO:0032412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ion transmembrane transporter activity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1.94E-04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GO:0035176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social behavior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2.03E-04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GO:0051703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proofErr w:type="spellStart"/>
            <w:r>
              <w:rPr>
                <w:color w:val="000000"/>
              </w:rPr>
              <w:t>intraspecies</w:t>
            </w:r>
            <w:proofErr w:type="spellEnd"/>
            <w:r>
              <w:rPr>
                <w:color w:val="000000"/>
              </w:rPr>
              <w:t xml:space="preserve"> interaction between organisms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2.03E-04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GO:0050769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neurogenesis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2.20E-04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GO:0051963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synapse assembly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2.23E-04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GO:0055085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transmembrane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2.38E-04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GO:0008038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neuron recognition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2.63E-04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GO:0097553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calcium ion transmembrane import into cytosol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2.65E-04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GO:0048169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long-term neuronal synaptic plasticity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2.72E-04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GO:2001028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endothelial cell chemotaxis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2.73E-04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GO:0022898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transmembrane transporter activity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2.85E-04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GO:0098693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synaptic vesicle cycle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2.86E-04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GO:0050770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 xml:space="preserve">regulation of </w:t>
            </w:r>
            <w:proofErr w:type="spellStart"/>
            <w:r>
              <w:rPr>
                <w:color w:val="000000"/>
              </w:rPr>
              <w:t>axonogenesis</w:t>
            </w:r>
            <w:proofErr w:type="spellEnd"/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2.93E-04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GO:0098609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cell-cell adhesion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2.97E-04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lastRenderedPageBreak/>
              <w:t>GO:2001257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cation channel activity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3.13E-04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GO:0021546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proofErr w:type="spellStart"/>
            <w:r>
              <w:rPr>
                <w:color w:val="000000"/>
              </w:rPr>
              <w:t>rhombomere</w:t>
            </w:r>
            <w:proofErr w:type="spellEnd"/>
            <w:r>
              <w:rPr>
                <w:color w:val="000000"/>
              </w:rPr>
              <w:t xml:space="preserve">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3.35E-04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GO:0060284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cell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3.48E-04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GO:0010959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metal 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4.47E-04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GO:0060402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calcium ion transport into cytosol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4.88E-04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GO:0060046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acrosome reaction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5.01E-04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GO:0071805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potassium ion transmembrane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5.16E-04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GO:0071804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cellular potassium 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5.16E-04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GO:0032502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developmental process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5.31E-04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GO:0032409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transporter activity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5.51E-04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GO:0099505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presynaptic membrane potential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5.75E-04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GO:0098976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excitatory chemical synaptic transmission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5.75E-04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GO:0007270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neuron-neuron synaptic transmission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5.75E-04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GO:0006937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muscle contraction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5.76E-04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GO:1905606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 xml:space="preserve">regulation of </w:t>
            </w:r>
            <w:proofErr w:type="spellStart"/>
            <w:r>
              <w:rPr>
                <w:color w:val="000000"/>
              </w:rPr>
              <w:t>presynapse</w:t>
            </w:r>
            <w:proofErr w:type="spellEnd"/>
            <w:r>
              <w:rPr>
                <w:color w:val="000000"/>
              </w:rPr>
              <w:t xml:space="preserve"> assembly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5.99E-04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GO:0060079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excitatory postsynaptic potential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6.11E-04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GO:0051969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transmission of nerve impulse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6.54E-04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GO:0071294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cellular response to zinc 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6.54E-04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GO:0021599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proofErr w:type="spellStart"/>
            <w:r>
              <w:rPr>
                <w:color w:val="000000"/>
              </w:rPr>
              <w:t>abducens</w:t>
            </w:r>
            <w:proofErr w:type="spellEnd"/>
            <w:r>
              <w:rPr>
                <w:color w:val="000000"/>
              </w:rPr>
              <w:t xml:space="preserve"> nerve formation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6.82E-04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GO:0035284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brain segmentation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6.82E-04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GO:0060012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 xml:space="preserve">synaptic transmission, </w:t>
            </w:r>
            <w:proofErr w:type="spellStart"/>
            <w:r>
              <w:rPr>
                <w:color w:val="000000"/>
              </w:rPr>
              <w:t>glycinergic</w:t>
            </w:r>
            <w:proofErr w:type="spellEnd"/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6.82E-04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GO:0099174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 xml:space="preserve">regulation of </w:t>
            </w:r>
            <w:proofErr w:type="spellStart"/>
            <w:r>
              <w:rPr>
                <w:color w:val="000000"/>
              </w:rPr>
              <w:t>presynapse</w:t>
            </w:r>
            <w:proofErr w:type="spellEnd"/>
            <w:r>
              <w:rPr>
                <w:color w:val="000000"/>
              </w:rPr>
              <w:t xml:space="preserve"> organization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7.14E-04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GO:0010720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positive regulation of cell development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7.20E-04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GO:0007188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adenylate cyclase-modulating G protein-coupled receptor signaling pathway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7.92E-04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GO:0006816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calcium ion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8.08E-04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GO:0006836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neurotransmitter transport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8.14E-04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GO:0051480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regulation of cytosolic calcium ion concentration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8.81E-04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GO:0097091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synaptic vesicle clustering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9.02E-04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GO:0021603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cranial nerve formation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9.02E-04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GO:0030182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neuron differentiation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9.80E-04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lastRenderedPageBreak/>
              <w:t>GO:0009581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detection of external stimulus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9.85E-04</w:t>
            </w:r>
          </w:p>
        </w:tc>
      </w:tr>
      <w:tr w:rsidR="00752B6E" w:rsidTr="00C57BE4">
        <w:tc>
          <w:tcPr>
            <w:tcW w:w="3020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GO:0023061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signal release</w:t>
            </w:r>
          </w:p>
        </w:tc>
        <w:tc>
          <w:tcPr>
            <w:tcW w:w="3021" w:type="dxa"/>
            <w:vAlign w:val="bottom"/>
          </w:tcPr>
          <w:p w:rsidR="00752B6E" w:rsidRDefault="00752B6E" w:rsidP="00C57BE4">
            <w:r>
              <w:rPr>
                <w:color w:val="000000"/>
              </w:rPr>
              <w:t>9.96E-04</w:t>
            </w:r>
          </w:p>
        </w:tc>
      </w:tr>
    </w:tbl>
    <w:p w:rsidR="00357AAE" w:rsidRPr="00752B6E" w:rsidRDefault="00357AAE">
      <w:pPr>
        <w:rPr>
          <w:b/>
        </w:rPr>
      </w:pPr>
    </w:p>
    <w:sectPr w:rsidR="00357AAE" w:rsidRPr="00752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6E"/>
    <w:rsid w:val="00357AAE"/>
    <w:rsid w:val="0056360C"/>
    <w:rsid w:val="005A447D"/>
    <w:rsid w:val="00707DC0"/>
    <w:rsid w:val="00752B6E"/>
    <w:rsid w:val="00F1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EBF8"/>
  <w15:chartTrackingRefBased/>
  <w15:docId w15:val="{08D572A3-F0B0-4CBF-AFA4-A9393478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B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Max-Planck-Institute Muenster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Renner</dc:creator>
  <cp:keywords/>
  <dc:description/>
  <cp:lastModifiedBy>Henrik Renner</cp:lastModifiedBy>
  <cp:revision>3</cp:revision>
  <dcterms:created xsi:type="dcterms:W3CDTF">2020-10-22T16:11:00Z</dcterms:created>
  <dcterms:modified xsi:type="dcterms:W3CDTF">2020-10-22T16:14:00Z</dcterms:modified>
</cp:coreProperties>
</file>