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C2" w:rsidRDefault="00EC5CD9" w:rsidP="006E4AC2">
      <w:r>
        <w:rPr>
          <w:b/>
        </w:rPr>
        <w:t>Supplementary file 3</w:t>
      </w:r>
      <w:bookmarkStart w:id="0" w:name="_GoBack"/>
      <w:bookmarkEnd w:id="0"/>
      <w:r w:rsidR="006E4AC2">
        <w:rPr>
          <w:b/>
        </w:rPr>
        <w:t>. List of primary antibodies in this study</w:t>
      </w:r>
      <w:r w:rsidR="006E4AC2">
        <w:t xml:space="preserve"> </w:t>
      </w:r>
    </w:p>
    <w:tbl>
      <w:tblPr>
        <w:tblStyle w:val="TableGrid"/>
        <w:tblpPr w:leftFromText="180" w:rightFromText="180" w:tblpY="4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797"/>
        <w:gridCol w:w="1813"/>
        <w:gridCol w:w="1846"/>
        <w:gridCol w:w="1580"/>
      </w:tblGrid>
      <w:tr w:rsidR="006E4AC2" w:rsidTr="00C57BE4"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E4AC2" w:rsidRDefault="006E4AC2" w:rsidP="00C57BE4">
            <w:pPr>
              <w:rPr>
                <w:b/>
              </w:rPr>
            </w:pPr>
            <w:r>
              <w:rPr>
                <w:b/>
              </w:rPr>
              <w:t>Antigen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bottom"/>
          </w:tcPr>
          <w:p w:rsidR="006E4AC2" w:rsidRDefault="006E4AC2" w:rsidP="00C57BE4">
            <w:pPr>
              <w:rPr>
                <w:b/>
              </w:rPr>
            </w:pPr>
            <w:r>
              <w:rPr>
                <w:b/>
              </w:rPr>
              <w:t xml:space="preserve">Species 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:rsidR="006E4AC2" w:rsidRDefault="006E4AC2" w:rsidP="00C57BE4">
            <w:pPr>
              <w:rPr>
                <w:b/>
              </w:rPr>
            </w:pPr>
            <w:r>
              <w:rPr>
                <w:b/>
              </w:rPr>
              <w:t>Dilution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:rsidR="006E4AC2" w:rsidRDefault="006E4AC2" w:rsidP="00C57BE4">
            <w:pPr>
              <w:rPr>
                <w:b/>
              </w:rPr>
            </w:pPr>
            <w:r>
              <w:rPr>
                <w:b/>
              </w:rPr>
              <w:t>Supplier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bottom"/>
          </w:tcPr>
          <w:p w:rsidR="006E4AC2" w:rsidRDefault="006E4AC2" w:rsidP="00C57BE4">
            <w:pPr>
              <w:rPr>
                <w:b/>
              </w:rPr>
            </w:pPr>
            <w:r>
              <w:rPr>
                <w:b/>
              </w:rPr>
              <w:t>Ref.-No.</w:t>
            </w:r>
          </w:p>
        </w:tc>
      </w:tr>
      <w:tr w:rsidR="006E4AC2" w:rsidTr="00C57BE4"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6E4AC2" w:rsidRDefault="006E4AC2" w:rsidP="00C57BE4"/>
        </w:tc>
        <w:tc>
          <w:tcPr>
            <w:tcW w:w="1797" w:type="dxa"/>
            <w:tcBorders>
              <w:top w:val="single" w:sz="4" w:space="0" w:color="auto"/>
            </w:tcBorders>
            <w:vAlign w:val="bottom"/>
          </w:tcPr>
          <w:p w:rsidR="006E4AC2" w:rsidRDefault="006E4AC2" w:rsidP="00C57BE4"/>
        </w:tc>
        <w:tc>
          <w:tcPr>
            <w:tcW w:w="1813" w:type="dxa"/>
            <w:tcBorders>
              <w:top w:val="single" w:sz="4" w:space="0" w:color="auto"/>
            </w:tcBorders>
            <w:vAlign w:val="bottom"/>
          </w:tcPr>
          <w:p w:rsidR="006E4AC2" w:rsidRDefault="006E4AC2" w:rsidP="00C57BE4"/>
        </w:tc>
        <w:tc>
          <w:tcPr>
            <w:tcW w:w="1846" w:type="dxa"/>
            <w:tcBorders>
              <w:top w:val="single" w:sz="4" w:space="0" w:color="auto"/>
            </w:tcBorders>
            <w:vAlign w:val="bottom"/>
          </w:tcPr>
          <w:p w:rsidR="006E4AC2" w:rsidRDefault="006E4AC2" w:rsidP="00C57BE4"/>
        </w:tc>
        <w:tc>
          <w:tcPr>
            <w:tcW w:w="1580" w:type="dxa"/>
            <w:tcBorders>
              <w:top w:val="single" w:sz="4" w:space="0" w:color="auto"/>
            </w:tcBorders>
            <w:vAlign w:val="bottom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Brn2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2000</w:t>
            </w:r>
          </w:p>
        </w:tc>
        <w:tc>
          <w:tcPr>
            <w:tcW w:w="1846" w:type="dxa"/>
          </w:tcPr>
          <w:p w:rsidR="006E4AC2" w:rsidRDefault="006E4AC2" w:rsidP="00C57BE4">
            <w:r>
              <w:t>Cell Signaling</w:t>
            </w:r>
          </w:p>
        </w:tc>
        <w:tc>
          <w:tcPr>
            <w:tcW w:w="1580" w:type="dxa"/>
          </w:tcPr>
          <w:p w:rsidR="006E4AC2" w:rsidRDefault="006E4AC2" w:rsidP="00C57BE4">
            <w:r>
              <w:t>12137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Cleaved Caspase-3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</w:t>
            </w:r>
          </w:p>
        </w:tc>
        <w:tc>
          <w:tcPr>
            <w:tcW w:w="1846" w:type="dxa"/>
          </w:tcPr>
          <w:p w:rsidR="006E4AC2" w:rsidRDefault="006E4AC2" w:rsidP="00C57BE4">
            <w:r>
              <w:t>Cell Signaling</w:t>
            </w:r>
          </w:p>
        </w:tc>
        <w:tc>
          <w:tcPr>
            <w:tcW w:w="1580" w:type="dxa"/>
          </w:tcPr>
          <w:p w:rsidR="006E4AC2" w:rsidRDefault="006E4AC2" w:rsidP="00C57BE4">
            <w:r>
              <w:t>9664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Ctip2</w:t>
            </w:r>
          </w:p>
        </w:tc>
        <w:tc>
          <w:tcPr>
            <w:tcW w:w="1797" w:type="dxa"/>
          </w:tcPr>
          <w:p w:rsidR="006E4AC2" w:rsidRDefault="006E4AC2" w:rsidP="00C57BE4">
            <w:r>
              <w:t>R</w:t>
            </w:r>
            <w:r w:rsidRPr="00940205">
              <w:t>at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750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</w:t>
            </w:r>
            <w:r w:rsidRPr="00940205">
              <w:t>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 w:rsidRPr="00940205">
              <w:t>ab18465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DCX</w:t>
            </w:r>
          </w:p>
        </w:tc>
        <w:tc>
          <w:tcPr>
            <w:tcW w:w="1797" w:type="dxa"/>
          </w:tcPr>
          <w:p w:rsidR="006E4AC2" w:rsidRDefault="006E4AC2" w:rsidP="00C57BE4">
            <w:r>
              <w:t>Goat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r>
              <w:t>Santa Cruz</w:t>
            </w:r>
          </w:p>
        </w:tc>
        <w:tc>
          <w:tcPr>
            <w:tcW w:w="1580" w:type="dxa"/>
          </w:tcPr>
          <w:p w:rsidR="006E4AC2" w:rsidRDefault="006E4AC2" w:rsidP="00C57BE4">
            <w:r>
              <w:t>sc-8066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FoxA2</w:t>
            </w:r>
          </w:p>
        </w:tc>
        <w:tc>
          <w:tcPr>
            <w:tcW w:w="1797" w:type="dxa"/>
          </w:tcPr>
          <w:p w:rsidR="006E4AC2" w:rsidRDefault="006E4AC2" w:rsidP="00C57BE4">
            <w:r>
              <w:t>Mouse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</w:t>
            </w:r>
          </w:p>
        </w:tc>
        <w:tc>
          <w:tcPr>
            <w:tcW w:w="1846" w:type="dxa"/>
          </w:tcPr>
          <w:p w:rsidR="006E4AC2" w:rsidRDefault="006E4AC2" w:rsidP="00C57BE4">
            <w:r>
              <w:t>Santa Cruz</w:t>
            </w:r>
          </w:p>
        </w:tc>
        <w:tc>
          <w:tcPr>
            <w:tcW w:w="1580" w:type="dxa"/>
          </w:tcPr>
          <w:p w:rsidR="006E4AC2" w:rsidRDefault="006E4AC2" w:rsidP="00C57BE4">
            <w:r>
              <w:t>sc-101060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FoxG1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 w:rsidRPr="00340555">
              <w:t>ab18259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GFAP</w:t>
            </w:r>
          </w:p>
        </w:tc>
        <w:tc>
          <w:tcPr>
            <w:tcW w:w="1797" w:type="dxa"/>
          </w:tcPr>
          <w:p w:rsidR="006E4AC2" w:rsidRDefault="006E4AC2" w:rsidP="00C57BE4">
            <w:r>
              <w:t>Chicken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r>
              <w:t>Merck Millipore</w:t>
            </w:r>
          </w:p>
        </w:tc>
        <w:tc>
          <w:tcPr>
            <w:tcW w:w="1580" w:type="dxa"/>
          </w:tcPr>
          <w:p w:rsidR="006E4AC2" w:rsidRDefault="006E4AC2" w:rsidP="00C57BE4">
            <w:r>
              <w:t>AB5541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Lmx1a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>
              <w:rPr>
                <w:color w:val="000000"/>
                <w:sz w:val="24"/>
                <w:szCs w:val="24"/>
              </w:rPr>
              <w:t>ab139726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Homer</w:t>
            </w:r>
          </w:p>
        </w:tc>
        <w:tc>
          <w:tcPr>
            <w:tcW w:w="1797" w:type="dxa"/>
          </w:tcPr>
          <w:p w:rsidR="006E4AC2" w:rsidRDefault="006E4AC2" w:rsidP="00C57BE4">
            <w:r>
              <w:t>Mouse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250</w:t>
            </w:r>
          </w:p>
        </w:tc>
        <w:tc>
          <w:tcPr>
            <w:tcW w:w="1846" w:type="dxa"/>
          </w:tcPr>
          <w:p w:rsidR="006E4AC2" w:rsidRDefault="006E4AC2" w:rsidP="00C57BE4">
            <w:r>
              <w:t>Synaptic Systems</w:t>
            </w:r>
          </w:p>
        </w:tc>
        <w:tc>
          <w:tcPr>
            <w:tcW w:w="1580" w:type="dxa"/>
          </w:tcPr>
          <w:p w:rsidR="006E4AC2" w:rsidRDefault="006E4AC2" w:rsidP="00C57BE4">
            <w:r>
              <w:t>160 011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Map2</w:t>
            </w:r>
          </w:p>
        </w:tc>
        <w:tc>
          <w:tcPr>
            <w:tcW w:w="1797" w:type="dxa"/>
          </w:tcPr>
          <w:p w:rsidR="006E4AC2" w:rsidRDefault="006E4AC2" w:rsidP="00C57BE4">
            <w:r>
              <w:t>Chicken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>
              <w:t>ab5392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Map2</w:t>
            </w:r>
          </w:p>
        </w:tc>
        <w:tc>
          <w:tcPr>
            <w:tcW w:w="1797" w:type="dxa"/>
          </w:tcPr>
          <w:p w:rsidR="006E4AC2" w:rsidRDefault="006E4AC2" w:rsidP="00C57BE4">
            <w:r>
              <w:t>Mouse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1000</w:t>
            </w:r>
          </w:p>
        </w:tc>
        <w:tc>
          <w:tcPr>
            <w:tcW w:w="1846" w:type="dxa"/>
          </w:tcPr>
          <w:p w:rsidR="006E4AC2" w:rsidRDefault="006E4AC2" w:rsidP="00C57BE4">
            <w:r w:rsidRPr="00084BD4">
              <w:t>Merck Millipore</w:t>
            </w:r>
          </w:p>
        </w:tc>
        <w:tc>
          <w:tcPr>
            <w:tcW w:w="1580" w:type="dxa"/>
          </w:tcPr>
          <w:p w:rsidR="006E4AC2" w:rsidRDefault="006E4AC2" w:rsidP="00C57BE4">
            <w:r w:rsidRPr="00084BD4">
              <w:t>MAB3418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Map2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>
              <w:t>ab32454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proofErr w:type="spellStart"/>
            <w:r>
              <w:t>Nestin</w:t>
            </w:r>
            <w:proofErr w:type="spellEnd"/>
          </w:p>
        </w:tc>
        <w:tc>
          <w:tcPr>
            <w:tcW w:w="1797" w:type="dxa"/>
          </w:tcPr>
          <w:p w:rsidR="006E4AC2" w:rsidRDefault="006E4AC2" w:rsidP="00C57BE4">
            <w:r>
              <w:t>Mouse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250</w:t>
            </w:r>
          </w:p>
        </w:tc>
        <w:tc>
          <w:tcPr>
            <w:tcW w:w="1846" w:type="dxa"/>
          </w:tcPr>
          <w:p w:rsidR="006E4AC2" w:rsidRDefault="006E4AC2" w:rsidP="00C57BE4">
            <w:r>
              <w:t>Life Technologies</w:t>
            </w:r>
          </w:p>
        </w:tc>
        <w:tc>
          <w:tcPr>
            <w:tcW w:w="1580" w:type="dxa"/>
          </w:tcPr>
          <w:p w:rsidR="006E4AC2" w:rsidRDefault="006E4AC2" w:rsidP="00C57BE4">
            <w:r>
              <w:t>MA1-110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Nurr1</w:t>
            </w:r>
          </w:p>
        </w:tc>
        <w:tc>
          <w:tcPr>
            <w:tcW w:w="1797" w:type="dxa"/>
          </w:tcPr>
          <w:p w:rsidR="006E4AC2" w:rsidRDefault="006E4AC2" w:rsidP="00C57BE4">
            <w:r>
              <w:t>Mouse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</w:t>
            </w:r>
          </w:p>
        </w:tc>
        <w:tc>
          <w:tcPr>
            <w:tcW w:w="1846" w:type="dxa"/>
          </w:tcPr>
          <w:p w:rsidR="006E4AC2" w:rsidRDefault="006E4AC2" w:rsidP="00C57BE4">
            <w:r>
              <w:t>Santa Cruz</w:t>
            </w:r>
          </w:p>
        </w:tc>
        <w:tc>
          <w:tcPr>
            <w:tcW w:w="1580" w:type="dxa"/>
          </w:tcPr>
          <w:p w:rsidR="006E4AC2" w:rsidRDefault="006E4AC2" w:rsidP="00C57BE4">
            <w:r>
              <w:t>sc-376984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Pax6</w:t>
            </w:r>
          </w:p>
        </w:tc>
        <w:tc>
          <w:tcPr>
            <w:tcW w:w="1797" w:type="dxa"/>
          </w:tcPr>
          <w:p w:rsidR="006E4AC2" w:rsidRDefault="006E4AC2" w:rsidP="00C57BE4">
            <w:r>
              <w:t>R</w:t>
            </w:r>
            <w:r w:rsidRPr="008B0078">
              <w:t>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 w:rsidRPr="008B0078">
              <w:t>BioLegend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 w:rsidRPr="008B0078">
              <w:t>901301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Pitx3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</w:t>
            </w:r>
          </w:p>
        </w:tc>
        <w:tc>
          <w:tcPr>
            <w:tcW w:w="1846" w:type="dxa"/>
          </w:tcPr>
          <w:p w:rsidR="006E4AC2" w:rsidRDefault="006E4AC2" w:rsidP="00C57BE4">
            <w:r>
              <w:t>Merck Millipore</w:t>
            </w:r>
          </w:p>
        </w:tc>
        <w:tc>
          <w:tcPr>
            <w:tcW w:w="1580" w:type="dxa"/>
          </w:tcPr>
          <w:p w:rsidR="006E4AC2" w:rsidRDefault="006E4AC2" w:rsidP="00C57BE4">
            <w:r>
              <w:rPr>
                <w:color w:val="000000"/>
                <w:sz w:val="24"/>
                <w:szCs w:val="24"/>
              </w:rPr>
              <w:t>AB5722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S100b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Dako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>
              <w:t>Z031129-2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Satb2</w:t>
            </w:r>
          </w:p>
        </w:tc>
        <w:tc>
          <w:tcPr>
            <w:tcW w:w="1797" w:type="dxa"/>
          </w:tcPr>
          <w:p w:rsidR="006E4AC2" w:rsidRDefault="006E4AC2" w:rsidP="00C57BE4">
            <w:r>
              <w:t>Mouse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 w:rsidRPr="00340555">
              <w:t>ab51502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Sox2</w:t>
            </w:r>
          </w:p>
        </w:tc>
        <w:tc>
          <w:tcPr>
            <w:tcW w:w="1797" w:type="dxa"/>
          </w:tcPr>
          <w:p w:rsidR="006E4AC2" w:rsidRDefault="006E4AC2" w:rsidP="00C57BE4">
            <w:r>
              <w:t>Goat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200</w:t>
            </w:r>
          </w:p>
        </w:tc>
        <w:tc>
          <w:tcPr>
            <w:tcW w:w="1846" w:type="dxa"/>
          </w:tcPr>
          <w:p w:rsidR="006E4AC2" w:rsidRDefault="006E4AC2" w:rsidP="00C57BE4">
            <w:r>
              <w:t>R&amp;D Systems</w:t>
            </w:r>
          </w:p>
        </w:tc>
        <w:tc>
          <w:tcPr>
            <w:tcW w:w="1580" w:type="dxa"/>
          </w:tcPr>
          <w:p w:rsidR="006E4AC2" w:rsidRDefault="006E4AC2" w:rsidP="00C57BE4">
            <w:r>
              <w:t>AF2018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Synapsin1</w:t>
            </w:r>
          </w:p>
        </w:tc>
        <w:tc>
          <w:tcPr>
            <w:tcW w:w="1797" w:type="dxa"/>
          </w:tcPr>
          <w:p w:rsidR="006E4AC2" w:rsidRDefault="006E4AC2" w:rsidP="00C57BE4">
            <w:r>
              <w:t xml:space="preserve">Mouse 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1000</w:t>
            </w:r>
          </w:p>
        </w:tc>
        <w:tc>
          <w:tcPr>
            <w:tcW w:w="1846" w:type="dxa"/>
          </w:tcPr>
          <w:p w:rsidR="006E4AC2" w:rsidRDefault="006E4AC2" w:rsidP="00C57BE4">
            <w:r>
              <w:t>Synaptic Systems</w:t>
            </w:r>
          </w:p>
        </w:tc>
        <w:tc>
          <w:tcPr>
            <w:tcW w:w="1580" w:type="dxa"/>
          </w:tcPr>
          <w:p w:rsidR="006E4AC2" w:rsidRDefault="006E4AC2" w:rsidP="00C57BE4">
            <w:r>
              <w:t>106 001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Synaptophysin1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200</w:t>
            </w:r>
          </w:p>
        </w:tc>
        <w:tc>
          <w:tcPr>
            <w:tcW w:w="1846" w:type="dxa"/>
          </w:tcPr>
          <w:p w:rsidR="006E4AC2" w:rsidRDefault="006E4AC2" w:rsidP="00C57BE4">
            <w:r>
              <w:t>Synaptic Systems</w:t>
            </w:r>
          </w:p>
        </w:tc>
        <w:tc>
          <w:tcPr>
            <w:tcW w:w="1580" w:type="dxa"/>
          </w:tcPr>
          <w:p w:rsidR="006E4AC2" w:rsidRDefault="006E4AC2" w:rsidP="00C57BE4">
            <w:r>
              <w:t>101 002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Tbr1</w:t>
            </w:r>
          </w:p>
        </w:tc>
        <w:tc>
          <w:tcPr>
            <w:tcW w:w="1797" w:type="dxa"/>
          </w:tcPr>
          <w:p w:rsidR="006E4AC2" w:rsidRDefault="006E4AC2" w:rsidP="00C57BE4">
            <w:r>
              <w:t>R</w:t>
            </w:r>
            <w:r w:rsidRPr="00027CE6">
              <w:t>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</w:t>
            </w:r>
            <w:r w:rsidRPr="00027CE6">
              <w:t>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 w:rsidRPr="00027CE6">
              <w:t>ab31940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Pr="00027CE6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Tbr2</w:t>
            </w:r>
          </w:p>
        </w:tc>
        <w:tc>
          <w:tcPr>
            <w:tcW w:w="1797" w:type="dxa"/>
          </w:tcPr>
          <w:p w:rsidR="006E4AC2" w:rsidRDefault="006E4AC2" w:rsidP="00C57BE4">
            <w:r>
              <w:t>C</w:t>
            </w:r>
            <w:r w:rsidRPr="00027CE6">
              <w:t>hicken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r w:rsidRPr="00027CE6">
              <w:t>Merck Millipore</w:t>
            </w:r>
          </w:p>
        </w:tc>
        <w:tc>
          <w:tcPr>
            <w:tcW w:w="1580" w:type="dxa"/>
          </w:tcPr>
          <w:p w:rsidR="006E4AC2" w:rsidRDefault="006E4AC2" w:rsidP="00C57BE4">
            <w:r w:rsidRPr="00027CE6">
              <w:t>AB158</w:t>
            </w:r>
            <w:r>
              <w:t>9</w:t>
            </w:r>
            <w:r w:rsidRPr="00027CE6">
              <w:t>4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TUBB3</w:t>
            </w:r>
          </w:p>
        </w:tc>
        <w:tc>
          <w:tcPr>
            <w:tcW w:w="1797" w:type="dxa"/>
          </w:tcPr>
          <w:p w:rsidR="006E4AC2" w:rsidRDefault="006E4AC2" w:rsidP="00C57BE4">
            <w:r>
              <w:t>Mouse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500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BioLegend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>
              <w:t>801202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TH</w:t>
            </w:r>
          </w:p>
        </w:tc>
        <w:tc>
          <w:tcPr>
            <w:tcW w:w="1797" w:type="dxa"/>
          </w:tcPr>
          <w:p w:rsidR="006E4AC2" w:rsidRDefault="006E4AC2" w:rsidP="00C57BE4">
            <w:r>
              <w:t>Chicken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1000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>
              <w:rPr>
                <w:color w:val="000000"/>
                <w:sz w:val="24"/>
                <w:szCs w:val="24"/>
              </w:rPr>
              <w:t>ab76442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TH</w:t>
            </w:r>
          </w:p>
        </w:tc>
        <w:tc>
          <w:tcPr>
            <w:tcW w:w="1797" w:type="dxa"/>
          </w:tcPr>
          <w:p w:rsidR="006E4AC2" w:rsidRDefault="006E4AC2" w:rsidP="00C57BE4">
            <w:r>
              <w:t>Rabbit</w:t>
            </w:r>
          </w:p>
        </w:tc>
        <w:tc>
          <w:tcPr>
            <w:tcW w:w="1813" w:type="dxa"/>
          </w:tcPr>
          <w:p w:rsidR="006E4AC2" w:rsidRDefault="006E4AC2" w:rsidP="00C57BE4">
            <w:r>
              <w:t xml:space="preserve">1 in 500 </w:t>
            </w:r>
          </w:p>
        </w:tc>
        <w:tc>
          <w:tcPr>
            <w:tcW w:w="1846" w:type="dxa"/>
          </w:tcPr>
          <w:p w:rsidR="006E4AC2" w:rsidRDefault="006E4AC2" w:rsidP="00C57BE4">
            <w:proofErr w:type="spellStart"/>
            <w:r>
              <w:t>Abcam</w:t>
            </w:r>
            <w:proofErr w:type="spellEnd"/>
          </w:p>
        </w:tc>
        <w:tc>
          <w:tcPr>
            <w:tcW w:w="1580" w:type="dxa"/>
          </w:tcPr>
          <w:p w:rsidR="006E4AC2" w:rsidRDefault="006E4AC2" w:rsidP="00C57BE4">
            <w:r>
              <w:t>ab112</w:t>
            </w:r>
          </w:p>
        </w:tc>
      </w:tr>
      <w:tr w:rsidR="006E4AC2" w:rsidTr="00C57BE4"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proofErr w:type="spellStart"/>
            <w:r>
              <w:t>vGAT</w:t>
            </w:r>
            <w:proofErr w:type="spellEnd"/>
          </w:p>
        </w:tc>
        <w:tc>
          <w:tcPr>
            <w:tcW w:w="1797" w:type="dxa"/>
          </w:tcPr>
          <w:p w:rsidR="006E4AC2" w:rsidRDefault="006E4AC2" w:rsidP="00C57BE4">
            <w:r>
              <w:t>M</w:t>
            </w:r>
            <w:r w:rsidRPr="00254885">
              <w:t>ouse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</w:t>
            </w:r>
          </w:p>
        </w:tc>
        <w:tc>
          <w:tcPr>
            <w:tcW w:w="1846" w:type="dxa"/>
          </w:tcPr>
          <w:p w:rsidR="006E4AC2" w:rsidRDefault="006E4AC2" w:rsidP="00C57BE4">
            <w:r w:rsidRPr="00254885">
              <w:t>Synaptic Systems</w:t>
            </w:r>
          </w:p>
        </w:tc>
        <w:tc>
          <w:tcPr>
            <w:tcW w:w="1580" w:type="dxa"/>
          </w:tcPr>
          <w:p w:rsidR="006E4AC2" w:rsidRDefault="006E4AC2" w:rsidP="00C57BE4">
            <w:r w:rsidRPr="00254885">
              <w:t>131</w:t>
            </w:r>
            <w:r>
              <w:t xml:space="preserve"> </w:t>
            </w:r>
            <w:r w:rsidRPr="00254885">
              <w:t>011</w:t>
            </w:r>
          </w:p>
        </w:tc>
      </w:tr>
      <w:tr w:rsidR="006E4AC2" w:rsidTr="00C57BE4">
        <w:trPr>
          <w:trHeight w:val="47"/>
        </w:trPr>
        <w:tc>
          <w:tcPr>
            <w:tcW w:w="1980" w:type="dxa"/>
          </w:tcPr>
          <w:p w:rsidR="006E4AC2" w:rsidRDefault="006E4AC2" w:rsidP="00C57BE4"/>
        </w:tc>
        <w:tc>
          <w:tcPr>
            <w:tcW w:w="1797" w:type="dxa"/>
          </w:tcPr>
          <w:p w:rsidR="006E4AC2" w:rsidRDefault="006E4AC2" w:rsidP="00C57BE4"/>
        </w:tc>
        <w:tc>
          <w:tcPr>
            <w:tcW w:w="1813" w:type="dxa"/>
          </w:tcPr>
          <w:p w:rsidR="006E4AC2" w:rsidRDefault="006E4AC2" w:rsidP="00C57BE4"/>
        </w:tc>
        <w:tc>
          <w:tcPr>
            <w:tcW w:w="1846" w:type="dxa"/>
          </w:tcPr>
          <w:p w:rsidR="006E4AC2" w:rsidRDefault="006E4AC2" w:rsidP="00C57BE4"/>
        </w:tc>
        <w:tc>
          <w:tcPr>
            <w:tcW w:w="1580" w:type="dxa"/>
          </w:tcPr>
          <w:p w:rsidR="006E4AC2" w:rsidRDefault="006E4AC2" w:rsidP="00C57BE4"/>
        </w:tc>
      </w:tr>
      <w:tr w:rsidR="006E4AC2" w:rsidTr="00C57BE4">
        <w:tc>
          <w:tcPr>
            <w:tcW w:w="1980" w:type="dxa"/>
          </w:tcPr>
          <w:p w:rsidR="006E4AC2" w:rsidRDefault="006E4AC2" w:rsidP="00C57BE4">
            <w:r>
              <w:t>vGLUT1</w:t>
            </w:r>
          </w:p>
        </w:tc>
        <w:tc>
          <w:tcPr>
            <w:tcW w:w="1797" w:type="dxa"/>
          </w:tcPr>
          <w:p w:rsidR="006E4AC2" w:rsidRDefault="006E4AC2" w:rsidP="00C57BE4">
            <w:r>
              <w:t>R</w:t>
            </w:r>
            <w:r w:rsidRPr="00254885">
              <w:t>abbit</w:t>
            </w:r>
          </w:p>
        </w:tc>
        <w:tc>
          <w:tcPr>
            <w:tcW w:w="1813" w:type="dxa"/>
          </w:tcPr>
          <w:p w:rsidR="006E4AC2" w:rsidRDefault="006E4AC2" w:rsidP="00C57BE4">
            <w:r>
              <w:t>1 in 100</w:t>
            </w:r>
          </w:p>
        </w:tc>
        <w:tc>
          <w:tcPr>
            <w:tcW w:w="1846" w:type="dxa"/>
          </w:tcPr>
          <w:p w:rsidR="006E4AC2" w:rsidRDefault="006E4AC2" w:rsidP="00C57BE4">
            <w:r w:rsidRPr="00254885">
              <w:t>Synaptic Systems</w:t>
            </w:r>
          </w:p>
        </w:tc>
        <w:tc>
          <w:tcPr>
            <w:tcW w:w="1580" w:type="dxa"/>
          </w:tcPr>
          <w:p w:rsidR="006E4AC2" w:rsidRDefault="006E4AC2" w:rsidP="00C57BE4">
            <w:r w:rsidRPr="00254885">
              <w:t>13</w:t>
            </w:r>
            <w:r>
              <w:t xml:space="preserve"> </w:t>
            </w:r>
            <w:r w:rsidRPr="00254885">
              <w:t>5303</w:t>
            </w:r>
          </w:p>
        </w:tc>
      </w:tr>
    </w:tbl>
    <w:p w:rsidR="00357AAE" w:rsidRDefault="00357AAE"/>
    <w:sectPr w:rsidR="00357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2"/>
    <w:rsid w:val="00357AAE"/>
    <w:rsid w:val="006E4AC2"/>
    <w:rsid w:val="00E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AE9F"/>
  <w15:chartTrackingRefBased/>
  <w15:docId w15:val="{9C40E1CC-69FA-4720-8544-C195E306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A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Max-Planck-Institute Muenster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Renner</dc:creator>
  <cp:keywords/>
  <dc:description/>
  <cp:lastModifiedBy>Henrik Renner</cp:lastModifiedBy>
  <cp:revision>2</cp:revision>
  <dcterms:created xsi:type="dcterms:W3CDTF">2020-05-14T16:29:00Z</dcterms:created>
  <dcterms:modified xsi:type="dcterms:W3CDTF">2020-08-21T08:37:00Z</dcterms:modified>
</cp:coreProperties>
</file>