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9" w:rsidRDefault="002F3DEA" w:rsidP="00E91909">
      <w:pPr>
        <w:rPr>
          <w:b/>
        </w:rPr>
      </w:pPr>
      <w:r>
        <w:rPr>
          <w:b/>
        </w:rPr>
        <w:t>Supplementary file 4</w:t>
      </w:r>
      <w:r w:rsidR="0083080C">
        <w:rPr>
          <w:b/>
        </w:rPr>
        <w:t>. List of quantitative real-</w:t>
      </w:r>
      <w:bookmarkStart w:id="0" w:name="_GoBack"/>
      <w:bookmarkEnd w:id="0"/>
      <w:r w:rsidR="00E91909">
        <w:rPr>
          <w:b/>
        </w:rPr>
        <w:t>time PCR primers in this study</w:t>
      </w:r>
    </w:p>
    <w:tbl>
      <w:tblPr>
        <w:tblStyle w:val="TableGrid"/>
        <w:tblpPr w:leftFromText="180" w:rightFromText="180" w:vertAnchor="page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3269"/>
        <w:gridCol w:w="3403"/>
      </w:tblGrid>
      <w:tr w:rsidR="00E91909" w:rsidTr="00C57BE4">
        <w:tc>
          <w:tcPr>
            <w:tcW w:w="2344" w:type="dxa"/>
            <w:tcBorders>
              <w:bottom w:val="single" w:sz="4" w:space="0" w:color="auto"/>
            </w:tcBorders>
          </w:tcPr>
          <w:p w:rsidR="00E91909" w:rsidRDefault="00E91909" w:rsidP="00C57BE4">
            <w:pPr>
              <w:rPr>
                <w:b/>
              </w:rPr>
            </w:pPr>
            <w:r>
              <w:rPr>
                <w:b/>
              </w:rPr>
              <w:t>Gene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E91909" w:rsidRDefault="00E91909" w:rsidP="00C57BE4">
            <w:pPr>
              <w:rPr>
                <w:b/>
              </w:rPr>
            </w:pPr>
            <w:r>
              <w:rPr>
                <w:b/>
              </w:rPr>
              <w:t>Forward primer (5’-3’)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91909" w:rsidRDefault="00E91909" w:rsidP="00C57BE4">
            <w:pPr>
              <w:rPr>
                <w:b/>
              </w:rPr>
            </w:pPr>
            <w:r>
              <w:rPr>
                <w:b/>
              </w:rPr>
              <w:t>Reverse primer (5’-3’)</w:t>
            </w:r>
          </w:p>
        </w:tc>
      </w:tr>
      <w:tr w:rsidR="00E91909" w:rsidTr="00C57BE4">
        <w:tc>
          <w:tcPr>
            <w:tcW w:w="2344" w:type="dxa"/>
            <w:tcBorders>
              <w:top w:val="single" w:sz="4" w:space="0" w:color="auto"/>
            </w:tcBorders>
          </w:tcPr>
          <w:p w:rsidR="00E91909" w:rsidRDefault="00E91909" w:rsidP="00C57BE4"/>
        </w:tc>
        <w:tc>
          <w:tcPr>
            <w:tcW w:w="3269" w:type="dxa"/>
            <w:tcBorders>
              <w:top w:val="single" w:sz="4" w:space="0" w:color="auto"/>
            </w:tcBorders>
          </w:tcPr>
          <w:p w:rsidR="00E91909" w:rsidRDefault="00E91909" w:rsidP="00C57BE4"/>
        </w:tc>
        <w:tc>
          <w:tcPr>
            <w:tcW w:w="3403" w:type="dxa"/>
            <w:tcBorders>
              <w:top w:val="single" w:sz="4" w:space="0" w:color="auto"/>
            </w:tcBorders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AADC</w:t>
            </w:r>
          </w:p>
        </w:tc>
        <w:tc>
          <w:tcPr>
            <w:tcW w:w="3269" w:type="dxa"/>
          </w:tcPr>
          <w:p w:rsidR="00E91909" w:rsidRDefault="00E91909" w:rsidP="00C57BE4">
            <w:r>
              <w:t>TGCGAGCAGAGAGGGAGTAG</w:t>
            </w:r>
          </w:p>
        </w:tc>
        <w:tc>
          <w:tcPr>
            <w:tcW w:w="3403" w:type="dxa"/>
          </w:tcPr>
          <w:p w:rsidR="00E91909" w:rsidRDefault="00E91909" w:rsidP="00C57BE4">
            <w:r>
              <w:t>TGAGTTCCATGAAGGCAGGATG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Brn2</w:t>
            </w:r>
          </w:p>
        </w:tc>
        <w:tc>
          <w:tcPr>
            <w:tcW w:w="3269" w:type="dxa"/>
          </w:tcPr>
          <w:p w:rsidR="00E91909" w:rsidRDefault="00E91909" w:rsidP="00C57BE4">
            <w:r>
              <w:t xml:space="preserve">CGGCGGATCAAACTGGGATTT </w:t>
            </w:r>
          </w:p>
        </w:tc>
        <w:tc>
          <w:tcPr>
            <w:tcW w:w="3403" w:type="dxa"/>
          </w:tcPr>
          <w:p w:rsidR="00E91909" w:rsidRDefault="00E91909" w:rsidP="00C57BE4">
            <w:r>
              <w:t xml:space="preserve">TTGCGCTGCGATCTTGTCTAT 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DCX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AGGGCTTTCTTGGGTCAGAGG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GCTGCGAATCTTCAGCACTCA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EN1</w:t>
            </w:r>
          </w:p>
        </w:tc>
        <w:tc>
          <w:tcPr>
            <w:tcW w:w="3269" w:type="dxa"/>
          </w:tcPr>
          <w:p w:rsidR="00E91909" w:rsidRDefault="00E91909" w:rsidP="00C57BE4">
            <w:r>
              <w:t>CCCTGGTTTCTCTGGGACTT</w:t>
            </w:r>
          </w:p>
        </w:tc>
        <w:tc>
          <w:tcPr>
            <w:tcW w:w="3403" w:type="dxa"/>
          </w:tcPr>
          <w:p w:rsidR="00E91909" w:rsidRDefault="00E91909" w:rsidP="00C57BE4">
            <w:r>
              <w:t>GCAGTCTGTGGGGTCGTATT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GAPDH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CTGGTAAAGTGGATATTGTTGCCAT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TGGAATCATATTGGAACATGTAAACC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GIRK2</w:t>
            </w:r>
          </w:p>
        </w:tc>
        <w:tc>
          <w:tcPr>
            <w:tcW w:w="3269" w:type="dxa"/>
          </w:tcPr>
          <w:p w:rsidR="00E91909" w:rsidRDefault="00E91909" w:rsidP="00C57BE4">
            <w:r>
              <w:t>ATGGATCAGGACGTCGAAAG</w:t>
            </w:r>
          </w:p>
        </w:tc>
        <w:tc>
          <w:tcPr>
            <w:tcW w:w="3403" w:type="dxa"/>
          </w:tcPr>
          <w:p w:rsidR="00E91909" w:rsidRDefault="00E91909" w:rsidP="00C57BE4">
            <w:r>
              <w:t>CGGTCAGGTAGCGATAGGTC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GLAST</w:t>
            </w:r>
          </w:p>
        </w:tc>
        <w:tc>
          <w:tcPr>
            <w:tcW w:w="3269" w:type="dxa"/>
          </w:tcPr>
          <w:p w:rsidR="00E91909" w:rsidRDefault="00E91909" w:rsidP="00C57BE4">
            <w:r>
              <w:t>CCAGCAGGGAGTCCGTAAAC</w:t>
            </w:r>
          </w:p>
        </w:tc>
        <w:tc>
          <w:tcPr>
            <w:tcW w:w="3403" w:type="dxa"/>
          </w:tcPr>
          <w:p w:rsidR="00E91909" w:rsidRDefault="00E91909" w:rsidP="00C57BE4">
            <w:r>
              <w:t>GCAGCACAAAAGCATTCCGA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LMX1B</w:t>
            </w:r>
          </w:p>
        </w:tc>
        <w:tc>
          <w:tcPr>
            <w:tcW w:w="3269" w:type="dxa"/>
          </w:tcPr>
          <w:p w:rsidR="00E91909" w:rsidRDefault="00E91909" w:rsidP="00C57BE4">
            <w:r w:rsidRPr="003272FB">
              <w:t>ATCGTGGCCATGGAACAGAG</w:t>
            </w:r>
          </w:p>
        </w:tc>
        <w:tc>
          <w:tcPr>
            <w:tcW w:w="3403" w:type="dxa"/>
          </w:tcPr>
          <w:p w:rsidR="00E91909" w:rsidRDefault="00E91909" w:rsidP="00C57BE4">
            <w:r w:rsidRPr="003272FB">
              <w:t>GTCTGAGGAGCCGAGGAAG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MAP2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 xml:space="preserve">CTCAGCACCGCTAACAGAGG 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 xml:space="preserve">CATTGGCGCTTCGGACAAG 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MBP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ATCCAAGTACCTGGCCACAG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CAAGGATGCCCGTGTCTC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NEFL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TAAATAGGGGTGGCAGAACG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AGAGGGAAGGGGGAGGAT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  <w:vAlign w:val="bottom"/>
          </w:tcPr>
          <w:p w:rsidR="00E91909" w:rsidRDefault="00E91909" w:rsidP="00C57BE4"/>
        </w:tc>
        <w:tc>
          <w:tcPr>
            <w:tcW w:w="3403" w:type="dxa"/>
            <w:vAlign w:val="bottom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proofErr w:type="spellStart"/>
            <w:r>
              <w:t>Nestin</w:t>
            </w:r>
            <w:proofErr w:type="spellEnd"/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TTAATGGCCAGGGTCCCAAC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GCTCCAGCCCGTTCATCACT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  <w:vAlign w:val="bottom"/>
          </w:tcPr>
          <w:p w:rsidR="00E91909" w:rsidRDefault="00E91909" w:rsidP="00C57BE4"/>
        </w:tc>
        <w:tc>
          <w:tcPr>
            <w:tcW w:w="3403" w:type="dxa"/>
            <w:vAlign w:val="bottom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proofErr w:type="spellStart"/>
            <w:r>
              <w:t>NeuN</w:t>
            </w:r>
            <w:proofErr w:type="spellEnd"/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GCGGCTACACGTCTCCAACATC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ATCGTCCCATTCAGCTTCTCCC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NKX6-1</w:t>
            </w:r>
          </w:p>
        </w:tc>
        <w:tc>
          <w:tcPr>
            <w:tcW w:w="3269" w:type="dxa"/>
          </w:tcPr>
          <w:p w:rsidR="00E91909" w:rsidRDefault="00E91909" w:rsidP="00C57BE4">
            <w:r>
              <w:t>GCCTCGGAGAACGAGGAAGA</w:t>
            </w:r>
          </w:p>
        </w:tc>
        <w:tc>
          <w:tcPr>
            <w:tcW w:w="3403" w:type="dxa"/>
          </w:tcPr>
          <w:p w:rsidR="00E91909" w:rsidRDefault="00E91909" w:rsidP="00C57BE4">
            <w:r>
              <w:t>CGCTGCTGGACTTGTGCTTC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NURR1</w:t>
            </w:r>
          </w:p>
        </w:tc>
        <w:tc>
          <w:tcPr>
            <w:tcW w:w="3269" w:type="dxa"/>
          </w:tcPr>
          <w:p w:rsidR="00E91909" w:rsidRDefault="00E91909" w:rsidP="00C57BE4">
            <w:r>
              <w:t>TATTCCAGGTTCCAGGCGAA</w:t>
            </w:r>
          </w:p>
        </w:tc>
        <w:tc>
          <w:tcPr>
            <w:tcW w:w="3403" w:type="dxa"/>
          </w:tcPr>
          <w:p w:rsidR="00E91909" w:rsidRDefault="00E91909" w:rsidP="00C57BE4">
            <w:r>
              <w:t>GCTAATCGAAGGACAAACAG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Pax6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CCAGGGCAATCGGTGGTAGT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ACGGGCACTCCCGCTTATAC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S100b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GGAGACGGCGAATGTGACTT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GAACTCGTGGCAGGCAGTAGTAA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Sox1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CAGCAGTGTCGCTCCAATTCA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GCCAAGCACCGAATTCACAG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Sox 2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TGGCGAACCATCTCTGTGGT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CCAACGGTGTCAACCTGCAT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Syt1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TCATTCAGCTTTGAAGTACCTTT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GCATCGTTCTTGCCAATCTT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TBR2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CCCAGACCCAACCTTTCC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GAGCCAATTTCCTCTTTCACTT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</w:tcPr>
          <w:p w:rsidR="00E91909" w:rsidRDefault="00E91909" w:rsidP="00C57BE4"/>
        </w:tc>
        <w:tc>
          <w:tcPr>
            <w:tcW w:w="3403" w:type="dxa"/>
          </w:tcPr>
          <w:p w:rsidR="00E91909" w:rsidRDefault="00E91909" w:rsidP="00C57BE4"/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TH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r>
              <w:t>TGTCTGAGGAGCCTGAGATTCG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r>
              <w:t>GCTTGTCCTTGGCGTCACTG</w:t>
            </w:r>
          </w:p>
        </w:tc>
      </w:tr>
      <w:tr w:rsidR="00E91909" w:rsidTr="00C57BE4">
        <w:tc>
          <w:tcPr>
            <w:tcW w:w="2344" w:type="dxa"/>
          </w:tcPr>
          <w:p w:rsidR="00E91909" w:rsidRDefault="00E91909" w:rsidP="00C57BE4"/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</w:p>
        </w:tc>
      </w:tr>
      <w:tr w:rsidR="00E91909" w:rsidTr="00C57BE4">
        <w:tc>
          <w:tcPr>
            <w:tcW w:w="2344" w:type="dxa"/>
          </w:tcPr>
          <w:p w:rsidR="00E91909" w:rsidRDefault="00E91909" w:rsidP="00C57BE4">
            <w:r>
              <w:t>TUBB3</w:t>
            </w:r>
          </w:p>
        </w:tc>
        <w:tc>
          <w:tcPr>
            <w:tcW w:w="3269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CGCCCTCCTGCAGTATTTATGG</w:t>
            </w:r>
          </w:p>
        </w:tc>
        <w:tc>
          <w:tcPr>
            <w:tcW w:w="3403" w:type="dxa"/>
            <w:vAlign w:val="bottom"/>
          </w:tcPr>
          <w:p w:rsidR="00E91909" w:rsidRDefault="00E91909" w:rsidP="00C57BE4">
            <w:pPr>
              <w:rPr>
                <w:color w:val="000000"/>
              </w:rPr>
            </w:pPr>
            <w:r>
              <w:rPr>
                <w:color w:val="000000"/>
              </w:rPr>
              <w:t>TCAGGCCTGGAGCTGCAATA</w:t>
            </w:r>
          </w:p>
        </w:tc>
      </w:tr>
    </w:tbl>
    <w:p w:rsidR="00357AAE" w:rsidRDefault="00357AAE"/>
    <w:sectPr w:rsidR="00357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09"/>
    <w:rsid w:val="002F3DEA"/>
    <w:rsid w:val="00357AAE"/>
    <w:rsid w:val="0083080C"/>
    <w:rsid w:val="00E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B29B"/>
  <w15:chartTrackingRefBased/>
  <w15:docId w15:val="{A52D8B57-4ED5-4609-86C7-F9CA531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9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Max-Planck-Institute Muenster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Renner</dc:creator>
  <cp:keywords/>
  <dc:description/>
  <cp:lastModifiedBy>Henrik Renner</cp:lastModifiedBy>
  <cp:revision>2</cp:revision>
  <dcterms:created xsi:type="dcterms:W3CDTF">2020-10-22T21:17:00Z</dcterms:created>
  <dcterms:modified xsi:type="dcterms:W3CDTF">2020-10-22T21:17:00Z</dcterms:modified>
</cp:coreProperties>
</file>