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D392B">
        <w:fldChar w:fldCharType="begin"/>
      </w:r>
      <w:r w:rsidR="00BD392B">
        <w:instrText xml:space="preserve"> HYPERLINK "https://biosharing.org/" \t "_blank" </w:instrText>
      </w:r>
      <w:r w:rsidR="00BD392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D392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637E930" w:rsidR="00877644" w:rsidRDefault="00CD76F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</w:t>
      </w:r>
      <w:r w:rsidR="009000DE">
        <w:rPr>
          <w:rFonts w:asciiTheme="minorHAnsi" w:hAnsiTheme="minorHAnsi"/>
        </w:rPr>
        <w:t xml:space="preserve">behavioral </w:t>
      </w:r>
      <w:r w:rsidR="00621F91">
        <w:rPr>
          <w:rFonts w:asciiTheme="minorHAnsi" w:hAnsiTheme="minorHAnsi"/>
        </w:rPr>
        <w:t>tests</w:t>
      </w:r>
      <w:r>
        <w:rPr>
          <w:rFonts w:asciiTheme="minorHAnsi" w:hAnsiTheme="minorHAnsi"/>
        </w:rPr>
        <w:t>, the number of animals tested were based on mouse numbers needed to detect</w:t>
      </w:r>
      <w:r w:rsidR="0092259F">
        <w:rPr>
          <w:rFonts w:asciiTheme="minorHAnsi" w:hAnsiTheme="minorHAnsi"/>
        </w:rPr>
        <w:t xml:space="preserve"> robust</w:t>
      </w:r>
      <w:r>
        <w:rPr>
          <w:rFonts w:asciiTheme="minorHAnsi" w:hAnsiTheme="minorHAnsi"/>
        </w:rPr>
        <w:t xml:space="preserve"> phenotypic differences in animals with conditional knockout of </w:t>
      </w:r>
      <w:r w:rsidRPr="00CD76F5">
        <w:rPr>
          <w:rFonts w:asciiTheme="minorHAnsi" w:hAnsiTheme="minorHAnsi"/>
          <w:i/>
        </w:rPr>
        <w:t>Mecp2</w:t>
      </w:r>
      <w:r>
        <w:rPr>
          <w:rFonts w:asciiTheme="minorHAnsi" w:hAnsiTheme="minorHAnsi"/>
        </w:rPr>
        <w:t xml:space="preserve"> in the same neuron population</w:t>
      </w:r>
      <w:r w:rsidR="009000DE">
        <w:rPr>
          <w:rFonts w:asciiTheme="minorHAnsi" w:hAnsiTheme="minorHAnsi"/>
        </w:rPr>
        <w:t xml:space="preserve"> used in this study, but</w:t>
      </w:r>
      <w:r>
        <w:rPr>
          <w:rFonts w:asciiTheme="minorHAnsi" w:hAnsiTheme="minorHAnsi"/>
        </w:rPr>
        <w:t xml:space="preserve"> on a different genetic background (PMID:</w:t>
      </w:r>
      <w:r w:rsidRPr="00CD76F5">
        <w:t xml:space="preserve"> </w:t>
      </w:r>
      <w:r w:rsidRPr="00CD76F5">
        <w:rPr>
          <w:rFonts w:asciiTheme="minorHAnsi" w:hAnsiTheme="minorHAnsi"/>
        </w:rPr>
        <w:t>21068835</w:t>
      </w:r>
      <w:r>
        <w:rPr>
          <w:rFonts w:asciiTheme="minorHAnsi" w:hAnsiTheme="minorHAnsi"/>
        </w:rPr>
        <w:t xml:space="preserve">). The number of mice and statistics for all behavioral tests can be found in Supplemental </w:t>
      </w:r>
      <w:r w:rsidR="00390FCC">
        <w:rPr>
          <w:rFonts w:asciiTheme="minorHAnsi" w:hAnsiTheme="minorHAnsi"/>
        </w:rPr>
        <w:t>File</w:t>
      </w:r>
      <w:r>
        <w:rPr>
          <w:rFonts w:asciiTheme="minorHAnsi" w:hAnsiTheme="minorHAnsi"/>
        </w:rPr>
        <w:t xml:space="preserve"> 1.</w:t>
      </w:r>
    </w:p>
    <w:p w14:paraId="35A7C0D9" w14:textId="37127099" w:rsidR="000773E4" w:rsidRDefault="000773E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381AD2B" w14:textId="32B52DDE" w:rsidR="0078271B" w:rsidRPr="0078271B" w:rsidRDefault="0078271B" w:rsidP="0078271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electrophysiology</w:t>
      </w:r>
      <w:r w:rsidR="0043141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78271B">
        <w:rPr>
          <w:rFonts w:asciiTheme="minorHAnsi" w:hAnsiTheme="minorHAnsi"/>
        </w:rPr>
        <w:t>at least 3-6 mice</w:t>
      </w:r>
      <w:r w:rsidR="00487F28">
        <w:rPr>
          <w:rFonts w:asciiTheme="minorHAnsi" w:hAnsiTheme="minorHAnsi"/>
        </w:rPr>
        <w:t xml:space="preserve"> </w:t>
      </w:r>
      <w:r w:rsidRPr="0078271B">
        <w:rPr>
          <w:rFonts w:asciiTheme="minorHAnsi" w:hAnsiTheme="minorHAnsi"/>
        </w:rPr>
        <w:t xml:space="preserve">at the same age in each group </w:t>
      </w:r>
      <w:r w:rsidR="004F3FA5">
        <w:rPr>
          <w:rFonts w:asciiTheme="minorHAnsi" w:hAnsiTheme="minorHAnsi"/>
        </w:rPr>
        <w:t>was used</w:t>
      </w:r>
      <w:r w:rsidRPr="0078271B">
        <w:rPr>
          <w:rFonts w:asciiTheme="minorHAnsi" w:hAnsiTheme="minorHAnsi"/>
        </w:rPr>
        <w:t xml:space="preserve"> considering the requirement of statistic</w:t>
      </w:r>
      <w:r w:rsidR="00EF3EE7">
        <w:rPr>
          <w:rFonts w:asciiTheme="minorHAnsi" w:hAnsiTheme="minorHAnsi"/>
        </w:rPr>
        <w:t>al</w:t>
      </w:r>
      <w:r w:rsidRPr="0078271B">
        <w:rPr>
          <w:rFonts w:asciiTheme="minorHAnsi" w:hAnsiTheme="minorHAnsi"/>
        </w:rPr>
        <w:t xml:space="preserve"> accuracy and potential failure in the preparation of slices/recordings. We collected at least 4-6 neurons</w:t>
      </w:r>
      <w:r w:rsidR="00487F28">
        <w:rPr>
          <w:rFonts w:asciiTheme="minorHAnsi" w:hAnsiTheme="minorHAnsi"/>
        </w:rPr>
        <w:t xml:space="preserve"> </w:t>
      </w:r>
      <w:r w:rsidRPr="0078271B">
        <w:rPr>
          <w:rFonts w:asciiTheme="minorHAnsi" w:hAnsiTheme="minorHAnsi"/>
        </w:rPr>
        <w:t xml:space="preserve">per day in optimized conditions, which provided the foundation of data consistency and stability. </w:t>
      </w:r>
      <w:r w:rsidR="004F3FA5">
        <w:rPr>
          <w:rFonts w:asciiTheme="minorHAnsi" w:hAnsiTheme="minorHAnsi"/>
        </w:rPr>
        <w:t>Data</w:t>
      </w:r>
      <w:r w:rsidRPr="0078271B">
        <w:rPr>
          <w:rFonts w:asciiTheme="minorHAnsi" w:hAnsiTheme="minorHAnsi"/>
        </w:rPr>
        <w:t xml:space="preserve"> were discarded when the change in the series resistance was above 20% during the course of the experiment.</w:t>
      </w:r>
      <w:r w:rsidR="008D3D64">
        <w:rPr>
          <w:rFonts w:asciiTheme="minorHAnsi" w:hAnsiTheme="minorHAnsi"/>
        </w:rPr>
        <w:t xml:space="preserve"> The number of mice/neurons recorded and statistics can be found in Supplemental </w:t>
      </w:r>
      <w:r w:rsidR="00390FCC">
        <w:rPr>
          <w:rFonts w:asciiTheme="minorHAnsi" w:hAnsiTheme="minorHAnsi"/>
        </w:rPr>
        <w:t>File</w:t>
      </w:r>
      <w:r w:rsidR="008D3D64">
        <w:rPr>
          <w:rFonts w:asciiTheme="minorHAnsi" w:hAnsiTheme="minorHAnsi"/>
        </w:rPr>
        <w:t xml:space="preserve"> 1.</w:t>
      </w:r>
    </w:p>
    <w:p w14:paraId="4364D4CC" w14:textId="7E51AAF6" w:rsidR="0078271B" w:rsidRDefault="0078271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E18A5F1" w14:textId="476AB55B" w:rsidR="00C757B0" w:rsidRDefault="00C757B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Three biological replicates were used for immunofluorescence (IF) and western blots for accurate determination of biological variation. Representative IF </w:t>
      </w:r>
      <w:r w:rsidR="0018431D">
        <w:rPr>
          <w:rFonts w:asciiTheme="minorHAnsi" w:hAnsiTheme="minorHAnsi"/>
        </w:rPr>
        <w:t>are shown in Figure 1- Figure Supplement 1.</w:t>
      </w:r>
      <w:r>
        <w:rPr>
          <w:rFonts w:asciiTheme="minorHAnsi" w:hAnsiTheme="minorHAnsi"/>
        </w:rPr>
        <w:t xml:space="preserve"> Statistics for western blots can be found in Supplemental </w:t>
      </w:r>
      <w:r w:rsidR="00390FCC">
        <w:rPr>
          <w:rFonts w:asciiTheme="minorHAnsi" w:hAnsiTheme="minorHAnsi"/>
        </w:rPr>
        <w:t>File</w:t>
      </w:r>
      <w:r>
        <w:rPr>
          <w:rFonts w:asciiTheme="minorHAnsi" w:hAnsiTheme="minorHAnsi"/>
        </w:rPr>
        <w:t xml:space="preserve"> 1</w:t>
      </w:r>
      <w:r w:rsidR="0018431D">
        <w:rPr>
          <w:rFonts w:asciiTheme="minorHAnsi" w:hAnsiTheme="minorHAnsi"/>
        </w:rPr>
        <w:t>.</w:t>
      </w:r>
    </w:p>
    <w:p w14:paraId="092CA346" w14:textId="10806968" w:rsidR="00CD76F5" w:rsidRDefault="00CD76F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9587E5E" w14:textId="3814053A" w:rsidR="00CD76F5" w:rsidRDefault="00CD76F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replicates</w:t>
      </w:r>
      <w:r w:rsidR="00500B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for RNA and </w:t>
      </w:r>
      <w:r w:rsidR="004268CD">
        <w:rPr>
          <w:rFonts w:asciiTheme="minorHAnsi" w:hAnsiTheme="minorHAnsi"/>
        </w:rPr>
        <w:t>m</w:t>
      </w:r>
      <w:r>
        <w:rPr>
          <w:rFonts w:asciiTheme="minorHAnsi" w:hAnsiTheme="minorHAnsi"/>
        </w:rPr>
        <w:t>ethylation sequencing</w:t>
      </w:r>
      <w:r w:rsidR="008929D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were </w:t>
      </w:r>
      <w:r w:rsidR="00500B01">
        <w:rPr>
          <w:rFonts w:asciiTheme="minorHAnsi" w:hAnsiTheme="minorHAnsi"/>
        </w:rPr>
        <w:t xml:space="preserve">based on standard practices. </w:t>
      </w:r>
      <w:r w:rsidR="004268CD">
        <w:rPr>
          <w:rFonts w:asciiTheme="minorHAnsi" w:hAnsiTheme="minorHAnsi"/>
        </w:rPr>
        <w:t xml:space="preserve">RNA  and methylation sequencing statistics can be found in Supplemental </w:t>
      </w:r>
      <w:r w:rsidR="00390FCC">
        <w:rPr>
          <w:rFonts w:asciiTheme="minorHAnsi" w:hAnsiTheme="minorHAnsi"/>
        </w:rPr>
        <w:t>File</w:t>
      </w:r>
      <w:r w:rsidR="004268CD">
        <w:rPr>
          <w:rFonts w:asciiTheme="minorHAnsi" w:hAnsiTheme="minorHAnsi"/>
        </w:rPr>
        <w:t xml:space="preserve"> 2 and Supplemental </w:t>
      </w:r>
      <w:r w:rsidR="00390FCC">
        <w:rPr>
          <w:rFonts w:asciiTheme="minorHAnsi" w:hAnsiTheme="minorHAnsi"/>
        </w:rPr>
        <w:t>File</w:t>
      </w:r>
      <w:r w:rsidR="004268CD">
        <w:rPr>
          <w:rFonts w:asciiTheme="minorHAnsi" w:hAnsiTheme="minorHAnsi"/>
        </w:rPr>
        <w:t xml:space="preserve"> 1, respectively.</w:t>
      </w:r>
    </w:p>
    <w:p w14:paraId="7330ABAF" w14:textId="2D373F74" w:rsidR="004D7359" w:rsidRDefault="004D735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B8A07C1" w14:textId="2B49F533" w:rsidR="004D7359" w:rsidRPr="00CD76F5" w:rsidRDefault="004D735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Further information can be found in the materials and methods section of this manuscript.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B66D1E0" w14:textId="264FFBB8" w:rsidR="00C658FA" w:rsidRDefault="00C658F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Behavioral assays were done using two cohorts of mice for each cKO model (</w:t>
      </w:r>
      <w:r w:rsidRPr="00C658FA">
        <w:rPr>
          <w:rFonts w:asciiTheme="minorHAnsi" w:hAnsiTheme="minorHAnsi"/>
          <w:i/>
        </w:rPr>
        <w:t>Dnmt3a</w:t>
      </w:r>
      <w:r>
        <w:rPr>
          <w:rFonts w:asciiTheme="minorHAnsi" w:hAnsiTheme="minorHAnsi"/>
        </w:rPr>
        <w:t xml:space="preserve"> cKO and </w:t>
      </w:r>
      <w:r w:rsidRPr="00C658FA">
        <w:rPr>
          <w:rFonts w:asciiTheme="minorHAnsi" w:hAnsiTheme="minorHAnsi"/>
          <w:i/>
        </w:rPr>
        <w:t>Mecp2</w:t>
      </w:r>
      <w:r>
        <w:rPr>
          <w:rFonts w:asciiTheme="minorHAnsi" w:hAnsiTheme="minorHAnsi"/>
        </w:rPr>
        <w:t xml:space="preserve"> cKO)</w:t>
      </w:r>
      <w:r w:rsidR="00DF5C70">
        <w:rPr>
          <w:rFonts w:asciiTheme="minorHAnsi" w:hAnsiTheme="minorHAnsi"/>
        </w:rPr>
        <w:t xml:space="preserve"> and their respective control mice</w:t>
      </w:r>
      <w:r>
        <w:rPr>
          <w:rFonts w:asciiTheme="minorHAnsi" w:hAnsiTheme="minorHAnsi"/>
        </w:rPr>
        <w:t xml:space="preserve">. Animals from both cohorts were analyzed in the final data analysis. Each mouse is considered a biological replicate. Mouse numbers can be found in Supplemental </w:t>
      </w:r>
      <w:r w:rsidR="00D8537C">
        <w:rPr>
          <w:rFonts w:asciiTheme="minorHAnsi" w:hAnsiTheme="minorHAnsi"/>
        </w:rPr>
        <w:t>File</w:t>
      </w:r>
      <w:r>
        <w:rPr>
          <w:rFonts w:asciiTheme="minorHAnsi" w:hAnsiTheme="minorHAnsi"/>
        </w:rPr>
        <w:t xml:space="preserve"> 1.</w:t>
      </w:r>
    </w:p>
    <w:p w14:paraId="5896DEA8" w14:textId="2EE8C11A" w:rsidR="000E0C14" w:rsidRDefault="000E0C1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3EE0ED4" w14:textId="62992E81" w:rsidR="00056BFC" w:rsidRDefault="00056BFC" w:rsidP="00056BF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At least 3-6</w:t>
      </w:r>
      <w:r w:rsidRPr="0078271B">
        <w:rPr>
          <w:rFonts w:asciiTheme="minorHAnsi" w:hAnsiTheme="minorHAnsi"/>
        </w:rPr>
        <w:t xml:space="preserve"> mice</w:t>
      </w:r>
      <w:r>
        <w:rPr>
          <w:rFonts w:asciiTheme="minorHAnsi" w:hAnsiTheme="minorHAnsi"/>
        </w:rPr>
        <w:t xml:space="preserve"> </w:t>
      </w:r>
      <w:r w:rsidRPr="0078271B">
        <w:rPr>
          <w:rFonts w:asciiTheme="minorHAnsi" w:hAnsiTheme="minorHAnsi"/>
        </w:rPr>
        <w:t xml:space="preserve">at the same age in each group </w:t>
      </w:r>
      <w:r>
        <w:rPr>
          <w:rFonts w:asciiTheme="minorHAnsi" w:hAnsiTheme="minorHAnsi"/>
        </w:rPr>
        <w:t>was used</w:t>
      </w:r>
      <w:r w:rsidRPr="0078271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electrophysiology recordings</w:t>
      </w:r>
      <w:r w:rsidRPr="0078271B">
        <w:rPr>
          <w:rFonts w:asciiTheme="minorHAnsi" w:hAnsiTheme="minorHAnsi"/>
        </w:rPr>
        <w:t xml:space="preserve">. We collected </w:t>
      </w:r>
      <w:r w:rsidR="0058671F" w:rsidRPr="0078271B">
        <w:rPr>
          <w:rFonts w:asciiTheme="minorHAnsi" w:hAnsiTheme="minorHAnsi"/>
        </w:rPr>
        <w:t>at</w:t>
      </w:r>
      <w:r w:rsidR="0058671F">
        <w:rPr>
          <w:rFonts w:asciiTheme="minorHAnsi" w:hAnsiTheme="minorHAnsi"/>
        </w:rPr>
        <w:t xml:space="preserve"> </w:t>
      </w:r>
      <w:r w:rsidR="0058671F" w:rsidRPr="0078271B">
        <w:rPr>
          <w:rFonts w:asciiTheme="minorHAnsi" w:hAnsiTheme="minorHAnsi"/>
        </w:rPr>
        <w:t>least</w:t>
      </w:r>
      <w:r w:rsidRPr="0078271B">
        <w:rPr>
          <w:rFonts w:asciiTheme="minorHAnsi" w:hAnsiTheme="minorHAnsi"/>
        </w:rPr>
        <w:t xml:space="preserve"> 4-6 neurons</w:t>
      </w:r>
      <w:r>
        <w:rPr>
          <w:rFonts w:asciiTheme="minorHAnsi" w:hAnsiTheme="minorHAnsi"/>
        </w:rPr>
        <w:t xml:space="preserve"> </w:t>
      </w:r>
      <w:r w:rsidRPr="0078271B">
        <w:rPr>
          <w:rFonts w:asciiTheme="minorHAnsi" w:hAnsiTheme="minorHAnsi"/>
        </w:rPr>
        <w:t>per day in optimized conditions.</w:t>
      </w:r>
      <w:r>
        <w:rPr>
          <w:rFonts w:asciiTheme="minorHAnsi" w:hAnsiTheme="minorHAnsi"/>
        </w:rPr>
        <w:t xml:space="preserve"> </w:t>
      </w:r>
      <w:r w:rsidR="00DE4F62">
        <w:rPr>
          <w:rFonts w:asciiTheme="minorHAnsi" w:hAnsiTheme="minorHAnsi"/>
        </w:rPr>
        <w:t xml:space="preserve">These are considered biological replicates. </w:t>
      </w:r>
      <w:r>
        <w:rPr>
          <w:rFonts w:asciiTheme="minorHAnsi" w:hAnsiTheme="minorHAnsi"/>
        </w:rPr>
        <w:t xml:space="preserve">The number of mice/neurons recorded can be found in Supplemental </w:t>
      </w:r>
      <w:r w:rsidR="00E9695E">
        <w:rPr>
          <w:rFonts w:asciiTheme="minorHAnsi" w:hAnsiTheme="minorHAnsi"/>
        </w:rPr>
        <w:t>File</w:t>
      </w:r>
      <w:r>
        <w:rPr>
          <w:rFonts w:asciiTheme="minorHAnsi" w:hAnsiTheme="minorHAnsi"/>
        </w:rPr>
        <w:t xml:space="preserve"> 1.</w:t>
      </w:r>
    </w:p>
    <w:p w14:paraId="662AB930" w14:textId="100F40E1" w:rsidR="008B6117" w:rsidRDefault="008B6117" w:rsidP="00056BF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438B46E" w14:textId="4CE1261B" w:rsidR="008B6117" w:rsidRPr="0078271B" w:rsidRDefault="008B6117" w:rsidP="00056BF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Three biological replicates were used for analysis of Dnmt3a and MeCP2 protein levels in IF and western blot experiments.</w:t>
      </w:r>
      <w:r w:rsidR="006D083A">
        <w:rPr>
          <w:rFonts w:asciiTheme="minorHAnsi" w:hAnsiTheme="minorHAnsi"/>
        </w:rPr>
        <w:t xml:space="preserve"> </w:t>
      </w:r>
      <w:r w:rsidR="00203EA5">
        <w:rPr>
          <w:rFonts w:asciiTheme="minorHAnsi" w:hAnsiTheme="minorHAnsi"/>
        </w:rPr>
        <w:t xml:space="preserve">Representative IF are shown in Figure 1- Figure Supplement 1. Numbers and statistics for western blots can be found in Supplemental </w:t>
      </w:r>
      <w:r w:rsidR="00E9695E">
        <w:rPr>
          <w:rFonts w:asciiTheme="minorHAnsi" w:hAnsiTheme="minorHAnsi"/>
        </w:rPr>
        <w:t>File</w:t>
      </w:r>
      <w:r w:rsidR="00203EA5">
        <w:rPr>
          <w:rFonts w:asciiTheme="minorHAnsi" w:hAnsiTheme="minorHAnsi"/>
        </w:rPr>
        <w:t xml:space="preserve"> 1.</w:t>
      </w:r>
    </w:p>
    <w:p w14:paraId="6BE0705F" w14:textId="77777777" w:rsidR="00C658FA" w:rsidRDefault="00C658F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254F9453" w:rsidR="00B330BD" w:rsidRDefault="00C658F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RNA and methylation sequencing 4 and 2 biological replicates were used, respectively. All samples were included in the final analysis. </w:t>
      </w:r>
      <w:r w:rsidR="0046705F">
        <w:rPr>
          <w:rFonts w:asciiTheme="minorHAnsi" w:hAnsiTheme="minorHAnsi"/>
        </w:rPr>
        <w:t xml:space="preserve">Information and statistics for these samples can be found in Supplemental </w:t>
      </w:r>
      <w:r w:rsidR="00E9695E">
        <w:rPr>
          <w:rFonts w:asciiTheme="minorHAnsi" w:hAnsiTheme="minorHAnsi"/>
        </w:rPr>
        <w:t>File</w:t>
      </w:r>
      <w:r w:rsidR="0046705F">
        <w:rPr>
          <w:rFonts w:asciiTheme="minorHAnsi" w:hAnsiTheme="minorHAnsi"/>
        </w:rPr>
        <w:t xml:space="preserve"> 2</w:t>
      </w:r>
      <w:r w:rsidR="007346F7">
        <w:rPr>
          <w:rFonts w:asciiTheme="minorHAnsi" w:hAnsiTheme="minorHAnsi"/>
        </w:rPr>
        <w:t xml:space="preserve"> and </w:t>
      </w:r>
      <w:r w:rsidR="0046705F">
        <w:rPr>
          <w:rFonts w:asciiTheme="minorHAnsi" w:hAnsiTheme="minorHAnsi"/>
        </w:rPr>
        <w:t xml:space="preserve">Supplemental </w:t>
      </w:r>
      <w:r w:rsidR="00E9695E">
        <w:rPr>
          <w:rFonts w:asciiTheme="minorHAnsi" w:hAnsiTheme="minorHAnsi"/>
        </w:rPr>
        <w:t>File</w:t>
      </w:r>
      <w:r w:rsidR="0046705F">
        <w:rPr>
          <w:rFonts w:asciiTheme="minorHAnsi" w:hAnsiTheme="minorHAnsi"/>
        </w:rPr>
        <w:t xml:space="preserve"> 1. Data and metadata for sequencing experiments can be found at GEO: </w:t>
      </w:r>
      <w:r w:rsidR="00E9695E" w:rsidRPr="00E9695E">
        <w:rPr>
          <w:rFonts w:asciiTheme="minorHAnsi" w:hAnsiTheme="minorHAnsi"/>
        </w:rPr>
        <w:t>GSE123941</w:t>
      </w:r>
      <w:r w:rsidR="0046705F">
        <w:rPr>
          <w:rFonts w:asciiTheme="minorHAnsi" w:hAnsiTheme="minorHAnsi"/>
        </w:rPr>
        <w:t xml:space="preserve"> (RNA sequencing) and </w:t>
      </w:r>
      <w:r w:rsidR="00E9695E" w:rsidRPr="00E9695E">
        <w:rPr>
          <w:rFonts w:asciiTheme="minorHAnsi" w:hAnsiTheme="minorHAnsi"/>
        </w:rPr>
        <w:t xml:space="preserve">GSE124009 </w:t>
      </w:r>
      <w:r w:rsidR="0046705F">
        <w:rPr>
          <w:rFonts w:asciiTheme="minorHAnsi" w:hAnsiTheme="minorHAnsi"/>
        </w:rPr>
        <w:t>(methylation sequencing).</w:t>
      </w:r>
    </w:p>
    <w:p w14:paraId="24CEA054" w14:textId="25E975AF" w:rsidR="004D7359" w:rsidRDefault="004D735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85472C6" w14:textId="72B9623B" w:rsidR="004D7359" w:rsidRPr="00125190" w:rsidRDefault="004D735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Further information can be found in the </w:t>
      </w:r>
      <w:r w:rsidR="00FF3D3A">
        <w:rPr>
          <w:rFonts w:asciiTheme="minorHAnsi" w:hAnsiTheme="minorHAnsi"/>
        </w:rPr>
        <w:t>m</w:t>
      </w:r>
      <w:r w:rsidR="00FF3D3A" w:rsidRPr="00FF3D3A">
        <w:rPr>
          <w:rFonts w:asciiTheme="minorHAnsi" w:hAnsiTheme="minorHAnsi"/>
        </w:rPr>
        <w:t xml:space="preserve">aterials and </w:t>
      </w:r>
      <w:r w:rsidR="00FF3D3A">
        <w:rPr>
          <w:rFonts w:asciiTheme="minorHAnsi" w:hAnsiTheme="minorHAnsi"/>
        </w:rPr>
        <w:t>m</w:t>
      </w:r>
      <w:r w:rsidR="00FF3D3A" w:rsidRPr="00FF3D3A">
        <w:rPr>
          <w:rFonts w:asciiTheme="minorHAnsi" w:hAnsiTheme="minorHAnsi"/>
        </w:rPr>
        <w:t>ethods</w:t>
      </w:r>
      <w:r w:rsidR="00FF3D3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section of this manuscript.</w:t>
      </w:r>
      <w:r w:rsidR="00FF3D3A" w:rsidRPr="00FF3D3A"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63575A0" w14:textId="27DEA785" w:rsidR="008C548C" w:rsidRPr="001966A7" w:rsidRDefault="008C548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966A7">
        <w:rPr>
          <w:rFonts w:asciiTheme="minorHAnsi" w:hAnsiTheme="minorHAnsi"/>
        </w:rPr>
        <w:t>Exact values of N and p-value definition for</w:t>
      </w:r>
      <w:r w:rsidR="001B4F89" w:rsidRPr="001966A7">
        <w:rPr>
          <w:rFonts w:asciiTheme="minorHAnsi" w:hAnsiTheme="minorHAnsi"/>
        </w:rPr>
        <w:t xml:space="preserve"> star annotations in</w:t>
      </w:r>
      <w:r w:rsidRPr="001966A7">
        <w:rPr>
          <w:rFonts w:asciiTheme="minorHAnsi" w:hAnsiTheme="minorHAnsi"/>
        </w:rPr>
        <w:t xml:space="preserve"> figures can be found in figure legends. All error bars are SEM. </w:t>
      </w:r>
    </w:p>
    <w:p w14:paraId="1F24D197" w14:textId="77777777" w:rsidR="008C548C" w:rsidRPr="001966A7" w:rsidRDefault="008C548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14D6089" w14:textId="330C88FA" w:rsidR="0015519A" w:rsidRPr="001966A7" w:rsidRDefault="001B4F8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966A7">
        <w:rPr>
          <w:rFonts w:asciiTheme="minorHAnsi" w:hAnsiTheme="minorHAnsi"/>
        </w:rPr>
        <w:t>Exact values of N, p-values and f</w:t>
      </w:r>
      <w:r w:rsidR="008C548C" w:rsidRPr="001966A7">
        <w:rPr>
          <w:rFonts w:asciiTheme="minorHAnsi" w:hAnsiTheme="minorHAnsi"/>
        </w:rPr>
        <w:t xml:space="preserve">ull statistical analysis can be found in Supplemental </w:t>
      </w:r>
      <w:r w:rsidR="003079A6">
        <w:rPr>
          <w:rFonts w:asciiTheme="minorHAnsi" w:hAnsiTheme="minorHAnsi"/>
        </w:rPr>
        <w:t>Files</w:t>
      </w:r>
      <w:r w:rsidR="008C548C" w:rsidRPr="001966A7">
        <w:rPr>
          <w:rFonts w:asciiTheme="minorHAnsi" w:hAnsiTheme="minorHAnsi"/>
        </w:rPr>
        <w:t xml:space="preserve"> 1 and 2.</w:t>
      </w:r>
    </w:p>
    <w:p w14:paraId="470C4682" w14:textId="3CF9BB59" w:rsidR="008C548C" w:rsidRPr="001966A7" w:rsidRDefault="008C548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017C8D" w14:textId="0CA30976" w:rsidR="008C548C" w:rsidRPr="001966A7" w:rsidRDefault="008C548C" w:rsidP="008C548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966A7">
        <w:rPr>
          <w:rFonts w:asciiTheme="minorHAnsi" w:hAnsiTheme="minorHAnsi"/>
        </w:rPr>
        <w:t>Further description of data analysis can be found in the materials and methods section of this manuscript.</w:t>
      </w:r>
      <w:r w:rsidRPr="001966A7">
        <w:t xml:space="preserve"> </w:t>
      </w:r>
    </w:p>
    <w:p w14:paraId="5395222B" w14:textId="76679664" w:rsidR="008C548C" w:rsidRPr="00505C51" w:rsidRDefault="008C548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27F153D" w:rsidR="00BC3CCE" w:rsidRPr="0029094A" w:rsidRDefault="0040754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9094A">
        <w:rPr>
          <w:rFonts w:asciiTheme="minorHAnsi" w:hAnsiTheme="minorHAnsi"/>
        </w:rPr>
        <w:t xml:space="preserve">Experimenter was blinded to genotypes during behavioral data collection. </w:t>
      </w:r>
    </w:p>
    <w:p w14:paraId="605E89DE" w14:textId="25DBF925" w:rsidR="00407544" w:rsidRPr="0029094A" w:rsidRDefault="0040754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2F1D5B7" w14:textId="49B79921" w:rsidR="00407544" w:rsidRPr="0029094A" w:rsidRDefault="0040754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9094A">
        <w:rPr>
          <w:rFonts w:asciiTheme="minorHAnsi" w:hAnsiTheme="minorHAnsi"/>
        </w:rPr>
        <w:t xml:space="preserve">For RNA and methylation </w:t>
      </w:r>
      <w:r w:rsidR="009E1737" w:rsidRPr="0029094A">
        <w:rPr>
          <w:rFonts w:asciiTheme="minorHAnsi" w:hAnsiTheme="minorHAnsi"/>
        </w:rPr>
        <w:t>sequencing</w:t>
      </w:r>
      <w:r w:rsidRPr="0029094A">
        <w:rPr>
          <w:rFonts w:asciiTheme="minorHAnsi" w:hAnsiTheme="minorHAnsi"/>
        </w:rPr>
        <w:t xml:space="preserve"> samples</w:t>
      </w:r>
      <w:r w:rsidR="009E1737" w:rsidRPr="0029094A">
        <w:rPr>
          <w:rFonts w:asciiTheme="minorHAnsi" w:hAnsiTheme="minorHAnsi"/>
        </w:rPr>
        <w:t>, 1 of each of the 3 genotypes to be compared was processed together. This was done 4 times to have 4 replicates of each genotype. RNA-seq was done in with 4 replicates and 2 samples were used for methylation sequencing.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Where provided, these s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 xml:space="preserve">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B4A8683" w:rsidR="00BC3CCE" w:rsidRDefault="001B4F8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 and metadata for sequencing experiments can be found at GEO: </w:t>
      </w:r>
      <w:r w:rsidR="0029094A" w:rsidRPr="00E9695E">
        <w:rPr>
          <w:rFonts w:asciiTheme="minorHAnsi" w:hAnsiTheme="minorHAnsi"/>
        </w:rPr>
        <w:t>GSE123941</w:t>
      </w:r>
      <w:r>
        <w:rPr>
          <w:rFonts w:asciiTheme="minorHAnsi" w:hAnsiTheme="minorHAnsi"/>
        </w:rPr>
        <w:t xml:space="preserve"> (RNA sequencing) and </w:t>
      </w:r>
      <w:r w:rsidR="0029094A" w:rsidRPr="00E9695E">
        <w:rPr>
          <w:rFonts w:asciiTheme="minorHAnsi" w:hAnsiTheme="minorHAnsi"/>
        </w:rPr>
        <w:t>GSE124009</w:t>
      </w:r>
      <w:r w:rsidR="0029094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(methylation sequencing). Further information for these datasets can be found in Supplemental </w:t>
      </w:r>
      <w:r w:rsidR="0029094A">
        <w:rPr>
          <w:rFonts w:asciiTheme="minorHAnsi" w:hAnsiTheme="minorHAnsi"/>
        </w:rPr>
        <w:t>Files</w:t>
      </w:r>
      <w:r>
        <w:rPr>
          <w:rFonts w:asciiTheme="minorHAnsi" w:hAnsiTheme="minorHAnsi"/>
        </w:rPr>
        <w:t xml:space="preserve"> 1 and 2.</w:t>
      </w:r>
    </w:p>
    <w:p w14:paraId="527AA2CF" w14:textId="45C4CE3E" w:rsidR="001B4F89" w:rsidRDefault="001B4F8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A2901B5" w14:textId="6EE94ED2" w:rsidR="001B4F89" w:rsidRDefault="001B4F8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These data were used for Figures 2-4 and Figure 2- Supplement 1, Figure 3- Figure supplement 1, and Figure 4- Figure Supplement 1</w:t>
      </w:r>
      <w:r w:rsidR="003008AD">
        <w:rPr>
          <w:rFonts w:asciiTheme="minorHAnsi" w:hAnsiTheme="minorHAnsi"/>
        </w:rPr>
        <w:t>-2</w:t>
      </w:r>
      <w:r>
        <w:rPr>
          <w:rFonts w:asciiTheme="minorHAnsi" w:hAnsiTheme="minorHAnsi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DB1BE" w14:textId="77777777" w:rsidR="00BE2F5D" w:rsidRDefault="00BE2F5D" w:rsidP="004215FE">
      <w:r>
        <w:separator/>
      </w:r>
    </w:p>
  </w:endnote>
  <w:endnote w:type="continuationSeparator" w:id="0">
    <w:p w14:paraId="7D656419" w14:textId="77777777" w:rsidR="00BE2F5D" w:rsidRDefault="00BE2F5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D1F38" w14:textId="77777777" w:rsidR="00BE2F5D" w:rsidRDefault="00BE2F5D" w:rsidP="004215FE">
      <w:r>
        <w:separator/>
      </w:r>
    </w:p>
  </w:footnote>
  <w:footnote w:type="continuationSeparator" w:id="0">
    <w:p w14:paraId="3EEBC003" w14:textId="77777777" w:rsidR="00BE2F5D" w:rsidRDefault="00BE2F5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6BFC"/>
    <w:rsid w:val="00062DBF"/>
    <w:rsid w:val="000773E4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0C14"/>
    <w:rsid w:val="000E489F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431D"/>
    <w:rsid w:val="001966A7"/>
    <w:rsid w:val="001A3324"/>
    <w:rsid w:val="001B4F89"/>
    <w:rsid w:val="001E1D59"/>
    <w:rsid w:val="00203655"/>
    <w:rsid w:val="00203EA5"/>
    <w:rsid w:val="00212F30"/>
    <w:rsid w:val="00217B9E"/>
    <w:rsid w:val="002336C6"/>
    <w:rsid w:val="00241081"/>
    <w:rsid w:val="00266462"/>
    <w:rsid w:val="00276E8E"/>
    <w:rsid w:val="0029094A"/>
    <w:rsid w:val="002A068D"/>
    <w:rsid w:val="002A0ED1"/>
    <w:rsid w:val="002A7487"/>
    <w:rsid w:val="003008AD"/>
    <w:rsid w:val="003079A6"/>
    <w:rsid w:val="00307F5D"/>
    <w:rsid w:val="003248ED"/>
    <w:rsid w:val="00365A9B"/>
    <w:rsid w:val="00370080"/>
    <w:rsid w:val="00390FCC"/>
    <w:rsid w:val="003C7541"/>
    <w:rsid w:val="003F19A6"/>
    <w:rsid w:val="003F7250"/>
    <w:rsid w:val="00402ADD"/>
    <w:rsid w:val="00406FF4"/>
    <w:rsid w:val="00407544"/>
    <w:rsid w:val="0041682E"/>
    <w:rsid w:val="004215FE"/>
    <w:rsid w:val="004242DB"/>
    <w:rsid w:val="004268CD"/>
    <w:rsid w:val="00426FD0"/>
    <w:rsid w:val="00431413"/>
    <w:rsid w:val="00441726"/>
    <w:rsid w:val="004505C5"/>
    <w:rsid w:val="00451B01"/>
    <w:rsid w:val="00455849"/>
    <w:rsid w:val="0046705F"/>
    <w:rsid w:val="00471732"/>
    <w:rsid w:val="00482249"/>
    <w:rsid w:val="00487F28"/>
    <w:rsid w:val="004A0C90"/>
    <w:rsid w:val="004A5C32"/>
    <w:rsid w:val="004B41D4"/>
    <w:rsid w:val="004D5E59"/>
    <w:rsid w:val="004D602A"/>
    <w:rsid w:val="004D7359"/>
    <w:rsid w:val="004D73CF"/>
    <w:rsid w:val="004E4945"/>
    <w:rsid w:val="004F3FA5"/>
    <w:rsid w:val="004F451D"/>
    <w:rsid w:val="00500B01"/>
    <w:rsid w:val="00505C51"/>
    <w:rsid w:val="00516A01"/>
    <w:rsid w:val="0053000A"/>
    <w:rsid w:val="00550F13"/>
    <w:rsid w:val="005530AE"/>
    <w:rsid w:val="00555F44"/>
    <w:rsid w:val="00566103"/>
    <w:rsid w:val="0058671F"/>
    <w:rsid w:val="005B0A15"/>
    <w:rsid w:val="00605A12"/>
    <w:rsid w:val="00621F91"/>
    <w:rsid w:val="00634AC7"/>
    <w:rsid w:val="00645DB5"/>
    <w:rsid w:val="00657587"/>
    <w:rsid w:val="00661DCC"/>
    <w:rsid w:val="00672545"/>
    <w:rsid w:val="00685CCF"/>
    <w:rsid w:val="00694FC3"/>
    <w:rsid w:val="006A632B"/>
    <w:rsid w:val="006C06F5"/>
    <w:rsid w:val="006C7BC3"/>
    <w:rsid w:val="006D083A"/>
    <w:rsid w:val="006E4A6C"/>
    <w:rsid w:val="006E6B2A"/>
    <w:rsid w:val="00700103"/>
    <w:rsid w:val="007137E1"/>
    <w:rsid w:val="00724DFD"/>
    <w:rsid w:val="007346F7"/>
    <w:rsid w:val="00735751"/>
    <w:rsid w:val="00762B36"/>
    <w:rsid w:val="00763BA5"/>
    <w:rsid w:val="0076524F"/>
    <w:rsid w:val="00767B26"/>
    <w:rsid w:val="0078271B"/>
    <w:rsid w:val="00795CED"/>
    <w:rsid w:val="007B061E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3BAE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29D2"/>
    <w:rsid w:val="008A22A7"/>
    <w:rsid w:val="008B6117"/>
    <w:rsid w:val="008C548C"/>
    <w:rsid w:val="008C73C0"/>
    <w:rsid w:val="008D252E"/>
    <w:rsid w:val="008D3D64"/>
    <w:rsid w:val="008D7885"/>
    <w:rsid w:val="009000DE"/>
    <w:rsid w:val="00912B0B"/>
    <w:rsid w:val="009205E9"/>
    <w:rsid w:val="0092259F"/>
    <w:rsid w:val="0092438C"/>
    <w:rsid w:val="00941D04"/>
    <w:rsid w:val="00963AE2"/>
    <w:rsid w:val="00963CEF"/>
    <w:rsid w:val="00993065"/>
    <w:rsid w:val="009A0661"/>
    <w:rsid w:val="009D0D28"/>
    <w:rsid w:val="009D5D7F"/>
    <w:rsid w:val="009E1737"/>
    <w:rsid w:val="009E6ACE"/>
    <w:rsid w:val="009E7B13"/>
    <w:rsid w:val="00A11EC6"/>
    <w:rsid w:val="00A131BD"/>
    <w:rsid w:val="00A14EFE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01F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392B"/>
    <w:rsid w:val="00BE0EFC"/>
    <w:rsid w:val="00BE2F5D"/>
    <w:rsid w:val="00C1184B"/>
    <w:rsid w:val="00C21D14"/>
    <w:rsid w:val="00C24CF7"/>
    <w:rsid w:val="00C42ECB"/>
    <w:rsid w:val="00C52A77"/>
    <w:rsid w:val="00C658FA"/>
    <w:rsid w:val="00C757B0"/>
    <w:rsid w:val="00C820B0"/>
    <w:rsid w:val="00CC6EF3"/>
    <w:rsid w:val="00CD6AEC"/>
    <w:rsid w:val="00CD76F5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537C"/>
    <w:rsid w:val="00D93937"/>
    <w:rsid w:val="00D97918"/>
    <w:rsid w:val="00DE207A"/>
    <w:rsid w:val="00DE2719"/>
    <w:rsid w:val="00DE4F62"/>
    <w:rsid w:val="00DF1913"/>
    <w:rsid w:val="00DF5C70"/>
    <w:rsid w:val="00E007B4"/>
    <w:rsid w:val="00E234CA"/>
    <w:rsid w:val="00E41364"/>
    <w:rsid w:val="00E61AB4"/>
    <w:rsid w:val="00E66BEB"/>
    <w:rsid w:val="00E70517"/>
    <w:rsid w:val="00E870D1"/>
    <w:rsid w:val="00E9695E"/>
    <w:rsid w:val="00ED346E"/>
    <w:rsid w:val="00EF3EE7"/>
    <w:rsid w:val="00EF7423"/>
    <w:rsid w:val="00F27DEC"/>
    <w:rsid w:val="00F3344F"/>
    <w:rsid w:val="00F43235"/>
    <w:rsid w:val="00F60CF4"/>
    <w:rsid w:val="00FA13C2"/>
    <w:rsid w:val="00FB56F7"/>
    <w:rsid w:val="00FC1F40"/>
    <w:rsid w:val="00FD0F2C"/>
    <w:rsid w:val="00FD6EEA"/>
    <w:rsid w:val="00FE362B"/>
    <w:rsid w:val="00FE48C0"/>
    <w:rsid w:val="00FE4F10"/>
    <w:rsid w:val="00FF3D3A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DBCFE9-5FFF-DA4B-806F-4BE13045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Lavery, Laura</cp:lastModifiedBy>
  <cp:revision>9</cp:revision>
  <dcterms:created xsi:type="dcterms:W3CDTF">2020-02-06T17:43:00Z</dcterms:created>
  <dcterms:modified xsi:type="dcterms:W3CDTF">2020-02-06T17:49:00Z</dcterms:modified>
</cp:coreProperties>
</file>