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746B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746B4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746B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746B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31D7F46" w14:textId="54B2EECD" w:rsidR="00D56A3C" w:rsidRPr="00711267" w:rsidRDefault="00D56A3C" w:rsidP="007112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 w:rsidRPr="00711267">
        <w:rPr>
          <w:rFonts w:asciiTheme="minorHAnsi" w:hAnsiTheme="minorHAnsi"/>
        </w:rPr>
        <w:t>The number of animals needed for &gt; 80% power using pilot data and prism software. Generally, each group has 8-11 mice.</w:t>
      </w:r>
    </w:p>
    <w:p w14:paraId="283305D7" w14:textId="36E37CA6" w:rsidR="00877644" w:rsidRPr="00711267" w:rsidRDefault="00D56A3C" w:rsidP="007112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</w:rPr>
      </w:pPr>
      <w:r w:rsidRPr="00711267">
        <w:rPr>
          <w:rFonts w:asciiTheme="minorHAnsi" w:hAnsiTheme="minorHAnsi"/>
        </w:rPr>
        <w:t xml:space="preserve">For cell </w:t>
      </w:r>
      <w:r w:rsidR="00711267" w:rsidRPr="00711267">
        <w:rPr>
          <w:rFonts w:asciiTheme="minorHAnsi" w:hAnsiTheme="minorHAnsi"/>
        </w:rPr>
        <w:t xml:space="preserve">quantification </w:t>
      </w:r>
      <w:r w:rsidRPr="00711267">
        <w:rPr>
          <w:rFonts w:asciiTheme="minorHAnsi" w:hAnsiTheme="minorHAnsi"/>
        </w:rPr>
        <w:t>and electrophysiology experiments, the sample number was calculated based</w:t>
      </w:r>
      <w:r w:rsidR="00637F3E">
        <w:rPr>
          <w:rFonts w:asciiTheme="minorHAnsi" w:hAnsiTheme="minorHAnsi"/>
        </w:rPr>
        <w:t xml:space="preserve"> </w:t>
      </w:r>
      <w:r w:rsidRPr="00711267">
        <w:rPr>
          <w:rFonts w:asciiTheme="minorHAnsi" w:hAnsiTheme="minorHAnsi"/>
        </w:rPr>
        <w:t>our expectations on similar experiments previously perf</w:t>
      </w:r>
      <w:r w:rsidR="00B32D00">
        <w:rPr>
          <w:rFonts w:asciiTheme="minorHAnsi" w:hAnsiTheme="minorHAnsi"/>
        </w:rPr>
        <w:t>ormed in our laboratory. For those</w:t>
      </w:r>
      <w:r w:rsidRPr="00711267">
        <w:rPr>
          <w:rFonts w:asciiTheme="minorHAnsi" w:hAnsiTheme="minorHAnsi"/>
        </w:rPr>
        <w:t xml:space="preserve"> experimental cohorts, we used 4 to </w:t>
      </w:r>
      <w:r w:rsidR="00B32D00">
        <w:rPr>
          <w:rFonts w:asciiTheme="minorHAnsi" w:hAnsiTheme="minorHAnsi"/>
        </w:rPr>
        <w:t>6</w:t>
      </w:r>
      <w:r w:rsidRPr="00711267">
        <w:rPr>
          <w:rFonts w:asciiTheme="minorHAnsi" w:hAnsiTheme="minorHAnsi"/>
        </w:rPr>
        <w:t xml:space="preserve"> mice per </w:t>
      </w:r>
      <w:r w:rsidR="00711267" w:rsidRPr="00711267">
        <w:rPr>
          <w:rFonts w:asciiTheme="minorHAnsi" w:hAnsiTheme="minorHAnsi"/>
        </w:rPr>
        <w:t>group and 5 sections for each mouse in cell counting</w:t>
      </w:r>
      <w:r w:rsidRPr="00711267">
        <w:rPr>
          <w:rFonts w:asciiTheme="minorHAnsi" w:hAnsiTheme="minorHAnsi"/>
        </w:rPr>
        <w:t xml:space="preserve">. The number of animals used for each experiment is specified in the figure legends.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16FA4A2" w:rsidR="00B330BD" w:rsidRDefault="00711267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11267">
        <w:rPr>
          <w:rFonts w:asciiTheme="minorHAnsi" w:hAnsiTheme="minorHAnsi"/>
        </w:rPr>
        <w:t>Behavioral experiments are typically only performed once on NPR/NOR tests, hence this information does not apply to this submission.</w:t>
      </w:r>
    </w:p>
    <w:p w14:paraId="11A03B75" w14:textId="392F21C5" w:rsidR="00934E25" w:rsidRPr="00125190" w:rsidRDefault="00637F3E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 vitro </w:t>
      </w:r>
      <w:bookmarkStart w:id="1" w:name="OLE_LINK1"/>
      <w:bookmarkStart w:id="2" w:name="OLE_LINK2"/>
      <w:r>
        <w:rPr>
          <w:rFonts w:asciiTheme="minorHAnsi" w:hAnsiTheme="minorHAnsi"/>
        </w:rPr>
        <w:t>optogenetic</w:t>
      </w:r>
      <w:r w:rsidR="00934E25">
        <w:rPr>
          <w:rFonts w:asciiTheme="minorHAnsi" w:hAnsiTheme="minorHAnsi"/>
        </w:rPr>
        <w:t xml:space="preserve"> data was </w:t>
      </w:r>
      <w:bookmarkEnd w:id="1"/>
      <w:bookmarkEnd w:id="2"/>
      <w:r w:rsidR="00934E25" w:rsidRPr="00934E25">
        <w:rPr>
          <w:rFonts w:asciiTheme="minorHAnsi" w:hAnsiTheme="minorHAnsi"/>
        </w:rPr>
        <w:t xml:space="preserve">based on an average of </w:t>
      </w:r>
      <w:r w:rsidR="00934E25">
        <w:rPr>
          <w:rFonts w:asciiTheme="minorHAnsi" w:hAnsiTheme="minorHAnsi"/>
        </w:rPr>
        <w:t>6</w:t>
      </w:r>
      <w:r w:rsidR="00934E25" w:rsidRPr="00934E25">
        <w:rPr>
          <w:rFonts w:asciiTheme="minorHAnsi" w:hAnsiTheme="minorHAnsi"/>
        </w:rPr>
        <w:t>–1</w:t>
      </w:r>
      <w:r w:rsidR="00934E25">
        <w:rPr>
          <w:rFonts w:asciiTheme="minorHAnsi" w:hAnsiTheme="minorHAnsi"/>
        </w:rPr>
        <w:t>0</w:t>
      </w:r>
      <w:r w:rsidR="00934E25" w:rsidRPr="00934E25">
        <w:rPr>
          <w:rFonts w:asciiTheme="minorHAnsi" w:hAnsiTheme="minorHAnsi"/>
        </w:rPr>
        <w:t xml:space="preserve"> stimulations per frequency and per </w:t>
      </w:r>
      <w:r w:rsidR="00934E25">
        <w:rPr>
          <w:rFonts w:asciiTheme="minorHAnsi" w:hAnsiTheme="minorHAnsi"/>
        </w:rPr>
        <w:t>cell (</w:t>
      </w:r>
      <w:r w:rsidR="00A24F06">
        <w:rPr>
          <w:rFonts w:asciiTheme="minorHAnsi" w:hAnsiTheme="minorHAnsi"/>
        </w:rPr>
        <w:t>see figure legends</w:t>
      </w:r>
      <w:r w:rsidR="00934E25">
        <w:rPr>
          <w:rFonts w:asciiTheme="minorHAnsi" w:hAnsiTheme="minorHAnsi"/>
        </w:rPr>
        <w:t>)</w:t>
      </w:r>
      <w:r w:rsidR="00934E25" w:rsidRPr="00934E25">
        <w:rPr>
          <w:rFonts w:asciiTheme="minorHAnsi" w:hAnsiTheme="minorHAnsi"/>
        </w:rPr>
        <w:t>.</w:t>
      </w: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4C07EF8" w:rsidR="0015519A" w:rsidRPr="00711267" w:rsidRDefault="00D56A3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11267">
        <w:rPr>
          <w:rFonts w:asciiTheme="minorHAnsi" w:hAnsiTheme="minorHAnsi"/>
        </w:rPr>
        <w:t xml:space="preserve">Statistical analysis methods are described throughout the Result section, and more details can be found in the </w:t>
      </w:r>
      <w:r w:rsidR="00711267">
        <w:rPr>
          <w:rFonts w:asciiTheme="minorHAnsi" w:hAnsiTheme="minorHAnsi"/>
        </w:rPr>
        <w:t xml:space="preserve">figure legends, </w:t>
      </w:r>
      <w:r w:rsidRPr="00711267">
        <w:rPr>
          <w:rFonts w:asciiTheme="minorHAnsi" w:hAnsiTheme="minorHAnsi"/>
        </w:rPr>
        <w:t>Materials &amp; Methods section.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23D0E022" w14:textId="1ED29CCE" w:rsidR="0091649A" w:rsidRPr="0091649A" w:rsidRDefault="0091649A" w:rsidP="0091649A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91649A">
        <w:rPr>
          <w:rFonts w:asciiTheme="minorHAnsi" w:hAnsiTheme="minorHAnsi"/>
          <w:sz w:val="22"/>
          <w:szCs w:val="22"/>
        </w:rPr>
        <w:t xml:space="preserve">No randomization was used for behavioral test. However, </w:t>
      </w:r>
      <w:r>
        <w:rPr>
          <w:rFonts w:asciiTheme="minorHAnsi" w:hAnsiTheme="minorHAnsi"/>
          <w:sz w:val="22"/>
          <w:szCs w:val="22"/>
        </w:rPr>
        <w:t xml:space="preserve">only </w:t>
      </w:r>
      <w:r w:rsidRPr="0091649A">
        <w:rPr>
          <w:rFonts w:asciiTheme="minorHAnsi" w:hAnsiTheme="minorHAnsi"/>
          <w:sz w:val="22"/>
          <w:szCs w:val="22"/>
        </w:rPr>
        <w:t>littermate</w:t>
      </w:r>
      <w:r w:rsidR="00934E25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were included in this study and </w:t>
      </w:r>
      <w:r w:rsidRPr="0091649A">
        <w:rPr>
          <w:rFonts w:asciiTheme="minorHAnsi" w:hAnsiTheme="minorHAnsi"/>
          <w:sz w:val="22"/>
          <w:szCs w:val="22"/>
        </w:rPr>
        <w:t xml:space="preserve">during </w:t>
      </w:r>
      <w:r w:rsidRPr="0091649A">
        <w:rPr>
          <w:rFonts w:asciiTheme="minorHAnsi" w:hAnsiTheme="minorHAnsi"/>
          <w:sz w:val="22"/>
          <w:szCs w:val="22"/>
          <w:lang w:val="en-GB"/>
        </w:rPr>
        <w:t>data collection and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91649A">
        <w:rPr>
          <w:rFonts w:asciiTheme="minorHAnsi" w:hAnsiTheme="minorHAnsi"/>
          <w:sz w:val="22"/>
          <w:szCs w:val="22"/>
          <w:lang w:val="en-GB"/>
        </w:rPr>
        <w:t>data analysis</w:t>
      </w:r>
      <w:r>
        <w:rPr>
          <w:rFonts w:asciiTheme="minorHAnsi" w:hAnsiTheme="minorHAnsi"/>
          <w:sz w:val="22"/>
          <w:szCs w:val="22"/>
          <w:lang w:val="en-GB"/>
        </w:rPr>
        <w:t xml:space="preserve">, </w:t>
      </w:r>
      <w:r w:rsidRPr="0091649A">
        <w:rPr>
          <w:rFonts w:asciiTheme="minorHAnsi" w:hAnsiTheme="minorHAnsi"/>
          <w:sz w:val="22"/>
          <w:szCs w:val="22"/>
          <w:lang w:val="en-GB"/>
        </w:rPr>
        <w:t>experimenter</w:t>
      </w:r>
      <w:r w:rsidR="00934E25">
        <w:rPr>
          <w:rFonts w:asciiTheme="minorHAnsi" w:hAnsiTheme="minorHAnsi"/>
          <w:sz w:val="22"/>
          <w:szCs w:val="22"/>
          <w:lang w:val="en-GB"/>
        </w:rPr>
        <w:t>s</w:t>
      </w:r>
      <w:r>
        <w:rPr>
          <w:rFonts w:asciiTheme="minorHAnsi" w:hAnsiTheme="minorHAnsi"/>
          <w:sz w:val="22"/>
          <w:szCs w:val="22"/>
          <w:lang w:val="en-GB"/>
        </w:rPr>
        <w:t xml:space="preserve"> were blind to groups. </w:t>
      </w:r>
    </w:p>
    <w:p w14:paraId="1BE90311" w14:textId="2C41D3BC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508561" w:rsidR="00BC3CCE" w:rsidRPr="00711267" w:rsidRDefault="007112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711267">
        <w:rPr>
          <w:rFonts w:asciiTheme="minorHAnsi" w:hAnsiTheme="minorHAnsi"/>
        </w:rPr>
        <w:t xml:space="preserve">There is no Additional data </w:t>
      </w:r>
      <w:r w:rsidR="00934E25">
        <w:rPr>
          <w:rFonts w:asciiTheme="minorHAnsi" w:hAnsiTheme="minorHAnsi"/>
        </w:rPr>
        <w:t>f</w:t>
      </w:r>
      <w:r w:rsidRPr="00711267">
        <w:rPr>
          <w:rFonts w:asciiTheme="minorHAnsi" w:hAnsiTheme="minorHAnsi"/>
        </w:rPr>
        <w:t>or this submission.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BAC4D" w14:textId="77777777" w:rsidR="000D36A3" w:rsidRDefault="000D36A3" w:rsidP="004215FE">
      <w:r>
        <w:separator/>
      </w:r>
    </w:p>
  </w:endnote>
  <w:endnote w:type="continuationSeparator" w:id="0">
    <w:p w14:paraId="6E78F29D" w14:textId="77777777" w:rsidR="000D36A3" w:rsidRDefault="000D36A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350C497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51F0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5FB6CD" w14:textId="77777777" w:rsidR="000D36A3" w:rsidRDefault="000D36A3" w:rsidP="004215FE">
      <w:r>
        <w:separator/>
      </w:r>
    </w:p>
  </w:footnote>
  <w:footnote w:type="continuationSeparator" w:id="0">
    <w:p w14:paraId="1267FDE8" w14:textId="77777777" w:rsidR="000D36A3" w:rsidRDefault="000D36A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0NDQysDC2tDQ2MDJW0lEKTi0uzszPAykwrAUA5ry+ICwAAAA="/>
  </w:docVars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36A3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D746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37F3E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1267"/>
    <w:rsid w:val="007137E1"/>
    <w:rsid w:val="00762B36"/>
    <w:rsid w:val="00763BA5"/>
    <w:rsid w:val="0076524F"/>
    <w:rsid w:val="00767B26"/>
    <w:rsid w:val="007746B4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1649A"/>
    <w:rsid w:val="009205E9"/>
    <w:rsid w:val="0092438C"/>
    <w:rsid w:val="00934E25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4F06"/>
    <w:rsid w:val="00A32E20"/>
    <w:rsid w:val="00A51F0F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2D00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6A3C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DB3DDC30-EF2F-4416-B2CE-B55D6A01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skip">
    <w:name w:val="skip"/>
    <w:basedOn w:val="DefaultParagraphFont"/>
    <w:rsid w:val="009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8A14D-6A06-4DBF-9594-4C2F4A64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Juan Song</cp:lastModifiedBy>
  <cp:revision>2</cp:revision>
  <dcterms:created xsi:type="dcterms:W3CDTF">2019-11-04T03:15:00Z</dcterms:created>
  <dcterms:modified xsi:type="dcterms:W3CDTF">2019-11-04T03:15:00Z</dcterms:modified>
</cp:coreProperties>
</file>