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DB9F8" w14:textId="40C5B1FD" w:rsidR="00C91BC8" w:rsidRPr="00AD1E07" w:rsidRDefault="00C91BC8" w:rsidP="00C91BC8">
      <w:pPr>
        <w:rPr>
          <w:rFonts w:ascii="Times" w:hAnsi="Times"/>
          <w:b/>
        </w:rPr>
      </w:pPr>
      <w:r>
        <w:rPr>
          <w:rFonts w:ascii="Times" w:hAnsi="Times"/>
          <w:b/>
          <w:sz w:val="20"/>
          <w:szCs w:val="20"/>
        </w:rPr>
        <w:t>Supplementary File</w:t>
      </w:r>
      <w:r w:rsidRPr="00391F95">
        <w:rPr>
          <w:rFonts w:ascii="Times" w:hAnsi="Times"/>
          <w:b/>
          <w:sz w:val="20"/>
          <w:szCs w:val="20"/>
        </w:rPr>
        <w:t xml:space="preserve"> </w:t>
      </w:r>
      <w:r w:rsidR="00DC1A54">
        <w:rPr>
          <w:rFonts w:ascii="Times" w:hAnsi="Times"/>
          <w:b/>
          <w:sz w:val="20"/>
          <w:szCs w:val="20"/>
        </w:rPr>
        <w:t>9</w:t>
      </w:r>
      <w:bookmarkStart w:id="0" w:name="_GoBack"/>
      <w:bookmarkEnd w:id="0"/>
      <w:r w:rsidRPr="00391F95">
        <w:rPr>
          <w:rFonts w:ascii="Times" w:hAnsi="Times"/>
          <w:sz w:val="20"/>
          <w:szCs w:val="20"/>
        </w:rPr>
        <w:t>. Comparison of consensus single-nucleotide polymorphisms (</w:t>
      </w:r>
      <w:proofErr w:type="spellStart"/>
      <w:r w:rsidRPr="00391F95">
        <w:rPr>
          <w:rFonts w:ascii="Times" w:hAnsi="Times"/>
          <w:sz w:val="20"/>
          <w:szCs w:val="20"/>
        </w:rPr>
        <w:t>cSNPs</w:t>
      </w:r>
      <w:proofErr w:type="spellEnd"/>
      <w:r w:rsidRPr="00391F95">
        <w:rPr>
          <w:rFonts w:ascii="Times" w:hAnsi="Times"/>
          <w:sz w:val="20"/>
          <w:szCs w:val="20"/>
        </w:rPr>
        <w:t>) and heterogeneous alleles (</w:t>
      </w:r>
      <w:proofErr w:type="spellStart"/>
      <w:r w:rsidRPr="00391F95">
        <w:rPr>
          <w:rFonts w:ascii="Times" w:hAnsi="Times"/>
          <w:sz w:val="20"/>
          <w:szCs w:val="20"/>
        </w:rPr>
        <w:t>hSNPs</w:t>
      </w:r>
      <w:proofErr w:type="spellEnd"/>
      <w:r w:rsidRPr="00391F95">
        <w:rPr>
          <w:rFonts w:ascii="Times" w:hAnsi="Times"/>
          <w:sz w:val="20"/>
          <w:szCs w:val="20"/>
        </w:rPr>
        <w:t xml:space="preserve">) in all samples aligned to H37Rv versus MT-0080_PB, after initial filtering with Allelic Fraction for </w:t>
      </w:r>
      <w:proofErr w:type="spellStart"/>
      <w:r w:rsidRPr="00391F95">
        <w:rPr>
          <w:rFonts w:ascii="Times" w:hAnsi="Times"/>
          <w:sz w:val="20"/>
          <w:szCs w:val="20"/>
        </w:rPr>
        <w:t>cSNPs</w:t>
      </w:r>
      <w:proofErr w:type="spellEnd"/>
      <w:r w:rsidRPr="00391F95">
        <w:rPr>
          <w:rFonts w:ascii="Times" w:hAnsi="Times"/>
          <w:sz w:val="20"/>
          <w:szCs w:val="20"/>
        </w:rPr>
        <w:t xml:space="preserve"> </w:t>
      </w:r>
      <w:r w:rsidRPr="00391F95">
        <w:rPr>
          <w:rFonts w:ascii="Times" w:hAnsi="Times"/>
          <w:sz w:val="20"/>
          <w:szCs w:val="20"/>
        </w:rPr>
        <w:sym w:font="Symbol" w:char="F0B3"/>
      </w:r>
      <w:r w:rsidRPr="00391F95">
        <w:rPr>
          <w:rFonts w:ascii="Times" w:hAnsi="Times"/>
          <w:sz w:val="20"/>
          <w:szCs w:val="20"/>
        </w:rPr>
        <w:t xml:space="preserve"> </w:t>
      </w:r>
      <w:r w:rsidRPr="00391F95">
        <w:rPr>
          <w:rFonts w:ascii="Times" w:hAnsi="Times"/>
          <w:b/>
          <w:sz w:val="20"/>
          <w:szCs w:val="20"/>
        </w:rPr>
        <w:t>0</w:t>
      </w:r>
      <w:r w:rsidRPr="00391F95">
        <w:rPr>
          <w:rFonts w:ascii="Times" w:hAnsi="Times"/>
          <w:b/>
          <w:bCs/>
          <w:sz w:val="16"/>
          <w:szCs w:val="16"/>
        </w:rPr>
        <w:t>·</w:t>
      </w:r>
      <w:r w:rsidRPr="00391F95">
        <w:rPr>
          <w:rFonts w:ascii="Times" w:hAnsi="Times"/>
          <w:b/>
          <w:sz w:val="20"/>
          <w:szCs w:val="20"/>
        </w:rPr>
        <w:t>99</w:t>
      </w:r>
      <w:r w:rsidRPr="00391F95">
        <w:rPr>
          <w:rFonts w:ascii="Times" w:hAnsi="Times"/>
          <w:sz w:val="20"/>
          <w:szCs w:val="20"/>
        </w:rPr>
        <w:t xml:space="preserve"> and </w:t>
      </w:r>
      <w:r w:rsidRPr="00391F95">
        <w:rPr>
          <w:rFonts w:ascii="Times" w:hAnsi="Times"/>
          <w:b/>
          <w:bCs/>
          <w:sz w:val="20"/>
          <w:szCs w:val="20"/>
        </w:rPr>
        <w:t>0</w:t>
      </w:r>
      <w:r w:rsidRPr="00391F95">
        <w:rPr>
          <w:rFonts w:ascii="Times" w:hAnsi="Times"/>
          <w:b/>
          <w:bCs/>
          <w:sz w:val="16"/>
          <w:szCs w:val="16"/>
        </w:rPr>
        <w:t>·</w:t>
      </w:r>
      <w:r w:rsidRPr="00391F95">
        <w:rPr>
          <w:rFonts w:ascii="Times" w:hAnsi="Times"/>
          <w:b/>
          <w:sz w:val="20"/>
          <w:szCs w:val="20"/>
        </w:rPr>
        <w:t>01</w:t>
      </w:r>
      <w:r w:rsidRPr="00391F95">
        <w:rPr>
          <w:rFonts w:ascii="Times" w:hAnsi="Times"/>
          <w:sz w:val="20"/>
          <w:szCs w:val="20"/>
        </w:rPr>
        <w:t xml:space="preserve"> &lt; </w:t>
      </w:r>
      <w:proofErr w:type="spellStart"/>
      <w:r w:rsidRPr="00391F95">
        <w:rPr>
          <w:rFonts w:ascii="Times" w:hAnsi="Times"/>
          <w:sz w:val="20"/>
          <w:szCs w:val="20"/>
        </w:rPr>
        <w:t>hSNP</w:t>
      </w:r>
      <w:proofErr w:type="spellEnd"/>
      <w:r w:rsidRPr="00391F95">
        <w:rPr>
          <w:rFonts w:ascii="Times" w:hAnsi="Times"/>
          <w:sz w:val="20"/>
          <w:szCs w:val="20"/>
        </w:rPr>
        <w:t xml:space="preserve"> &lt; </w:t>
      </w:r>
      <w:r w:rsidRPr="00391F95">
        <w:rPr>
          <w:rFonts w:ascii="Times" w:hAnsi="Times"/>
          <w:b/>
          <w:sz w:val="20"/>
          <w:szCs w:val="20"/>
        </w:rPr>
        <w:t>0</w:t>
      </w:r>
      <w:r w:rsidRPr="00391F95">
        <w:rPr>
          <w:rFonts w:ascii="Times" w:hAnsi="Times"/>
          <w:b/>
          <w:bCs/>
          <w:sz w:val="16"/>
          <w:szCs w:val="16"/>
        </w:rPr>
        <w:t>·</w:t>
      </w:r>
      <w:r w:rsidRPr="00391F95">
        <w:rPr>
          <w:rFonts w:ascii="Times" w:hAnsi="Times"/>
          <w:b/>
          <w:sz w:val="20"/>
          <w:szCs w:val="20"/>
        </w:rPr>
        <w:t>99</w:t>
      </w:r>
    </w:p>
    <w:p w14:paraId="54F41005" w14:textId="77777777" w:rsidR="00C91BC8" w:rsidRPr="00391F95" w:rsidRDefault="00C91BC8" w:rsidP="00C91BC8">
      <w:pPr>
        <w:rPr>
          <w:rFonts w:ascii="Times" w:hAnsi="Times"/>
          <w:sz w:val="20"/>
          <w:szCs w:val="20"/>
        </w:rPr>
      </w:pPr>
    </w:p>
    <w:tbl>
      <w:tblPr>
        <w:tblStyle w:val="TableGrid"/>
        <w:tblW w:w="10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1154"/>
        <w:gridCol w:w="1087"/>
        <w:gridCol w:w="1268"/>
        <w:gridCol w:w="966"/>
        <w:gridCol w:w="1417"/>
        <w:gridCol w:w="1028"/>
        <w:gridCol w:w="1266"/>
        <w:gridCol w:w="1032"/>
      </w:tblGrid>
      <w:tr w:rsidR="00C91BC8" w:rsidRPr="00391F95" w14:paraId="18F39B5A" w14:textId="77777777" w:rsidTr="00312368">
        <w:trPr>
          <w:trHeight w:val="263"/>
        </w:trPr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217811C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44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C0DB39" w14:textId="77777777" w:rsidR="00C91BC8" w:rsidRPr="00391F95" w:rsidRDefault="00C91BC8" w:rsidP="0031236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proofErr w:type="spellStart"/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cSNPs</w:t>
            </w:r>
            <w:proofErr w:type="spellEnd"/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 xml:space="preserve"> in all 62 samples</w:t>
            </w:r>
          </w:p>
        </w:tc>
        <w:tc>
          <w:tcPr>
            <w:tcW w:w="47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A7018E" w14:textId="77777777" w:rsidR="00C91BC8" w:rsidRPr="00391F95" w:rsidRDefault="00C91BC8" w:rsidP="0031236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proofErr w:type="spellStart"/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hSNPs</w:t>
            </w:r>
            <w:proofErr w:type="spellEnd"/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 xml:space="preserve"> in all 62 samples</w:t>
            </w:r>
          </w:p>
        </w:tc>
      </w:tr>
      <w:tr w:rsidR="00C91BC8" w:rsidRPr="00391F95" w14:paraId="6ECA804A" w14:textId="77777777" w:rsidTr="00312368">
        <w:trPr>
          <w:trHeight w:val="263"/>
        </w:trPr>
        <w:tc>
          <w:tcPr>
            <w:tcW w:w="1706" w:type="dxa"/>
            <w:tcBorders>
              <w:top w:val="single" w:sz="4" w:space="0" w:color="auto"/>
            </w:tcBorders>
          </w:tcPr>
          <w:p w14:paraId="549B7B59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7F340" w14:textId="77777777" w:rsidR="00C91BC8" w:rsidRPr="00391F95" w:rsidRDefault="00C91BC8" w:rsidP="0031236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H37Rv reference, n=49965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9BC9FF" w14:textId="77777777" w:rsidR="00C91BC8" w:rsidRPr="00391F95" w:rsidRDefault="00C91BC8" w:rsidP="0031236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MT-0080 reference, n=361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A11D45" w14:textId="77777777" w:rsidR="00C91BC8" w:rsidRPr="00391F95" w:rsidRDefault="00C91BC8" w:rsidP="0031236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H37Rv reference, n=5819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CAD8C" w14:textId="77777777" w:rsidR="00C91BC8" w:rsidRPr="00391F95" w:rsidRDefault="00C91BC8" w:rsidP="0031236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MT-0080 reference, n=129</w:t>
            </w:r>
          </w:p>
        </w:tc>
      </w:tr>
      <w:tr w:rsidR="00C91BC8" w:rsidRPr="00391F95" w14:paraId="4F02FCE2" w14:textId="77777777" w:rsidTr="00312368">
        <w:trPr>
          <w:trHeight w:val="604"/>
        </w:trPr>
        <w:tc>
          <w:tcPr>
            <w:tcW w:w="1706" w:type="dxa"/>
          </w:tcPr>
          <w:p w14:paraId="69A88C12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02126BAE" w14:textId="77777777" w:rsidR="00C91BC8" w:rsidRPr="00391F95" w:rsidRDefault="00C91BC8" w:rsidP="00312368">
            <w:pPr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Median (IQR)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17B99D39" w14:textId="77777777" w:rsidR="00C91BC8" w:rsidRPr="00391F95" w:rsidRDefault="00C91BC8" w:rsidP="00312368">
            <w:pPr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Range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46D1513A" w14:textId="77777777" w:rsidR="00C91BC8" w:rsidRPr="00391F95" w:rsidRDefault="00C91BC8" w:rsidP="00312368">
            <w:pPr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Median (IQR)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6725ED6B" w14:textId="77777777" w:rsidR="00C91BC8" w:rsidRPr="00391F95" w:rsidRDefault="00C91BC8" w:rsidP="00312368">
            <w:pPr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Range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12096C" w14:textId="77777777" w:rsidR="00C91BC8" w:rsidRPr="00391F95" w:rsidRDefault="00C91BC8" w:rsidP="00312368">
            <w:pPr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Median (IQR)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14:paraId="10004F20" w14:textId="77777777" w:rsidR="00C91BC8" w:rsidRPr="00391F95" w:rsidRDefault="00C91BC8" w:rsidP="00312368">
            <w:pPr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Range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6E83EC3" w14:textId="77777777" w:rsidR="00C91BC8" w:rsidRPr="00391F95" w:rsidRDefault="00C91BC8" w:rsidP="00312368">
            <w:pPr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Median (IQR)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46BCAB43" w14:textId="77777777" w:rsidR="00C91BC8" w:rsidRPr="00391F95" w:rsidRDefault="00C91BC8" w:rsidP="00312368">
            <w:pPr>
              <w:rPr>
                <w:rFonts w:ascii="Times" w:hAnsi="Times"/>
                <w:b/>
                <w:bCs/>
                <w:sz w:val="16"/>
                <w:szCs w:val="16"/>
              </w:rPr>
            </w:pPr>
            <w:r w:rsidRPr="00391F95">
              <w:rPr>
                <w:rFonts w:ascii="Times" w:hAnsi="Times"/>
                <w:b/>
                <w:bCs/>
                <w:sz w:val="16"/>
                <w:szCs w:val="16"/>
              </w:rPr>
              <w:t>Range</w:t>
            </w:r>
          </w:p>
        </w:tc>
      </w:tr>
      <w:tr w:rsidR="00C91BC8" w:rsidRPr="00391F95" w14:paraId="58622876" w14:textId="77777777" w:rsidTr="00312368">
        <w:trPr>
          <w:trHeight w:val="854"/>
        </w:trPr>
        <w:tc>
          <w:tcPr>
            <w:tcW w:w="1706" w:type="dxa"/>
          </w:tcPr>
          <w:p w14:paraId="40AC583F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proofErr w:type="spellStart"/>
            <w:r w:rsidRPr="00391F95">
              <w:rPr>
                <w:rFonts w:ascii="Times" w:hAnsi="Times"/>
                <w:sz w:val="16"/>
                <w:szCs w:val="16"/>
              </w:rPr>
              <w:t>Phred</w:t>
            </w:r>
            <w:proofErr w:type="spellEnd"/>
            <w:r w:rsidRPr="00391F95">
              <w:rPr>
                <w:rFonts w:ascii="Times" w:hAnsi="Times"/>
                <w:sz w:val="16"/>
                <w:szCs w:val="16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14:paraId="2EC2432D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25180·77 (15127·77, 29568·77)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6D97EA77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610·77, 55420·77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780ABE41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28133·77 (25313·77, 31561·77)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14:paraId="4F31BA86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792·77, 47999·77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CD8AB6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4457·77 (1338·53, 8490·77)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054F2E67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50·77, 37538·77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49B3E76E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157·77 (84·77, 1986·77)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14:paraId="15C241C7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50·77, 43450·77</w:t>
            </w:r>
          </w:p>
        </w:tc>
      </w:tr>
      <w:tr w:rsidR="00C91BC8" w:rsidRPr="00391F95" w14:paraId="6C5CA7D7" w14:textId="77777777" w:rsidTr="00312368">
        <w:trPr>
          <w:trHeight w:val="551"/>
        </w:trPr>
        <w:tc>
          <w:tcPr>
            <w:tcW w:w="1706" w:type="dxa"/>
          </w:tcPr>
          <w:p w14:paraId="48B72769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 xml:space="preserve">RMS-MQ </w:t>
            </w:r>
          </w:p>
        </w:tc>
        <w:tc>
          <w:tcPr>
            <w:tcW w:w="1154" w:type="dxa"/>
          </w:tcPr>
          <w:p w14:paraId="356FBA3E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60 (60, 60)</w:t>
            </w:r>
          </w:p>
        </w:tc>
        <w:tc>
          <w:tcPr>
            <w:tcW w:w="1087" w:type="dxa"/>
          </w:tcPr>
          <w:p w14:paraId="1A48A0DC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39·13, 69·31</w:t>
            </w:r>
          </w:p>
        </w:tc>
        <w:tc>
          <w:tcPr>
            <w:tcW w:w="1268" w:type="dxa"/>
          </w:tcPr>
          <w:p w14:paraId="6F4FE492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60 (60, 60)</w:t>
            </w:r>
          </w:p>
        </w:tc>
        <w:tc>
          <w:tcPr>
            <w:tcW w:w="966" w:type="dxa"/>
          </w:tcPr>
          <w:p w14:paraId="6700AE45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39·75, 60</w:t>
            </w:r>
          </w:p>
        </w:tc>
        <w:tc>
          <w:tcPr>
            <w:tcW w:w="1417" w:type="dxa"/>
          </w:tcPr>
          <w:p w14:paraId="202A8960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59·41 (56·64, 60)</w:t>
            </w:r>
          </w:p>
        </w:tc>
        <w:tc>
          <w:tcPr>
            <w:tcW w:w="1028" w:type="dxa"/>
          </w:tcPr>
          <w:p w14:paraId="1AE4E877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33·81, 69·25</w:t>
            </w:r>
          </w:p>
        </w:tc>
        <w:tc>
          <w:tcPr>
            <w:tcW w:w="1266" w:type="dxa"/>
          </w:tcPr>
          <w:p w14:paraId="5AB6E6BC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60 (60, 60)</w:t>
            </w:r>
          </w:p>
        </w:tc>
        <w:tc>
          <w:tcPr>
            <w:tcW w:w="1032" w:type="dxa"/>
          </w:tcPr>
          <w:p w14:paraId="35BE9B68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46·61, 60</w:t>
            </w:r>
          </w:p>
        </w:tc>
      </w:tr>
      <w:tr w:rsidR="00C91BC8" w:rsidRPr="00391F95" w14:paraId="52C680C7" w14:textId="77777777" w:rsidTr="00312368">
        <w:trPr>
          <w:trHeight w:val="556"/>
        </w:trPr>
        <w:tc>
          <w:tcPr>
            <w:tcW w:w="1706" w:type="dxa"/>
          </w:tcPr>
          <w:p w14:paraId="399FD2C0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DP</w:t>
            </w:r>
          </w:p>
        </w:tc>
        <w:tc>
          <w:tcPr>
            <w:tcW w:w="1154" w:type="dxa"/>
          </w:tcPr>
          <w:p w14:paraId="4364DC1A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676 (415, 787)</w:t>
            </w:r>
          </w:p>
        </w:tc>
        <w:tc>
          <w:tcPr>
            <w:tcW w:w="1087" w:type="dxa"/>
          </w:tcPr>
          <w:p w14:paraId="0F5CAECF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20, 1468</w:t>
            </w:r>
          </w:p>
        </w:tc>
        <w:tc>
          <w:tcPr>
            <w:tcW w:w="1268" w:type="dxa"/>
          </w:tcPr>
          <w:p w14:paraId="71AAFB1C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759 (683, 844)</w:t>
            </w:r>
          </w:p>
        </w:tc>
        <w:tc>
          <w:tcPr>
            <w:tcW w:w="966" w:type="dxa"/>
          </w:tcPr>
          <w:p w14:paraId="47705F0D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23, 1235</w:t>
            </w:r>
          </w:p>
        </w:tc>
        <w:tc>
          <w:tcPr>
            <w:tcW w:w="1417" w:type="dxa"/>
          </w:tcPr>
          <w:p w14:paraId="3CFB558E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664 (233, 1017)</w:t>
            </w:r>
          </w:p>
        </w:tc>
        <w:tc>
          <w:tcPr>
            <w:tcW w:w="1028" w:type="dxa"/>
          </w:tcPr>
          <w:p w14:paraId="110E0EA4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20, 1500*</w:t>
            </w:r>
          </w:p>
        </w:tc>
        <w:tc>
          <w:tcPr>
            <w:tcW w:w="1266" w:type="dxa"/>
          </w:tcPr>
          <w:p w14:paraId="63546C30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271 (79, 691)</w:t>
            </w:r>
          </w:p>
        </w:tc>
        <w:tc>
          <w:tcPr>
            <w:tcW w:w="1032" w:type="dxa"/>
          </w:tcPr>
          <w:p w14:paraId="38C759A2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32, 1191</w:t>
            </w:r>
          </w:p>
        </w:tc>
      </w:tr>
      <w:tr w:rsidR="00C91BC8" w:rsidRPr="00391F95" w14:paraId="438AE837" w14:textId="77777777" w:rsidTr="00312368">
        <w:trPr>
          <w:trHeight w:val="864"/>
        </w:trPr>
        <w:tc>
          <w:tcPr>
            <w:tcW w:w="1706" w:type="dxa"/>
          </w:tcPr>
          <w:p w14:paraId="244745D6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proofErr w:type="spellStart"/>
            <w:r w:rsidRPr="00391F95">
              <w:rPr>
                <w:rFonts w:ascii="Times" w:hAnsi="Times"/>
                <w:sz w:val="16"/>
                <w:szCs w:val="16"/>
              </w:rPr>
              <w:t>ReadPosRankSum</w:t>
            </w:r>
            <w:proofErr w:type="spellEnd"/>
          </w:p>
        </w:tc>
        <w:tc>
          <w:tcPr>
            <w:tcW w:w="1154" w:type="dxa"/>
          </w:tcPr>
          <w:p w14:paraId="5D4ED9AA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0·032 (-0·975, 1·09)</w:t>
            </w:r>
          </w:p>
        </w:tc>
        <w:tc>
          <w:tcPr>
            <w:tcW w:w="1087" w:type="dxa"/>
          </w:tcPr>
          <w:p w14:paraId="35012E11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-2·898, 2·82</w:t>
            </w:r>
          </w:p>
        </w:tc>
        <w:tc>
          <w:tcPr>
            <w:tcW w:w="1268" w:type="dxa"/>
          </w:tcPr>
          <w:p w14:paraId="09511DD1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0·118 (-0·738, 0·953)</w:t>
            </w:r>
          </w:p>
        </w:tc>
        <w:tc>
          <w:tcPr>
            <w:tcW w:w="966" w:type="dxa"/>
          </w:tcPr>
          <w:p w14:paraId="07F19406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-1·868, 2·71</w:t>
            </w:r>
          </w:p>
        </w:tc>
        <w:tc>
          <w:tcPr>
            <w:tcW w:w="1417" w:type="dxa"/>
          </w:tcPr>
          <w:p w14:paraId="59C86D64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0·628 (-2·273, 4·538)</w:t>
            </w:r>
          </w:p>
        </w:tc>
        <w:tc>
          <w:tcPr>
            <w:tcW w:w="1028" w:type="dxa"/>
          </w:tcPr>
          <w:p w14:paraId="79196C8B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-7·992, 15·309</w:t>
            </w:r>
          </w:p>
        </w:tc>
        <w:tc>
          <w:tcPr>
            <w:tcW w:w="1266" w:type="dxa"/>
          </w:tcPr>
          <w:p w14:paraId="5F65FAD1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0·773 (-0·624, 2·475)</w:t>
            </w:r>
          </w:p>
        </w:tc>
        <w:tc>
          <w:tcPr>
            <w:tcW w:w="1032" w:type="dxa"/>
          </w:tcPr>
          <w:p w14:paraId="66541A89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-6·366, 4·101</w:t>
            </w:r>
          </w:p>
        </w:tc>
      </w:tr>
      <w:tr w:rsidR="00C91BC8" w:rsidRPr="00391F95" w14:paraId="1C39C683" w14:textId="77777777" w:rsidTr="00312368">
        <w:trPr>
          <w:trHeight w:val="263"/>
        </w:trPr>
        <w:tc>
          <w:tcPr>
            <w:tcW w:w="1706" w:type="dxa"/>
            <w:tcBorders>
              <w:bottom w:val="single" w:sz="4" w:space="0" w:color="auto"/>
            </w:tcBorders>
          </w:tcPr>
          <w:p w14:paraId="42FB55C7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FS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3F169E4A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0 (0, 0)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61C36568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0, 9·514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20162F89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0 (0, 0)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0E2A4BB3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0, 0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A6DCF6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5·933 (1·018, 22·791)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27776F0F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0, 59·985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BEC53F0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1·623 (0, 4·676)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14:paraId="245CEE96" w14:textId="77777777" w:rsidR="00C91BC8" w:rsidRPr="00391F95" w:rsidRDefault="00C91BC8" w:rsidP="00312368">
            <w:pPr>
              <w:rPr>
                <w:rFonts w:ascii="Times" w:hAnsi="Times"/>
                <w:sz w:val="16"/>
                <w:szCs w:val="16"/>
              </w:rPr>
            </w:pPr>
            <w:r w:rsidRPr="00391F95">
              <w:rPr>
                <w:rFonts w:ascii="Times" w:hAnsi="Times"/>
                <w:sz w:val="16"/>
                <w:szCs w:val="16"/>
              </w:rPr>
              <w:t>0, 58·993</w:t>
            </w:r>
          </w:p>
        </w:tc>
      </w:tr>
    </w:tbl>
    <w:p w14:paraId="6F815725" w14:textId="77777777" w:rsidR="00C91BC8" w:rsidRPr="00391F95" w:rsidRDefault="00C91BC8" w:rsidP="00C91BC8">
      <w:pPr>
        <w:rPr>
          <w:rFonts w:ascii="Times" w:hAnsi="Times"/>
          <w:sz w:val="20"/>
          <w:szCs w:val="20"/>
        </w:rPr>
      </w:pPr>
    </w:p>
    <w:p w14:paraId="6E43FEE5" w14:textId="77777777" w:rsidR="00D10761" w:rsidRDefault="00DC1A54"/>
    <w:sectPr w:rsidR="00D10761" w:rsidSect="00C91BC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C8"/>
    <w:rsid w:val="00012F93"/>
    <w:rsid w:val="00033E2D"/>
    <w:rsid w:val="00061146"/>
    <w:rsid w:val="000C65B9"/>
    <w:rsid w:val="000F6537"/>
    <w:rsid w:val="00110B96"/>
    <w:rsid w:val="00154DDF"/>
    <w:rsid w:val="002A2046"/>
    <w:rsid w:val="002D71F0"/>
    <w:rsid w:val="00305995"/>
    <w:rsid w:val="00376B6C"/>
    <w:rsid w:val="003828DE"/>
    <w:rsid w:val="0038358D"/>
    <w:rsid w:val="004916C1"/>
    <w:rsid w:val="004E1942"/>
    <w:rsid w:val="00567E93"/>
    <w:rsid w:val="005827EC"/>
    <w:rsid w:val="005A5505"/>
    <w:rsid w:val="005C02B2"/>
    <w:rsid w:val="00651252"/>
    <w:rsid w:val="00691B27"/>
    <w:rsid w:val="00743DB8"/>
    <w:rsid w:val="007C29EF"/>
    <w:rsid w:val="007D054D"/>
    <w:rsid w:val="00823189"/>
    <w:rsid w:val="00872C04"/>
    <w:rsid w:val="009240D1"/>
    <w:rsid w:val="00931ACA"/>
    <w:rsid w:val="00961F57"/>
    <w:rsid w:val="009E339B"/>
    <w:rsid w:val="00A4474A"/>
    <w:rsid w:val="00A54ECC"/>
    <w:rsid w:val="00AB7AEF"/>
    <w:rsid w:val="00AF4AE8"/>
    <w:rsid w:val="00B444F4"/>
    <w:rsid w:val="00B544E0"/>
    <w:rsid w:val="00C91BC8"/>
    <w:rsid w:val="00CC2C89"/>
    <w:rsid w:val="00D035D1"/>
    <w:rsid w:val="00DC1A54"/>
    <w:rsid w:val="00E84F2E"/>
    <w:rsid w:val="00E97553"/>
    <w:rsid w:val="00EA0413"/>
    <w:rsid w:val="00EC75E5"/>
    <w:rsid w:val="00F045EC"/>
    <w:rsid w:val="00F123FE"/>
    <w:rsid w:val="00F135C3"/>
    <w:rsid w:val="00F56DAB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12CAA"/>
  <w15:chartTrackingRefBased/>
  <w15:docId w15:val="{500FB3A6-BDB7-D848-A1F2-636ABF97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Robyn</dc:creator>
  <cp:keywords/>
  <dc:description/>
  <cp:lastModifiedBy>Lee, Robyn</cp:lastModifiedBy>
  <cp:revision>3</cp:revision>
  <dcterms:created xsi:type="dcterms:W3CDTF">2020-01-15T14:43:00Z</dcterms:created>
  <dcterms:modified xsi:type="dcterms:W3CDTF">2020-01-15T15:18:00Z</dcterms:modified>
</cp:coreProperties>
</file>