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2EA09" w14:textId="77777777" w:rsidR="00F66911" w:rsidRPr="00770F29" w:rsidRDefault="00F66911" w:rsidP="00F66911">
      <w:pPr>
        <w:spacing w:line="360" w:lineRule="auto"/>
        <w:rPr>
          <w:rFonts w:ascii="Times New Roman" w:hAnsi="Times New Roman" w:cs="Times New Roman"/>
          <w:b/>
          <w:sz w:val="24"/>
          <w:szCs w:val="24"/>
        </w:rPr>
      </w:pPr>
      <w:r w:rsidRPr="007A44C0">
        <w:rPr>
          <w:rFonts w:ascii="Times New Roman" w:hAnsi="Times New Roman" w:cs="Times New Roman"/>
          <w:b/>
          <w:sz w:val="24"/>
          <w:szCs w:val="24"/>
        </w:rPr>
        <w:t xml:space="preserve">Buljan et al. 2020 </w:t>
      </w:r>
      <w:proofErr w:type="spellStart"/>
      <w:r w:rsidRPr="007A44C0">
        <w:rPr>
          <w:rFonts w:ascii="Times New Roman" w:hAnsi="Times New Roman" w:cs="Times New Roman"/>
          <w:b/>
          <w:sz w:val="24"/>
          <w:szCs w:val="24"/>
        </w:rPr>
        <w:t>eLife</w:t>
      </w:r>
      <w:proofErr w:type="spellEnd"/>
      <w:r w:rsidRPr="007A44C0">
        <w:rPr>
          <w:rFonts w:ascii="Times New Roman" w:hAnsi="Times New Roman" w:cs="Times New Roman"/>
          <w:b/>
          <w:sz w:val="24"/>
          <w:szCs w:val="24"/>
        </w:rPr>
        <w:t xml:space="preserve"> </w:t>
      </w:r>
      <w:proofErr w:type="gramStart"/>
      <w:r w:rsidRPr="007A44C0">
        <w:rPr>
          <w:rFonts w:ascii="Times New Roman" w:hAnsi="Times New Roman" w:cs="Times New Roman"/>
          <w:b/>
          <w:sz w:val="24"/>
          <w:szCs w:val="24"/>
        </w:rPr>
        <w:t>9:e</w:t>
      </w:r>
      <w:proofErr w:type="gramEnd"/>
      <w:r w:rsidRPr="007A44C0">
        <w:rPr>
          <w:rFonts w:ascii="Times New Roman" w:hAnsi="Times New Roman" w:cs="Times New Roman"/>
          <w:b/>
          <w:sz w:val="24"/>
          <w:szCs w:val="24"/>
        </w:rPr>
        <w:t>53249.</w:t>
      </w:r>
      <w:r>
        <w:rPr>
          <w:rFonts w:ascii="Times New Roman" w:hAnsi="Times New Roman" w:cs="Times New Roman"/>
          <w:b/>
          <w:sz w:val="24"/>
          <w:szCs w:val="24"/>
        </w:rPr>
        <w:t xml:space="preserve">  </w:t>
      </w:r>
      <w:r w:rsidRPr="00770F29">
        <w:rPr>
          <w:rFonts w:ascii="Times New Roman" w:hAnsi="Times New Roman" w:cs="Times New Roman"/>
          <w:b/>
          <w:sz w:val="24"/>
          <w:szCs w:val="24"/>
        </w:rPr>
        <w:t>Supplementary file 7</w:t>
      </w:r>
    </w:p>
    <w:p w14:paraId="1CF94811" w14:textId="77777777" w:rsidR="00F66911" w:rsidRPr="00770F29" w:rsidRDefault="00F66911" w:rsidP="00F66911">
      <w:pPr>
        <w:spacing w:line="360" w:lineRule="auto"/>
        <w:rPr>
          <w:rFonts w:ascii="Times New Roman" w:hAnsi="Times New Roman" w:cs="Times New Roman"/>
          <w:b/>
          <w:sz w:val="24"/>
          <w:szCs w:val="24"/>
        </w:rPr>
      </w:pPr>
      <w:r w:rsidRPr="00770F29">
        <w:rPr>
          <w:rFonts w:ascii="Times New Roman" w:hAnsi="Times New Roman" w:cs="Times New Roman"/>
          <w:b/>
          <w:sz w:val="24"/>
          <w:szCs w:val="24"/>
        </w:rPr>
        <w:t xml:space="preserve">Sentiment/Stanford </w:t>
      </w:r>
      <w:proofErr w:type="spellStart"/>
      <w:r w:rsidRPr="00770F29">
        <w:rPr>
          <w:rFonts w:ascii="Times New Roman" w:hAnsi="Times New Roman" w:cs="Times New Roman"/>
          <w:b/>
          <w:sz w:val="24"/>
          <w:szCs w:val="24"/>
        </w:rPr>
        <w:t>CoreNLP</w:t>
      </w:r>
      <w:proofErr w:type="spellEnd"/>
      <w:r w:rsidRPr="00770F29">
        <w:rPr>
          <w:rFonts w:ascii="Times New Roman" w:hAnsi="Times New Roman" w:cs="Times New Roman"/>
          <w:b/>
          <w:sz w:val="24"/>
          <w:szCs w:val="24"/>
        </w:rPr>
        <w:t xml:space="preserve"> score (figure 3C): summary data, mixed model linear regression coefficients and residuals, and examples of reports with high and low scores for sentiment (Stanford </w:t>
      </w:r>
      <w:proofErr w:type="spellStart"/>
      <w:r w:rsidRPr="00770F29">
        <w:rPr>
          <w:rFonts w:ascii="Times New Roman" w:hAnsi="Times New Roman" w:cs="Times New Roman"/>
          <w:b/>
          <w:sz w:val="24"/>
          <w:szCs w:val="24"/>
        </w:rPr>
        <w:t>CoreNLP</w:t>
      </w:r>
      <w:proofErr w:type="spellEnd"/>
      <w:r w:rsidRPr="00770F29">
        <w:rPr>
          <w:rFonts w:ascii="Times New Roman" w:hAnsi="Times New Roman" w:cs="Times New Roman"/>
          <w:b/>
          <w:sz w:val="24"/>
          <w:szCs w:val="24"/>
        </w:rPr>
        <w:t xml:space="preserve"> score)</w:t>
      </w:r>
    </w:p>
    <w:p w14:paraId="224E8420" w14:textId="77777777" w:rsidR="00F66911" w:rsidRDefault="00F66911" w:rsidP="00F66911">
      <w:pPr>
        <w:spacing w:after="0" w:line="240" w:lineRule="auto"/>
        <w:rPr>
          <w:rFonts w:ascii="Times New Roman" w:hAnsi="Times New Roman" w:cs="Times New Roman"/>
          <w:b/>
          <w:sz w:val="24"/>
          <w:szCs w:val="24"/>
        </w:rPr>
      </w:pPr>
    </w:p>
    <w:p w14:paraId="392F9232" w14:textId="77777777" w:rsidR="00F66911" w:rsidRPr="00764A2A" w:rsidRDefault="00F66911" w:rsidP="00F66911">
      <w:pPr>
        <w:spacing w:after="0" w:line="240" w:lineRule="auto"/>
        <w:rPr>
          <w:rFonts w:ascii="Times New Roman" w:hAnsi="Times New Roman" w:cs="Times New Roman"/>
          <w:sz w:val="24"/>
          <w:szCs w:val="24"/>
        </w:rPr>
      </w:pPr>
      <w:r w:rsidRPr="00764A2A">
        <w:rPr>
          <w:rFonts w:ascii="Times New Roman" w:hAnsi="Times New Roman" w:cs="Times New Roman"/>
          <w:b/>
          <w:sz w:val="24"/>
          <w:szCs w:val="24"/>
        </w:rPr>
        <w:t>Table 1</w:t>
      </w:r>
      <w:r>
        <w:rPr>
          <w:rFonts w:ascii="Times New Roman" w:hAnsi="Times New Roman" w:cs="Times New Roman"/>
          <w:b/>
          <w:sz w:val="24"/>
          <w:szCs w:val="24"/>
        </w:rPr>
        <w:t>8</w:t>
      </w:r>
      <w:r w:rsidRPr="00764A2A">
        <w:rPr>
          <w:rFonts w:ascii="Times New Roman" w:hAnsi="Times New Roman" w:cs="Times New Roman"/>
          <w:b/>
          <w:sz w:val="24"/>
          <w:szCs w:val="24"/>
        </w:rPr>
        <w:t>.</w:t>
      </w:r>
      <w:r w:rsidRPr="00764A2A">
        <w:rPr>
          <w:rFonts w:ascii="Times New Roman" w:hAnsi="Times New Roman" w:cs="Times New Roman"/>
          <w:sz w:val="24"/>
          <w:szCs w:val="24"/>
        </w:rPr>
        <w:t xml:space="preserve"> Average </w:t>
      </w:r>
      <w:proofErr w:type="spellStart"/>
      <w:r w:rsidRPr="00160610">
        <w:rPr>
          <w:rFonts w:ascii="Times New Roman" w:hAnsi="Times New Roman" w:cs="Times New Roman"/>
          <w:b/>
          <w:sz w:val="24"/>
          <w:szCs w:val="24"/>
        </w:rPr>
        <w:t>CoreNLP</w:t>
      </w:r>
      <w:proofErr w:type="spellEnd"/>
      <w:r w:rsidRPr="00160610">
        <w:rPr>
          <w:rFonts w:ascii="Times New Roman" w:hAnsi="Times New Roman" w:cs="Times New Roman"/>
          <w:b/>
          <w:sz w:val="24"/>
          <w:szCs w:val="24"/>
        </w:rPr>
        <w:t xml:space="preserve"> Polarity Sentiment</w:t>
      </w:r>
      <w:r w:rsidRPr="00764A2A">
        <w:rPr>
          <w:rFonts w:ascii="Times New Roman" w:hAnsi="Times New Roman" w:cs="Times New Roman"/>
          <w:sz w:val="24"/>
          <w:szCs w:val="24"/>
        </w:rPr>
        <w:t xml:space="preserve"> in review reports per reviewer recommendation, journal’s field of research, type of peer review type and reviewer’s gender (range 0-4)</w:t>
      </w:r>
    </w:p>
    <w:tbl>
      <w:tblPr>
        <w:tblW w:w="9195" w:type="dxa"/>
        <w:tblLook w:val="04A0" w:firstRow="1" w:lastRow="0" w:firstColumn="1" w:lastColumn="0" w:noHBand="0" w:noVBand="1"/>
      </w:tblPr>
      <w:tblGrid>
        <w:gridCol w:w="1910"/>
        <w:gridCol w:w="1361"/>
        <w:gridCol w:w="1377"/>
        <w:gridCol w:w="1204"/>
        <w:gridCol w:w="571"/>
        <w:gridCol w:w="1167"/>
        <w:gridCol w:w="727"/>
        <w:gridCol w:w="878"/>
      </w:tblGrid>
      <w:tr w:rsidR="00F66911" w:rsidRPr="00FD5F50" w14:paraId="04D12069" w14:textId="77777777" w:rsidTr="00A607F0">
        <w:trPr>
          <w:trHeight w:val="50"/>
        </w:trPr>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71086872" w14:textId="77777777" w:rsidR="00F66911" w:rsidRPr="00FD5F50" w:rsidRDefault="00F66911"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Reviewer recommendation</w:t>
            </w:r>
          </w:p>
        </w:tc>
        <w:tc>
          <w:tcPr>
            <w:tcW w:w="1390" w:type="dxa"/>
            <w:tcBorders>
              <w:top w:val="single" w:sz="4" w:space="0" w:color="auto"/>
              <w:left w:val="nil"/>
              <w:bottom w:val="single" w:sz="4" w:space="0" w:color="auto"/>
              <w:right w:val="single" w:sz="4" w:space="0" w:color="auto"/>
            </w:tcBorders>
            <w:shd w:val="clear" w:color="auto" w:fill="auto"/>
            <w:hideMark/>
          </w:tcPr>
          <w:p w14:paraId="6A9BC6E9" w14:textId="77777777" w:rsidR="00F66911" w:rsidRPr="00FD5F50" w:rsidRDefault="00F66911" w:rsidP="00A607F0">
            <w:pPr>
              <w:spacing w:after="0" w:line="240" w:lineRule="auto"/>
              <w:rPr>
                <w:rFonts w:ascii="Times New Roman" w:eastAsia="Times New Roman" w:hAnsi="Times New Roman" w:cs="Times New Roman"/>
                <w:b/>
                <w:color w:val="000000"/>
                <w:sz w:val="14"/>
                <w:szCs w:val="14"/>
                <w:lang w:eastAsia="en-GB"/>
              </w:rPr>
            </w:pPr>
            <w:r>
              <w:rPr>
                <w:rFonts w:ascii="Times New Roman" w:eastAsia="Times New Roman" w:hAnsi="Times New Roman" w:cs="Times New Roman"/>
                <w:b/>
                <w:color w:val="000000"/>
                <w:sz w:val="14"/>
                <w:szCs w:val="14"/>
                <w:lang w:eastAsia="en-GB"/>
              </w:rPr>
              <w:t>J</w:t>
            </w:r>
            <w:r w:rsidRPr="00764A2A">
              <w:rPr>
                <w:rFonts w:ascii="Times New Roman" w:eastAsia="Times New Roman" w:hAnsi="Times New Roman" w:cs="Times New Roman"/>
                <w:b/>
                <w:color w:val="000000"/>
                <w:sz w:val="14"/>
                <w:szCs w:val="14"/>
                <w:lang w:eastAsia="en-GB"/>
              </w:rPr>
              <w:t>ournal’s field of research</w:t>
            </w:r>
          </w:p>
        </w:tc>
        <w:tc>
          <w:tcPr>
            <w:tcW w:w="1412" w:type="dxa"/>
            <w:tcBorders>
              <w:top w:val="single" w:sz="4" w:space="0" w:color="auto"/>
              <w:left w:val="nil"/>
              <w:bottom w:val="single" w:sz="4" w:space="0" w:color="auto"/>
              <w:right w:val="single" w:sz="4" w:space="0" w:color="auto"/>
            </w:tcBorders>
            <w:shd w:val="clear" w:color="auto" w:fill="auto"/>
            <w:hideMark/>
          </w:tcPr>
          <w:p w14:paraId="752ACF41" w14:textId="77777777" w:rsidR="00F66911" w:rsidRPr="00FD5F50" w:rsidRDefault="00F66911"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Peer review type</w:t>
            </w:r>
          </w:p>
        </w:tc>
        <w:tc>
          <w:tcPr>
            <w:tcW w:w="1225" w:type="dxa"/>
            <w:tcBorders>
              <w:top w:val="single" w:sz="4" w:space="0" w:color="auto"/>
              <w:left w:val="nil"/>
              <w:bottom w:val="single" w:sz="4" w:space="0" w:color="auto"/>
              <w:right w:val="single" w:sz="4" w:space="0" w:color="auto"/>
            </w:tcBorders>
            <w:shd w:val="clear" w:color="auto" w:fill="auto"/>
            <w:hideMark/>
          </w:tcPr>
          <w:p w14:paraId="065DDF10" w14:textId="77777777" w:rsidR="00F66911" w:rsidRPr="00FD5F50" w:rsidRDefault="00F66911"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Reviewer gender</w:t>
            </w:r>
          </w:p>
        </w:tc>
        <w:tc>
          <w:tcPr>
            <w:tcW w:w="571" w:type="dxa"/>
            <w:tcBorders>
              <w:top w:val="single" w:sz="4" w:space="0" w:color="auto"/>
              <w:left w:val="nil"/>
              <w:bottom w:val="single" w:sz="4" w:space="0" w:color="auto"/>
              <w:right w:val="single" w:sz="4" w:space="0" w:color="auto"/>
            </w:tcBorders>
          </w:tcPr>
          <w:p w14:paraId="5A431265" w14:textId="77777777" w:rsidR="00F66911" w:rsidRPr="00FD5F50" w:rsidRDefault="00F66911" w:rsidP="00A607F0">
            <w:pPr>
              <w:spacing w:after="0" w:line="240" w:lineRule="auto"/>
              <w:jc w:val="center"/>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N</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5A25A5A0" w14:textId="77777777" w:rsidR="00F66911" w:rsidRPr="00052870" w:rsidRDefault="00F66911" w:rsidP="00A607F0">
            <w:pPr>
              <w:spacing w:after="0" w:line="240" w:lineRule="auto"/>
              <w:jc w:val="center"/>
              <w:rPr>
                <w:rFonts w:ascii="Times New Roman" w:eastAsia="Times New Roman" w:hAnsi="Times New Roman" w:cs="Times New Roman"/>
                <w:b/>
                <w:color w:val="000000"/>
                <w:sz w:val="14"/>
                <w:szCs w:val="14"/>
                <w:lang w:eastAsia="en-GB"/>
              </w:rPr>
            </w:pPr>
            <w:r w:rsidRPr="00052870">
              <w:rPr>
                <w:rFonts w:ascii="Times New Roman" w:eastAsia="Times New Roman" w:hAnsi="Times New Roman" w:cs="Times New Roman"/>
                <w:b/>
                <w:color w:val="000000"/>
                <w:sz w:val="14"/>
                <w:szCs w:val="14"/>
                <w:lang w:eastAsia="en-GB"/>
              </w:rPr>
              <w:t>Predicted mean</w:t>
            </w:r>
          </w:p>
        </w:tc>
        <w:tc>
          <w:tcPr>
            <w:tcW w:w="733" w:type="dxa"/>
            <w:tcBorders>
              <w:top w:val="single" w:sz="4" w:space="0" w:color="auto"/>
              <w:left w:val="nil"/>
              <w:bottom w:val="single" w:sz="4" w:space="0" w:color="auto"/>
              <w:right w:val="single" w:sz="4" w:space="0" w:color="auto"/>
            </w:tcBorders>
            <w:shd w:val="clear" w:color="auto" w:fill="auto"/>
            <w:hideMark/>
          </w:tcPr>
          <w:p w14:paraId="714FCB68" w14:textId="77777777" w:rsidR="00F66911" w:rsidRPr="00052870" w:rsidRDefault="00F66911" w:rsidP="00A607F0">
            <w:pPr>
              <w:spacing w:after="0" w:line="240" w:lineRule="auto"/>
              <w:jc w:val="center"/>
              <w:rPr>
                <w:rFonts w:ascii="Times New Roman" w:eastAsia="Times New Roman" w:hAnsi="Times New Roman" w:cs="Times New Roman"/>
                <w:b/>
                <w:color w:val="000000"/>
                <w:sz w:val="14"/>
                <w:szCs w:val="14"/>
                <w:lang w:eastAsia="en-GB"/>
              </w:rPr>
            </w:pPr>
            <w:r w:rsidRPr="00052870">
              <w:rPr>
                <w:rFonts w:ascii="Times New Roman" w:eastAsia="Times New Roman" w:hAnsi="Times New Roman" w:cs="Times New Roman"/>
                <w:b/>
                <w:color w:val="000000"/>
                <w:sz w:val="14"/>
                <w:szCs w:val="14"/>
                <w:lang w:eastAsia="en-GB"/>
              </w:rPr>
              <w:t>Lower 95% CI</w:t>
            </w:r>
          </w:p>
        </w:tc>
        <w:tc>
          <w:tcPr>
            <w:tcW w:w="733" w:type="dxa"/>
            <w:tcBorders>
              <w:top w:val="single" w:sz="4" w:space="0" w:color="auto"/>
              <w:left w:val="nil"/>
              <w:bottom w:val="single" w:sz="4" w:space="0" w:color="auto"/>
              <w:right w:val="single" w:sz="4" w:space="0" w:color="auto"/>
            </w:tcBorders>
            <w:shd w:val="clear" w:color="auto" w:fill="auto"/>
            <w:hideMark/>
          </w:tcPr>
          <w:p w14:paraId="1D3B3E48" w14:textId="77777777" w:rsidR="00F66911" w:rsidRPr="00052870" w:rsidRDefault="00F66911" w:rsidP="00A607F0">
            <w:pPr>
              <w:spacing w:after="0" w:line="240" w:lineRule="auto"/>
              <w:jc w:val="center"/>
              <w:rPr>
                <w:rFonts w:ascii="Times New Roman" w:eastAsia="Times New Roman" w:hAnsi="Times New Roman" w:cs="Times New Roman"/>
                <w:b/>
                <w:color w:val="000000"/>
                <w:sz w:val="14"/>
                <w:szCs w:val="14"/>
                <w:lang w:eastAsia="en-GB"/>
              </w:rPr>
            </w:pPr>
            <w:r w:rsidRPr="00052870">
              <w:rPr>
                <w:rFonts w:ascii="Times New Roman" w:eastAsia="Times New Roman" w:hAnsi="Times New Roman" w:cs="Times New Roman"/>
                <w:b/>
                <w:color w:val="000000"/>
                <w:sz w:val="14"/>
                <w:szCs w:val="14"/>
                <w:lang w:eastAsia="en-GB"/>
              </w:rPr>
              <w:t>Upper95% CI</w:t>
            </w:r>
          </w:p>
        </w:tc>
      </w:tr>
      <w:tr w:rsidR="00F66911" w:rsidRPr="00FD5F50" w14:paraId="5F7E0155" w14:textId="77777777" w:rsidTr="00A607F0">
        <w:trPr>
          <w:trHeight w:val="50"/>
        </w:trPr>
        <w:tc>
          <w:tcPr>
            <w:tcW w:w="1945" w:type="dxa"/>
            <w:vMerge w:val="restart"/>
            <w:tcBorders>
              <w:top w:val="nil"/>
              <w:left w:val="single" w:sz="4" w:space="0" w:color="auto"/>
              <w:right w:val="single" w:sz="4" w:space="0" w:color="auto"/>
            </w:tcBorders>
            <w:shd w:val="clear" w:color="auto" w:fill="auto"/>
            <w:hideMark/>
          </w:tcPr>
          <w:p w14:paraId="65D4FDD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Accept</w:t>
            </w:r>
          </w:p>
        </w:tc>
        <w:tc>
          <w:tcPr>
            <w:tcW w:w="1390" w:type="dxa"/>
            <w:vMerge w:val="restart"/>
            <w:tcBorders>
              <w:top w:val="nil"/>
              <w:left w:val="nil"/>
              <w:right w:val="single" w:sz="4" w:space="0" w:color="auto"/>
            </w:tcBorders>
            <w:shd w:val="clear" w:color="auto" w:fill="auto"/>
            <w:hideMark/>
          </w:tcPr>
          <w:p w14:paraId="371BD71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2" w:type="dxa"/>
            <w:vMerge w:val="restart"/>
            <w:tcBorders>
              <w:top w:val="nil"/>
              <w:left w:val="nil"/>
              <w:right w:val="single" w:sz="4" w:space="0" w:color="auto"/>
            </w:tcBorders>
            <w:shd w:val="clear" w:color="auto" w:fill="auto"/>
            <w:hideMark/>
          </w:tcPr>
          <w:p w14:paraId="42172BA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0DF181A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single" w:sz="4" w:space="0" w:color="auto"/>
              <w:left w:val="single" w:sz="4" w:space="0" w:color="auto"/>
              <w:bottom w:val="single" w:sz="4" w:space="0" w:color="auto"/>
              <w:right w:val="single" w:sz="4" w:space="0" w:color="auto"/>
            </w:tcBorders>
          </w:tcPr>
          <w:p w14:paraId="0507A60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729</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117A3E6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1.839</w:t>
            </w:r>
          </w:p>
        </w:tc>
        <w:tc>
          <w:tcPr>
            <w:tcW w:w="733" w:type="dxa"/>
            <w:tcBorders>
              <w:top w:val="single" w:sz="4" w:space="0" w:color="auto"/>
              <w:left w:val="nil"/>
              <w:bottom w:val="single" w:sz="4" w:space="0" w:color="auto"/>
              <w:right w:val="single" w:sz="4" w:space="0" w:color="auto"/>
            </w:tcBorders>
            <w:shd w:val="clear" w:color="auto" w:fill="auto"/>
          </w:tcPr>
          <w:p w14:paraId="19B7DA2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1.820</w:t>
            </w:r>
          </w:p>
        </w:tc>
        <w:tc>
          <w:tcPr>
            <w:tcW w:w="733" w:type="dxa"/>
            <w:tcBorders>
              <w:top w:val="single" w:sz="4" w:space="0" w:color="auto"/>
              <w:left w:val="nil"/>
              <w:bottom w:val="single" w:sz="4" w:space="0" w:color="auto"/>
              <w:right w:val="single" w:sz="4" w:space="0" w:color="auto"/>
            </w:tcBorders>
            <w:shd w:val="clear" w:color="auto" w:fill="auto"/>
          </w:tcPr>
          <w:p w14:paraId="3D396FA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1.859</w:t>
            </w:r>
          </w:p>
        </w:tc>
      </w:tr>
      <w:tr w:rsidR="00F66911" w:rsidRPr="00FD5F50" w14:paraId="4988DC88" w14:textId="77777777" w:rsidTr="00A607F0">
        <w:trPr>
          <w:trHeight w:val="50"/>
        </w:trPr>
        <w:tc>
          <w:tcPr>
            <w:tcW w:w="1945" w:type="dxa"/>
            <w:vMerge/>
            <w:tcBorders>
              <w:left w:val="single" w:sz="4" w:space="0" w:color="auto"/>
              <w:right w:val="single" w:sz="4" w:space="0" w:color="auto"/>
            </w:tcBorders>
            <w:shd w:val="clear" w:color="auto" w:fill="auto"/>
            <w:hideMark/>
          </w:tcPr>
          <w:p w14:paraId="000610A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03B9399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3E36A2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66BBA1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1DCFECD6"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3044</w:t>
            </w:r>
          </w:p>
        </w:tc>
        <w:tc>
          <w:tcPr>
            <w:tcW w:w="1186" w:type="dxa"/>
            <w:tcBorders>
              <w:top w:val="nil"/>
              <w:left w:val="single" w:sz="4" w:space="0" w:color="auto"/>
              <w:bottom w:val="single" w:sz="4" w:space="0" w:color="auto"/>
              <w:right w:val="single" w:sz="4" w:space="0" w:color="auto"/>
            </w:tcBorders>
            <w:shd w:val="clear" w:color="auto" w:fill="auto"/>
          </w:tcPr>
          <w:p w14:paraId="4CBDA2C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1.829</w:t>
            </w:r>
          </w:p>
        </w:tc>
        <w:tc>
          <w:tcPr>
            <w:tcW w:w="733" w:type="dxa"/>
            <w:tcBorders>
              <w:top w:val="nil"/>
              <w:left w:val="nil"/>
              <w:bottom w:val="single" w:sz="4" w:space="0" w:color="auto"/>
              <w:right w:val="single" w:sz="4" w:space="0" w:color="auto"/>
            </w:tcBorders>
            <w:shd w:val="clear" w:color="auto" w:fill="auto"/>
          </w:tcPr>
          <w:p w14:paraId="221AD91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1.810</w:t>
            </w:r>
          </w:p>
        </w:tc>
        <w:tc>
          <w:tcPr>
            <w:tcW w:w="733" w:type="dxa"/>
            <w:tcBorders>
              <w:top w:val="nil"/>
              <w:left w:val="nil"/>
              <w:bottom w:val="single" w:sz="4" w:space="0" w:color="auto"/>
              <w:right w:val="single" w:sz="4" w:space="0" w:color="auto"/>
            </w:tcBorders>
            <w:shd w:val="clear" w:color="auto" w:fill="auto"/>
          </w:tcPr>
          <w:p w14:paraId="7B06A8D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1.848</w:t>
            </w:r>
          </w:p>
        </w:tc>
      </w:tr>
      <w:tr w:rsidR="00F66911" w:rsidRPr="00FD5F50" w14:paraId="7B2ED242" w14:textId="77777777" w:rsidTr="00A607F0">
        <w:trPr>
          <w:trHeight w:val="50"/>
        </w:trPr>
        <w:tc>
          <w:tcPr>
            <w:tcW w:w="1945" w:type="dxa"/>
            <w:vMerge/>
            <w:tcBorders>
              <w:left w:val="single" w:sz="4" w:space="0" w:color="auto"/>
              <w:right w:val="single" w:sz="4" w:space="0" w:color="auto"/>
            </w:tcBorders>
            <w:shd w:val="clear" w:color="auto" w:fill="auto"/>
            <w:hideMark/>
          </w:tcPr>
          <w:p w14:paraId="22813AB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52B6CBE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49BA6BE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0FCAAC8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6D4A6E11"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1526</w:t>
            </w:r>
          </w:p>
        </w:tc>
        <w:tc>
          <w:tcPr>
            <w:tcW w:w="1186" w:type="dxa"/>
            <w:tcBorders>
              <w:top w:val="nil"/>
              <w:left w:val="single" w:sz="4" w:space="0" w:color="auto"/>
              <w:bottom w:val="single" w:sz="4" w:space="0" w:color="auto"/>
              <w:right w:val="single" w:sz="4" w:space="0" w:color="auto"/>
            </w:tcBorders>
            <w:shd w:val="clear" w:color="auto" w:fill="auto"/>
          </w:tcPr>
          <w:p w14:paraId="5B6D820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1.834</w:t>
            </w:r>
          </w:p>
        </w:tc>
        <w:tc>
          <w:tcPr>
            <w:tcW w:w="733" w:type="dxa"/>
            <w:tcBorders>
              <w:top w:val="nil"/>
              <w:left w:val="nil"/>
              <w:bottom w:val="single" w:sz="4" w:space="0" w:color="auto"/>
              <w:right w:val="single" w:sz="4" w:space="0" w:color="auto"/>
            </w:tcBorders>
            <w:shd w:val="clear" w:color="auto" w:fill="auto"/>
          </w:tcPr>
          <w:p w14:paraId="132135B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1.818</w:t>
            </w:r>
          </w:p>
        </w:tc>
        <w:tc>
          <w:tcPr>
            <w:tcW w:w="733" w:type="dxa"/>
            <w:tcBorders>
              <w:top w:val="nil"/>
              <w:left w:val="nil"/>
              <w:bottom w:val="single" w:sz="4" w:space="0" w:color="auto"/>
              <w:right w:val="single" w:sz="4" w:space="0" w:color="auto"/>
            </w:tcBorders>
            <w:shd w:val="clear" w:color="auto" w:fill="auto"/>
          </w:tcPr>
          <w:p w14:paraId="7C16365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1.850</w:t>
            </w:r>
          </w:p>
        </w:tc>
      </w:tr>
      <w:tr w:rsidR="00F66911" w:rsidRPr="00FD5F50" w14:paraId="769D5C8C" w14:textId="77777777" w:rsidTr="00A607F0">
        <w:trPr>
          <w:trHeight w:val="50"/>
        </w:trPr>
        <w:tc>
          <w:tcPr>
            <w:tcW w:w="1945" w:type="dxa"/>
            <w:vMerge/>
            <w:tcBorders>
              <w:left w:val="single" w:sz="4" w:space="0" w:color="auto"/>
              <w:right w:val="single" w:sz="4" w:space="0" w:color="auto"/>
            </w:tcBorders>
            <w:shd w:val="clear" w:color="auto" w:fill="auto"/>
            <w:hideMark/>
          </w:tcPr>
          <w:p w14:paraId="4E45328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tcPr>
          <w:p w14:paraId="4FB024F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3386A28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4F15A82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0CE09FDC"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5113</w:t>
            </w:r>
          </w:p>
        </w:tc>
        <w:tc>
          <w:tcPr>
            <w:tcW w:w="1186" w:type="dxa"/>
            <w:tcBorders>
              <w:top w:val="nil"/>
              <w:left w:val="single" w:sz="4" w:space="0" w:color="auto"/>
              <w:bottom w:val="single" w:sz="4" w:space="0" w:color="auto"/>
              <w:right w:val="single" w:sz="4" w:space="0" w:color="auto"/>
            </w:tcBorders>
            <w:shd w:val="clear" w:color="auto" w:fill="auto"/>
          </w:tcPr>
          <w:p w14:paraId="20617D8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1.824</w:t>
            </w:r>
          </w:p>
        </w:tc>
        <w:tc>
          <w:tcPr>
            <w:tcW w:w="733" w:type="dxa"/>
            <w:tcBorders>
              <w:top w:val="nil"/>
              <w:left w:val="nil"/>
              <w:bottom w:val="single" w:sz="4" w:space="0" w:color="auto"/>
              <w:right w:val="single" w:sz="4" w:space="0" w:color="auto"/>
            </w:tcBorders>
            <w:shd w:val="clear" w:color="auto" w:fill="auto"/>
          </w:tcPr>
          <w:p w14:paraId="5719B69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1.808</w:t>
            </w:r>
          </w:p>
        </w:tc>
        <w:tc>
          <w:tcPr>
            <w:tcW w:w="733" w:type="dxa"/>
            <w:tcBorders>
              <w:top w:val="nil"/>
              <w:left w:val="nil"/>
              <w:bottom w:val="single" w:sz="4" w:space="0" w:color="auto"/>
              <w:right w:val="single" w:sz="4" w:space="0" w:color="auto"/>
            </w:tcBorders>
            <w:shd w:val="clear" w:color="auto" w:fill="auto"/>
          </w:tcPr>
          <w:p w14:paraId="107F16E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1.839</w:t>
            </w:r>
          </w:p>
        </w:tc>
      </w:tr>
      <w:tr w:rsidR="00F66911" w:rsidRPr="00FD5F50" w14:paraId="4A4C7700" w14:textId="77777777" w:rsidTr="00A607F0">
        <w:trPr>
          <w:trHeight w:val="50"/>
        </w:trPr>
        <w:tc>
          <w:tcPr>
            <w:tcW w:w="1945" w:type="dxa"/>
            <w:vMerge/>
            <w:tcBorders>
              <w:left w:val="single" w:sz="4" w:space="0" w:color="auto"/>
              <w:right w:val="single" w:sz="4" w:space="0" w:color="auto"/>
            </w:tcBorders>
            <w:shd w:val="clear" w:color="auto" w:fill="auto"/>
            <w:hideMark/>
          </w:tcPr>
          <w:p w14:paraId="0DF46A8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74A6DC9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2" w:type="dxa"/>
            <w:vMerge w:val="restart"/>
            <w:tcBorders>
              <w:top w:val="nil"/>
              <w:left w:val="nil"/>
              <w:right w:val="single" w:sz="4" w:space="0" w:color="auto"/>
            </w:tcBorders>
            <w:shd w:val="clear" w:color="auto" w:fill="auto"/>
            <w:hideMark/>
          </w:tcPr>
          <w:p w14:paraId="406A2F4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44A4922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7886E5E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89</w:t>
            </w:r>
          </w:p>
        </w:tc>
        <w:tc>
          <w:tcPr>
            <w:tcW w:w="1186" w:type="dxa"/>
            <w:tcBorders>
              <w:top w:val="nil"/>
              <w:left w:val="single" w:sz="4" w:space="0" w:color="auto"/>
              <w:bottom w:val="single" w:sz="4" w:space="0" w:color="auto"/>
              <w:right w:val="single" w:sz="4" w:space="0" w:color="auto"/>
            </w:tcBorders>
            <w:shd w:val="clear" w:color="auto" w:fill="auto"/>
          </w:tcPr>
          <w:p w14:paraId="6A2FFBE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1.814</w:t>
            </w:r>
          </w:p>
        </w:tc>
        <w:tc>
          <w:tcPr>
            <w:tcW w:w="733" w:type="dxa"/>
            <w:tcBorders>
              <w:top w:val="nil"/>
              <w:left w:val="nil"/>
              <w:bottom w:val="single" w:sz="4" w:space="0" w:color="auto"/>
              <w:right w:val="single" w:sz="4" w:space="0" w:color="auto"/>
            </w:tcBorders>
            <w:shd w:val="clear" w:color="auto" w:fill="auto"/>
          </w:tcPr>
          <w:p w14:paraId="4DDEE2E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1.784</w:t>
            </w:r>
          </w:p>
        </w:tc>
        <w:tc>
          <w:tcPr>
            <w:tcW w:w="733" w:type="dxa"/>
            <w:tcBorders>
              <w:top w:val="nil"/>
              <w:left w:val="nil"/>
              <w:bottom w:val="single" w:sz="4" w:space="0" w:color="auto"/>
              <w:right w:val="single" w:sz="4" w:space="0" w:color="auto"/>
            </w:tcBorders>
            <w:shd w:val="clear" w:color="auto" w:fill="auto"/>
          </w:tcPr>
          <w:p w14:paraId="7AB3443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1.843</w:t>
            </w:r>
          </w:p>
        </w:tc>
      </w:tr>
      <w:tr w:rsidR="00F66911" w:rsidRPr="00FD5F50" w14:paraId="411630A3" w14:textId="77777777" w:rsidTr="00A607F0">
        <w:trPr>
          <w:trHeight w:val="50"/>
        </w:trPr>
        <w:tc>
          <w:tcPr>
            <w:tcW w:w="1945" w:type="dxa"/>
            <w:vMerge/>
            <w:tcBorders>
              <w:left w:val="single" w:sz="4" w:space="0" w:color="auto"/>
              <w:right w:val="single" w:sz="4" w:space="0" w:color="auto"/>
            </w:tcBorders>
            <w:shd w:val="clear" w:color="auto" w:fill="auto"/>
            <w:hideMark/>
          </w:tcPr>
          <w:p w14:paraId="727E1B6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6AEF426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7D30B3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661ED7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25DF8F6D"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255</w:t>
            </w:r>
          </w:p>
        </w:tc>
        <w:tc>
          <w:tcPr>
            <w:tcW w:w="1186" w:type="dxa"/>
            <w:tcBorders>
              <w:top w:val="nil"/>
              <w:left w:val="single" w:sz="4" w:space="0" w:color="auto"/>
              <w:bottom w:val="single" w:sz="4" w:space="0" w:color="auto"/>
              <w:right w:val="single" w:sz="4" w:space="0" w:color="auto"/>
            </w:tcBorders>
            <w:shd w:val="clear" w:color="auto" w:fill="auto"/>
          </w:tcPr>
          <w:p w14:paraId="0C8E0E0F"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1.803</w:t>
            </w:r>
          </w:p>
        </w:tc>
        <w:tc>
          <w:tcPr>
            <w:tcW w:w="733" w:type="dxa"/>
            <w:tcBorders>
              <w:top w:val="nil"/>
              <w:left w:val="nil"/>
              <w:bottom w:val="single" w:sz="4" w:space="0" w:color="auto"/>
              <w:right w:val="single" w:sz="4" w:space="0" w:color="auto"/>
            </w:tcBorders>
            <w:shd w:val="clear" w:color="auto" w:fill="auto"/>
          </w:tcPr>
          <w:p w14:paraId="40BE178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1.774</w:t>
            </w:r>
          </w:p>
        </w:tc>
        <w:tc>
          <w:tcPr>
            <w:tcW w:w="733" w:type="dxa"/>
            <w:tcBorders>
              <w:top w:val="nil"/>
              <w:left w:val="nil"/>
              <w:bottom w:val="single" w:sz="4" w:space="0" w:color="auto"/>
              <w:right w:val="single" w:sz="4" w:space="0" w:color="auto"/>
            </w:tcBorders>
            <w:shd w:val="clear" w:color="auto" w:fill="auto"/>
          </w:tcPr>
          <w:p w14:paraId="5799C48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1.833</w:t>
            </w:r>
          </w:p>
        </w:tc>
      </w:tr>
      <w:tr w:rsidR="00F66911" w:rsidRPr="00FD5F50" w14:paraId="749C9578" w14:textId="77777777" w:rsidTr="00A607F0">
        <w:trPr>
          <w:trHeight w:val="50"/>
        </w:trPr>
        <w:tc>
          <w:tcPr>
            <w:tcW w:w="1945" w:type="dxa"/>
            <w:vMerge/>
            <w:tcBorders>
              <w:left w:val="single" w:sz="4" w:space="0" w:color="auto"/>
              <w:right w:val="single" w:sz="4" w:space="0" w:color="auto"/>
            </w:tcBorders>
            <w:shd w:val="clear" w:color="auto" w:fill="auto"/>
            <w:hideMark/>
          </w:tcPr>
          <w:p w14:paraId="0B54A7C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49B5002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3FD33B2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2591D58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66B8C3DA"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201</w:t>
            </w:r>
          </w:p>
        </w:tc>
        <w:tc>
          <w:tcPr>
            <w:tcW w:w="1186" w:type="dxa"/>
            <w:tcBorders>
              <w:top w:val="nil"/>
              <w:left w:val="single" w:sz="4" w:space="0" w:color="auto"/>
              <w:bottom w:val="single" w:sz="4" w:space="0" w:color="auto"/>
              <w:right w:val="single" w:sz="4" w:space="0" w:color="auto"/>
            </w:tcBorders>
            <w:shd w:val="clear" w:color="auto" w:fill="auto"/>
          </w:tcPr>
          <w:p w14:paraId="593E640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1.808</w:t>
            </w:r>
          </w:p>
        </w:tc>
        <w:tc>
          <w:tcPr>
            <w:tcW w:w="733" w:type="dxa"/>
            <w:tcBorders>
              <w:top w:val="nil"/>
              <w:left w:val="nil"/>
              <w:bottom w:val="single" w:sz="4" w:space="0" w:color="auto"/>
              <w:right w:val="single" w:sz="4" w:space="0" w:color="auto"/>
            </w:tcBorders>
            <w:shd w:val="clear" w:color="auto" w:fill="auto"/>
          </w:tcPr>
          <w:p w14:paraId="4991291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1.783</w:t>
            </w:r>
          </w:p>
        </w:tc>
        <w:tc>
          <w:tcPr>
            <w:tcW w:w="733" w:type="dxa"/>
            <w:tcBorders>
              <w:top w:val="nil"/>
              <w:left w:val="nil"/>
              <w:bottom w:val="single" w:sz="4" w:space="0" w:color="auto"/>
              <w:right w:val="single" w:sz="4" w:space="0" w:color="auto"/>
            </w:tcBorders>
            <w:shd w:val="clear" w:color="auto" w:fill="auto"/>
          </w:tcPr>
          <w:p w14:paraId="60E2B73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1.834</w:t>
            </w:r>
          </w:p>
        </w:tc>
      </w:tr>
      <w:tr w:rsidR="00F66911" w:rsidRPr="00FD5F50" w14:paraId="50611F8C" w14:textId="77777777" w:rsidTr="00A607F0">
        <w:trPr>
          <w:trHeight w:val="50"/>
        </w:trPr>
        <w:tc>
          <w:tcPr>
            <w:tcW w:w="1945" w:type="dxa"/>
            <w:vMerge/>
            <w:tcBorders>
              <w:left w:val="single" w:sz="4" w:space="0" w:color="auto"/>
              <w:right w:val="single" w:sz="4" w:space="0" w:color="auto"/>
            </w:tcBorders>
            <w:shd w:val="clear" w:color="auto" w:fill="auto"/>
            <w:hideMark/>
          </w:tcPr>
          <w:p w14:paraId="361F158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tcPr>
          <w:p w14:paraId="6189BC7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C10656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1C0E9BB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7777EAEE"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478</w:t>
            </w:r>
          </w:p>
        </w:tc>
        <w:tc>
          <w:tcPr>
            <w:tcW w:w="1186" w:type="dxa"/>
            <w:tcBorders>
              <w:top w:val="nil"/>
              <w:left w:val="single" w:sz="4" w:space="0" w:color="auto"/>
              <w:bottom w:val="single" w:sz="4" w:space="0" w:color="auto"/>
              <w:right w:val="single" w:sz="4" w:space="0" w:color="auto"/>
            </w:tcBorders>
            <w:shd w:val="clear" w:color="auto" w:fill="auto"/>
          </w:tcPr>
          <w:p w14:paraId="4E7CA28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1.798</w:t>
            </w:r>
          </w:p>
        </w:tc>
        <w:tc>
          <w:tcPr>
            <w:tcW w:w="733" w:type="dxa"/>
            <w:tcBorders>
              <w:top w:val="nil"/>
              <w:left w:val="nil"/>
              <w:bottom w:val="single" w:sz="4" w:space="0" w:color="auto"/>
              <w:right w:val="single" w:sz="4" w:space="0" w:color="auto"/>
            </w:tcBorders>
            <w:shd w:val="clear" w:color="auto" w:fill="auto"/>
          </w:tcPr>
          <w:p w14:paraId="1E74B8E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1.772</w:t>
            </w:r>
          </w:p>
        </w:tc>
        <w:tc>
          <w:tcPr>
            <w:tcW w:w="733" w:type="dxa"/>
            <w:tcBorders>
              <w:top w:val="nil"/>
              <w:left w:val="nil"/>
              <w:bottom w:val="single" w:sz="4" w:space="0" w:color="auto"/>
              <w:right w:val="single" w:sz="4" w:space="0" w:color="auto"/>
            </w:tcBorders>
            <w:shd w:val="clear" w:color="auto" w:fill="auto"/>
          </w:tcPr>
          <w:p w14:paraId="7EE5C91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1.824</w:t>
            </w:r>
          </w:p>
        </w:tc>
      </w:tr>
      <w:tr w:rsidR="00F66911" w:rsidRPr="00FD5F50" w14:paraId="45528813" w14:textId="77777777" w:rsidTr="00A607F0">
        <w:trPr>
          <w:trHeight w:val="50"/>
        </w:trPr>
        <w:tc>
          <w:tcPr>
            <w:tcW w:w="1945" w:type="dxa"/>
            <w:vMerge/>
            <w:tcBorders>
              <w:left w:val="single" w:sz="4" w:space="0" w:color="auto"/>
              <w:right w:val="single" w:sz="4" w:space="0" w:color="auto"/>
            </w:tcBorders>
            <w:shd w:val="clear" w:color="auto" w:fill="auto"/>
            <w:hideMark/>
          </w:tcPr>
          <w:p w14:paraId="390418C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6D363DE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2" w:type="dxa"/>
            <w:vMerge w:val="restart"/>
            <w:tcBorders>
              <w:top w:val="nil"/>
              <w:left w:val="nil"/>
              <w:right w:val="single" w:sz="4" w:space="0" w:color="auto"/>
            </w:tcBorders>
            <w:shd w:val="clear" w:color="auto" w:fill="auto"/>
            <w:hideMark/>
          </w:tcPr>
          <w:p w14:paraId="54F119E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407AED0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46E353D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16</w:t>
            </w:r>
          </w:p>
        </w:tc>
        <w:tc>
          <w:tcPr>
            <w:tcW w:w="1186" w:type="dxa"/>
            <w:tcBorders>
              <w:top w:val="nil"/>
              <w:left w:val="single" w:sz="4" w:space="0" w:color="auto"/>
              <w:bottom w:val="single" w:sz="4" w:space="0" w:color="auto"/>
              <w:right w:val="single" w:sz="4" w:space="0" w:color="auto"/>
            </w:tcBorders>
            <w:shd w:val="clear" w:color="auto" w:fill="auto"/>
          </w:tcPr>
          <w:p w14:paraId="1A156C4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1.856</w:t>
            </w:r>
          </w:p>
        </w:tc>
        <w:tc>
          <w:tcPr>
            <w:tcW w:w="733" w:type="dxa"/>
            <w:tcBorders>
              <w:top w:val="nil"/>
              <w:left w:val="nil"/>
              <w:bottom w:val="single" w:sz="4" w:space="0" w:color="auto"/>
              <w:right w:val="single" w:sz="4" w:space="0" w:color="auto"/>
            </w:tcBorders>
            <w:shd w:val="clear" w:color="auto" w:fill="auto"/>
          </w:tcPr>
          <w:p w14:paraId="42E89B1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1.834</w:t>
            </w:r>
          </w:p>
        </w:tc>
        <w:tc>
          <w:tcPr>
            <w:tcW w:w="733" w:type="dxa"/>
            <w:tcBorders>
              <w:top w:val="nil"/>
              <w:left w:val="nil"/>
              <w:bottom w:val="single" w:sz="4" w:space="0" w:color="auto"/>
              <w:right w:val="single" w:sz="4" w:space="0" w:color="auto"/>
            </w:tcBorders>
            <w:shd w:val="clear" w:color="auto" w:fill="auto"/>
          </w:tcPr>
          <w:p w14:paraId="7092A86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1.878</w:t>
            </w:r>
          </w:p>
        </w:tc>
      </w:tr>
      <w:tr w:rsidR="00F66911" w:rsidRPr="00FD5F50" w14:paraId="165938CE" w14:textId="77777777" w:rsidTr="00A607F0">
        <w:trPr>
          <w:trHeight w:val="50"/>
        </w:trPr>
        <w:tc>
          <w:tcPr>
            <w:tcW w:w="1945" w:type="dxa"/>
            <w:vMerge/>
            <w:tcBorders>
              <w:left w:val="single" w:sz="4" w:space="0" w:color="auto"/>
              <w:right w:val="single" w:sz="4" w:space="0" w:color="auto"/>
            </w:tcBorders>
            <w:shd w:val="clear" w:color="auto" w:fill="auto"/>
            <w:hideMark/>
          </w:tcPr>
          <w:p w14:paraId="0A3B1E0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18FC370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1ED7053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39F0FA3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6CBC9A0C"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92</w:t>
            </w:r>
          </w:p>
        </w:tc>
        <w:tc>
          <w:tcPr>
            <w:tcW w:w="1186" w:type="dxa"/>
            <w:tcBorders>
              <w:top w:val="nil"/>
              <w:left w:val="single" w:sz="4" w:space="0" w:color="auto"/>
              <w:bottom w:val="single" w:sz="4" w:space="0" w:color="auto"/>
              <w:right w:val="single" w:sz="4" w:space="0" w:color="auto"/>
            </w:tcBorders>
            <w:shd w:val="clear" w:color="auto" w:fill="auto"/>
          </w:tcPr>
          <w:p w14:paraId="1A6EBEC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1.846</w:t>
            </w:r>
          </w:p>
        </w:tc>
        <w:tc>
          <w:tcPr>
            <w:tcW w:w="733" w:type="dxa"/>
            <w:tcBorders>
              <w:top w:val="nil"/>
              <w:left w:val="nil"/>
              <w:bottom w:val="single" w:sz="4" w:space="0" w:color="auto"/>
              <w:right w:val="single" w:sz="4" w:space="0" w:color="auto"/>
            </w:tcBorders>
            <w:shd w:val="clear" w:color="auto" w:fill="auto"/>
          </w:tcPr>
          <w:p w14:paraId="259A0BC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1.824</w:t>
            </w:r>
          </w:p>
        </w:tc>
        <w:tc>
          <w:tcPr>
            <w:tcW w:w="733" w:type="dxa"/>
            <w:tcBorders>
              <w:top w:val="nil"/>
              <w:left w:val="nil"/>
              <w:bottom w:val="single" w:sz="4" w:space="0" w:color="auto"/>
              <w:right w:val="single" w:sz="4" w:space="0" w:color="auto"/>
            </w:tcBorders>
            <w:shd w:val="clear" w:color="auto" w:fill="auto"/>
          </w:tcPr>
          <w:p w14:paraId="21C1795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1.868</w:t>
            </w:r>
          </w:p>
        </w:tc>
      </w:tr>
      <w:tr w:rsidR="00F66911" w:rsidRPr="00FD5F50" w14:paraId="63722264" w14:textId="77777777" w:rsidTr="00A607F0">
        <w:trPr>
          <w:trHeight w:val="50"/>
        </w:trPr>
        <w:tc>
          <w:tcPr>
            <w:tcW w:w="1945" w:type="dxa"/>
            <w:vMerge/>
            <w:tcBorders>
              <w:left w:val="single" w:sz="4" w:space="0" w:color="auto"/>
              <w:right w:val="single" w:sz="4" w:space="0" w:color="auto"/>
            </w:tcBorders>
            <w:shd w:val="clear" w:color="auto" w:fill="auto"/>
            <w:hideMark/>
          </w:tcPr>
          <w:p w14:paraId="77E4F8C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262897C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7E536AA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612FA62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7C069243"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2669</w:t>
            </w:r>
          </w:p>
        </w:tc>
        <w:tc>
          <w:tcPr>
            <w:tcW w:w="1186" w:type="dxa"/>
            <w:tcBorders>
              <w:top w:val="nil"/>
              <w:left w:val="single" w:sz="4" w:space="0" w:color="auto"/>
              <w:bottom w:val="single" w:sz="4" w:space="0" w:color="auto"/>
              <w:right w:val="single" w:sz="4" w:space="0" w:color="auto"/>
            </w:tcBorders>
            <w:shd w:val="clear" w:color="auto" w:fill="auto"/>
          </w:tcPr>
          <w:p w14:paraId="232621F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1.851</w:t>
            </w:r>
          </w:p>
        </w:tc>
        <w:tc>
          <w:tcPr>
            <w:tcW w:w="733" w:type="dxa"/>
            <w:tcBorders>
              <w:top w:val="nil"/>
              <w:left w:val="nil"/>
              <w:bottom w:val="single" w:sz="4" w:space="0" w:color="auto"/>
              <w:right w:val="single" w:sz="4" w:space="0" w:color="auto"/>
            </w:tcBorders>
            <w:shd w:val="clear" w:color="auto" w:fill="auto"/>
          </w:tcPr>
          <w:p w14:paraId="08F1732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1.837</w:t>
            </w:r>
          </w:p>
        </w:tc>
        <w:tc>
          <w:tcPr>
            <w:tcW w:w="733" w:type="dxa"/>
            <w:tcBorders>
              <w:top w:val="nil"/>
              <w:left w:val="nil"/>
              <w:bottom w:val="single" w:sz="4" w:space="0" w:color="auto"/>
              <w:right w:val="single" w:sz="4" w:space="0" w:color="auto"/>
            </w:tcBorders>
            <w:shd w:val="clear" w:color="auto" w:fill="auto"/>
          </w:tcPr>
          <w:p w14:paraId="31DC172F"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1.864</w:t>
            </w:r>
          </w:p>
        </w:tc>
      </w:tr>
      <w:tr w:rsidR="00F66911" w:rsidRPr="00FD5F50" w14:paraId="2B25865D" w14:textId="77777777" w:rsidTr="00A607F0">
        <w:trPr>
          <w:trHeight w:val="50"/>
        </w:trPr>
        <w:tc>
          <w:tcPr>
            <w:tcW w:w="1945" w:type="dxa"/>
            <w:vMerge/>
            <w:tcBorders>
              <w:left w:val="single" w:sz="4" w:space="0" w:color="auto"/>
              <w:right w:val="single" w:sz="4" w:space="0" w:color="auto"/>
            </w:tcBorders>
            <w:shd w:val="clear" w:color="auto" w:fill="auto"/>
            <w:hideMark/>
          </w:tcPr>
          <w:p w14:paraId="2C9E38A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tcPr>
          <w:p w14:paraId="4CEF84A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1BC1DB4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7062B5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42B9FF80"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11591</w:t>
            </w:r>
          </w:p>
        </w:tc>
        <w:tc>
          <w:tcPr>
            <w:tcW w:w="1186" w:type="dxa"/>
            <w:tcBorders>
              <w:top w:val="nil"/>
              <w:left w:val="single" w:sz="4" w:space="0" w:color="auto"/>
              <w:bottom w:val="single" w:sz="4" w:space="0" w:color="auto"/>
              <w:right w:val="single" w:sz="4" w:space="0" w:color="auto"/>
            </w:tcBorders>
            <w:shd w:val="clear" w:color="auto" w:fill="auto"/>
          </w:tcPr>
          <w:p w14:paraId="748BA93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1.840</w:t>
            </w:r>
          </w:p>
        </w:tc>
        <w:tc>
          <w:tcPr>
            <w:tcW w:w="733" w:type="dxa"/>
            <w:tcBorders>
              <w:top w:val="nil"/>
              <w:left w:val="nil"/>
              <w:bottom w:val="single" w:sz="4" w:space="0" w:color="auto"/>
              <w:right w:val="single" w:sz="4" w:space="0" w:color="auto"/>
            </w:tcBorders>
            <w:shd w:val="clear" w:color="auto" w:fill="auto"/>
          </w:tcPr>
          <w:p w14:paraId="2CE87DE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1.827</w:t>
            </w:r>
          </w:p>
        </w:tc>
        <w:tc>
          <w:tcPr>
            <w:tcW w:w="733" w:type="dxa"/>
            <w:tcBorders>
              <w:top w:val="nil"/>
              <w:left w:val="nil"/>
              <w:bottom w:val="single" w:sz="4" w:space="0" w:color="auto"/>
              <w:right w:val="single" w:sz="4" w:space="0" w:color="auto"/>
            </w:tcBorders>
            <w:shd w:val="clear" w:color="auto" w:fill="auto"/>
          </w:tcPr>
          <w:p w14:paraId="6E32BA6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1.854</w:t>
            </w:r>
          </w:p>
        </w:tc>
      </w:tr>
      <w:tr w:rsidR="00F66911" w:rsidRPr="00FD5F50" w14:paraId="0E77ABC5" w14:textId="77777777" w:rsidTr="00A607F0">
        <w:trPr>
          <w:trHeight w:val="50"/>
        </w:trPr>
        <w:tc>
          <w:tcPr>
            <w:tcW w:w="1945" w:type="dxa"/>
            <w:vMerge/>
            <w:tcBorders>
              <w:left w:val="single" w:sz="4" w:space="0" w:color="auto"/>
              <w:right w:val="single" w:sz="4" w:space="0" w:color="auto"/>
            </w:tcBorders>
            <w:shd w:val="clear" w:color="auto" w:fill="auto"/>
            <w:hideMark/>
          </w:tcPr>
          <w:p w14:paraId="59A0775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7C0E875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2" w:type="dxa"/>
            <w:vMerge w:val="restart"/>
            <w:tcBorders>
              <w:top w:val="nil"/>
              <w:left w:val="nil"/>
              <w:right w:val="single" w:sz="4" w:space="0" w:color="auto"/>
            </w:tcBorders>
            <w:shd w:val="clear" w:color="auto" w:fill="auto"/>
            <w:hideMark/>
          </w:tcPr>
          <w:p w14:paraId="5469F1E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7F7350F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05F6DAB9"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221</w:t>
            </w:r>
          </w:p>
        </w:tc>
        <w:tc>
          <w:tcPr>
            <w:tcW w:w="1186" w:type="dxa"/>
            <w:tcBorders>
              <w:top w:val="nil"/>
              <w:left w:val="single" w:sz="4" w:space="0" w:color="auto"/>
              <w:bottom w:val="single" w:sz="4" w:space="0" w:color="auto"/>
              <w:right w:val="single" w:sz="4" w:space="0" w:color="auto"/>
            </w:tcBorders>
            <w:shd w:val="clear" w:color="auto" w:fill="auto"/>
          </w:tcPr>
          <w:p w14:paraId="6A31926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1.891</w:t>
            </w:r>
          </w:p>
        </w:tc>
        <w:tc>
          <w:tcPr>
            <w:tcW w:w="733" w:type="dxa"/>
            <w:tcBorders>
              <w:top w:val="nil"/>
              <w:left w:val="nil"/>
              <w:bottom w:val="single" w:sz="4" w:space="0" w:color="auto"/>
              <w:right w:val="single" w:sz="4" w:space="0" w:color="auto"/>
            </w:tcBorders>
            <w:shd w:val="clear" w:color="auto" w:fill="auto"/>
          </w:tcPr>
          <w:p w14:paraId="0ACA067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1.862</w:t>
            </w:r>
          </w:p>
        </w:tc>
        <w:tc>
          <w:tcPr>
            <w:tcW w:w="733" w:type="dxa"/>
            <w:tcBorders>
              <w:top w:val="nil"/>
              <w:left w:val="nil"/>
              <w:bottom w:val="single" w:sz="4" w:space="0" w:color="auto"/>
              <w:right w:val="single" w:sz="4" w:space="0" w:color="auto"/>
            </w:tcBorders>
            <w:shd w:val="clear" w:color="auto" w:fill="auto"/>
          </w:tcPr>
          <w:p w14:paraId="0366813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1.921</w:t>
            </w:r>
          </w:p>
        </w:tc>
      </w:tr>
      <w:tr w:rsidR="00F66911" w:rsidRPr="00FD5F50" w14:paraId="4A73CBB0" w14:textId="77777777" w:rsidTr="00A607F0">
        <w:trPr>
          <w:trHeight w:val="50"/>
        </w:trPr>
        <w:tc>
          <w:tcPr>
            <w:tcW w:w="1945" w:type="dxa"/>
            <w:vMerge/>
            <w:tcBorders>
              <w:left w:val="single" w:sz="4" w:space="0" w:color="auto"/>
              <w:right w:val="single" w:sz="4" w:space="0" w:color="auto"/>
            </w:tcBorders>
            <w:shd w:val="clear" w:color="auto" w:fill="auto"/>
            <w:hideMark/>
          </w:tcPr>
          <w:p w14:paraId="20054C0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0643845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67399E0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286F6B6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557701A3"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193</w:t>
            </w:r>
          </w:p>
        </w:tc>
        <w:tc>
          <w:tcPr>
            <w:tcW w:w="1186" w:type="dxa"/>
            <w:tcBorders>
              <w:top w:val="nil"/>
              <w:left w:val="single" w:sz="4" w:space="0" w:color="auto"/>
              <w:bottom w:val="single" w:sz="4" w:space="0" w:color="auto"/>
              <w:right w:val="single" w:sz="4" w:space="0" w:color="auto"/>
            </w:tcBorders>
            <w:shd w:val="clear" w:color="auto" w:fill="auto"/>
          </w:tcPr>
          <w:p w14:paraId="5186BA2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1.881</w:t>
            </w:r>
          </w:p>
        </w:tc>
        <w:tc>
          <w:tcPr>
            <w:tcW w:w="733" w:type="dxa"/>
            <w:tcBorders>
              <w:top w:val="nil"/>
              <w:left w:val="nil"/>
              <w:bottom w:val="single" w:sz="4" w:space="0" w:color="auto"/>
              <w:right w:val="single" w:sz="4" w:space="0" w:color="auto"/>
            </w:tcBorders>
            <w:shd w:val="clear" w:color="auto" w:fill="auto"/>
          </w:tcPr>
          <w:p w14:paraId="38A0789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1.852</w:t>
            </w:r>
          </w:p>
        </w:tc>
        <w:tc>
          <w:tcPr>
            <w:tcW w:w="733" w:type="dxa"/>
            <w:tcBorders>
              <w:top w:val="nil"/>
              <w:left w:val="nil"/>
              <w:bottom w:val="single" w:sz="4" w:space="0" w:color="auto"/>
              <w:right w:val="single" w:sz="4" w:space="0" w:color="auto"/>
            </w:tcBorders>
            <w:shd w:val="clear" w:color="auto" w:fill="auto"/>
          </w:tcPr>
          <w:p w14:paraId="7F3FB79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1.910</w:t>
            </w:r>
          </w:p>
        </w:tc>
      </w:tr>
      <w:tr w:rsidR="00F66911" w:rsidRPr="00FD5F50" w14:paraId="64C61028" w14:textId="77777777" w:rsidTr="00A607F0">
        <w:trPr>
          <w:trHeight w:val="50"/>
        </w:trPr>
        <w:tc>
          <w:tcPr>
            <w:tcW w:w="1945" w:type="dxa"/>
            <w:vMerge/>
            <w:tcBorders>
              <w:left w:val="single" w:sz="4" w:space="0" w:color="auto"/>
              <w:right w:val="single" w:sz="4" w:space="0" w:color="auto"/>
            </w:tcBorders>
            <w:shd w:val="clear" w:color="auto" w:fill="auto"/>
            <w:hideMark/>
          </w:tcPr>
          <w:p w14:paraId="575A0E0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34DA173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2DBA451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5DF8891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22AF66F6"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20</w:t>
            </w:r>
          </w:p>
        </w:tc>
        <w:tc>
          <w:tcPr>
            <w:tcW w:w="1186" w:type="dxa"/>
            <w:tcBorders>
              <w:top w:val="nil"/>
              <w:left w:val="single" w:sz="4" w:space="0" w:color="auto"/>
              <w:bottom w:val="single" w:sz="4" w:space="0" w:color="auto"/>
              <w:right w:val="single" w:sz="4" w:space="0" w:color="auto"/>
            </w:tcBorders>
            <w:shd w:val="clear" w:color="auto" w:fill="auto"/>
          </w:tcPr>
          <w:p w14:paraId="3E0DA2A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1.886</w:t>
            </w:r>
          </w:p>
        </w:tc>
        <w:tc>
          <w:tcPr>
            <w:tcW w:w="733" w:type="dxa"/>
            <w:tcBorders>
              <w:top w:val="nil"/>
              <w:left w:val="nil"/>
              <w:bottom w:val="single" w:sz="4" w:space="0" w:color="auto"/>
              <w:right w:val="single" w:sz="4" w:space="0" w:color="auto"/>
            </w:tcBorders>
            <w:shd w:val="clear" w:color="auto" w:fill="auto"/>
          </w:tcPr>
          <w:p w14:paraId="2C262F8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1.857</w:t>
            </w:r>
          </w:p>
        </w:tc>
        <w:tc>
          <w:tcPr>
            <w:tcW w:w="733" w:type="dxa"/>
            <w:tcBorders>
              <w:top w:val="nil"/>
              <w:left w:val="nil"/>
              <w:bottom w:val="single" w:sz="4" w:space="0" w:color="auto"/>
              <w:right w:val="single" w:sz="4" w:space="0" w:color="auto"/>
            </w:tcBorders>
            <w:shd w:val="clear" w:color="auto" w:fill="auto"/>
          </w:tcPr>
          <w:p w14:paraId="4FFAD4E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1.915</w:t>
            </w:r>
          </w:p>
        </w:tc>
      </w:tr>
      <w:tr w:rsidR="00F66911" w:rsidRPr="00FD5F50" w14:paraId="730BCF14" w14:textId="77777777" w:rsidTr="00A607F0">
        <w:trPr>
          <w:trHeight w:val="50"/>
        </w:trPr>
        <w:tc>
          <w:tcPr>
            <w:tcW w:w="1945" w:type="dxa"/>
            <w:vMerge/>
            <w:tcBorders>
              <w:left w:val="single" w:sz="4" w:space="0" w:color="auto"/>
              <w:bottom w:val="single" w:sz="4" w:space="0" w:color="auto"/>
              <w:right w:val="single" w:sz="4" w:space="0" w:color="auto"/>
            </w:tcBorders>
            <w:shd w:val="clear" w:color="auto" w:fill="auto"/>
            <w:hideMark/>
          </w:tcPr>
          <w:p w14:paraId="1D66CCD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0BCDF73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791533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1D32503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2E3BB209"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150</w:t>
            </w:r>
          </w:p>
        </w:tc>
        <w:tc>
          <w:tcPr>
            <w:tcW w:w="1186" w:type="dxa"/>
            <w:tcBorders>
              <w:top w:val="nil"/>
              <w:left w:val="single" w:sz="4" w:space="0" w:color="auto"/>
              <w:bottom w:val="single" w:sz="4" w:space="0" w:color="auto"/>
              <w:right w:val="single" w:sz="4" w:space="0" w:color="auto"/>
            </w:tcBorders>
            <w:shd w:val="clear" w:color="auto" w:fill="auto"/>
          </w:tcPr>
          <w:p w14:paraId="4329C04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1.876</w:t>
            </w:r>
          </w:p>
        </w:tc>
        <w:tc>
          <w:tcPr>
            <w:tcW w:w="733" w:type="dxa"/>
            <w:tcBorders>
              <w:top w:val="nil"/>
              <w:left w:val="nil"/>
              <w:bottom w:val="single" w:sz="4" w:space="0" w:color="auto"/>
              <w:right w:val="single" w:sz="4" w:space="0" w:color="auto"/>
            </w:tcBorders>
            <w:shd w:val="clear" w:color="auto" w:fill="auto"/>
          </w:tcPr>
          <w:p w14:paraId="33C19EA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1.846</w:t>
            </w:r>
          </w:p>
        </w:tc>
        <w:tc>
          <w:tcPr>
            <w:tcW w:w="733" w:type="dxa"/>
            <w:tcBorders>
              <w:top w:val="nil"/>
              <w:left w:val="nil"/>
              <w:bottom w:val="single" w:sz="4" w:space="0" w:color="auto"/>
              <w:right w:val="single" w:sz="4" w:space="0" w:color="auto"/>
            </w:tcBorders>
            <w:shd w:val="clear" w:color="auto" w:fill="auto"/>
          </w:tcPr>
          <w:p w14:paraId="25EF93F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1.905</w:t>
            </w:r>
          </w:p>
        </w:tc>
      </w:tr>
      <w:tr w:rsidR="00F66911" w:rsidRPr="00FD5F50" w14:paraId="7973705D" w14:textId="77777777" w:rsidTr="00A607F0">
        <w:trPr>
          <w:trHeight w:val="50"/>
        </w:trPr>
        <w:tc>
          <w:tcPr>
            <w:tcW w:w="1945" w:type="dxa"/>
            <w:vMerge w:val="restart"/>
            <w:tcBorders>
              <w:top w:val="nil"/>
              <w:left w:val="single" w:sz="4" w:space="0" w:color="auto"/>
              <w:right w:val="single" w:sz="4" w:space="0" w:color="auto"/>
            </w:tcBorders>
            <w:shd w:val="clear" w:color="auto" w:fill="auto"/>
            <w:hideMark/>
          </w:tcPr>
          <w:p w14:paraId="2714317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Minor revision</w:t>
            </w:r>
          </w:p>
        </w:tc>
        <w:tc>
          <w:tcPr>
            <w:tcW w:w="1390" w:type="dxa"/>
            <w:vMerge w:val="restart"/>
            <w:tcBorders>
              <w:top w:val="nil"/>
              <w:left w:val="nil"/>
              <w:right w:val="single" w:sz="4" w:space="0" w:color="auto"/>
            </w:tcBorders>
            <w:shd w:val="clear" w:color="auto" w:fill="auto"/>
            <w:hideMark/>
          </w:tcPr>
          <w:p w14:paraId="4CBB991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2" w:type="dxa"/>
            <w:vMerge w:val="restart"/>
            <w:tcBorders>
              <w:top w:val="nil"/>
              <w:left w:val="nil"/>
              <w:right w:val="single" w:sz="4" w:space="0" w:color="auto"/>
            </w:tcBorders>
            <w:shd w:val="clear" w:color="auto" w:fill="auto"/>
            <w:hideMark/>
          </w:tcPr>
          <w:p w14:paraId="53ED244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4B94B91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238D7B47"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737</w:t>
            </w:r>
          </w:p>
        </w:tc>
        <w:tc>
          <w:tcPr>
            <w:tcW w:w="1186" w:type="dxa"/>
            <w:tcBorders>
              <w:top w:val="nil"/>
              <w:left w:val="single" w:sz="4" w:space="0" w:color="auto"/>
              <w:bottom w:val="single" w:sz="4" w:space="0" w:color="auto"/>
              <w:right w:val="single" w:sz="4" w:space="0" w:color="auto"/>
            </w:tcBorders>
            <w:shd w:val="clear" w:color="auto" w:fill="auto"/>
          </w:tcPr>
          <w:p w14:paraId="05BF170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1.652</w:t>
            </w:r>
          </w:p>
        </w:tc>
        <w:tc>
          <w:tcPr>
            <w:tcW w:w="733" w:type="dxa"/>
            <w:tcBorders>
              <w:top w:val="nil"/>
              <w:left w:val="nil"/>
              <w:bottom w:val="single" w:sz="4" w:space="0" w:color="auto"/>
              <w:right w:val="single" w:sz="4" w:space="0" w:color="auto"/>
            </w:tcBorders>
            <w:shd w:val="clear" w:color="auto" w:fill="auto"/>
          </w:tcPr>
          <w:p w14:paraId="0EE439C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1.632</w:t>
            </w:r>
          </w:p>
        </w:tc>
        <w:tc>
          <w:tcPr>
            <w:tcW w:w="733" w:type="dxa"/>
            <w:tcBorders>
              <w:top w:val="nil"/>
              <w:left w:val="nil"/>
              <w:bottom w:val="single" w:sz="4" w:space="0" w:color="auto"/>
              <w:right w:val="single" w:sz="4" w:space="0" w:color="auto"/>
            </w:tcBorders>
            <w:shd w:val="clear" w:color="auto" w:fill="auto"/>
          </w:tcPr>
          <w:p w14:paraId="6489118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1.671</w:t>
            </w:r>
          </w:p>
        </w:tc>
      </w:tr>
      <w:tr w:rsidR="00F66911" w:rsidRPr="00FD5F50" w14:paraId="266BD82F" w14:textId="77777777" w:rsidTr="00A607F0">
        <w:trPr>
          <w:trHeight w:val="50"/>
        </w:trPr>
        <w:tc>
          <w:tcPr>
            <w:tcW w:w="1945" w:type="dxa"/>
            <w:vMerge/>
            <w:tcBorders>
              <w:left w:val="single" w:sz="4" w:space="0" w:color="auto"/>
              <w:right w:val="single" w:sz="4" w:space="0" w:color="auto"/>
            </w:tcBorders>
            <w:shd w:val="clear" w:color="auto" w:fill="auto"/>
            <w:hideMark/>
          </w:tcPr>
          <w:p w14:paraId="5CAAA2A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192FFA0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6096B77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1108B4B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160A50BD"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2151</w:t>
            </w:r>
          </w:p>
        </w:tc>
        <w:tc>
          <w:tcPr>
            <w:tcW w:w="1186" w:type="dxa"/>
            <w:tcBorders>
              <w:top w:val="nil"/>
              <w:left w:val="single" w:sz="4" w:space="0" w:color="auto"/>
              <w:bottom w:val="single" w:sz="4" w:space="0" w:color="auto"/>
              <w:right w:val="single" w:sz="4" w:space="0" w:color="auto"/>
            </w:tcBorders>
            <w:shd w:val="clear" w:color="auto" w:fill="auto"/>
          </w:tcPr>
          <w:p w14:paraId="24C81E3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1.641</w:t>
            </w:r>
          </w:p>
        </w:tc>
        <w:tc>
          <w:tcPr>
            <w:tcW w:w="733" w:type="dxa"/>
            <w:tcBorders>
              <w:top w:val="nil"/>
              <w:left w:val="nil"/>
              <w:bottom w:val="single" w:sz="4" w:space="0" w:color="auto"/>
              <w:right w:val="single" w:sz="4" w:space="0" w:color="auto"/>
            </w:tcBorders>
            <w:shd w:val="clear" w:color="auto" w:fill="auto"/>
          </w:tcPr>
          <w:p w14:paraId="2C3C806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1.622</w:t>
            </w:r>
          </w:p>
        </w:tc>
        <w:tc>
          <w:tcPr>
            <w:tcW w:w="733" w:type="dxa"/>
            <w:tcBorders>
              <w:top w:val="nil"/>
              <w:left w:val="nil"/>
              <w:bottom w:val="single" w:sz="4" w:space="0" w:color="auto"/>
              <w:right w:val="single" w:sz="4" w:space="0" w:color="auto"/>
            </w:tcBorders>
            <w:shd w:val="clear" w:color="auto" w:fill="auto"/>
          </w:tcPr>
          <w:p w14:paraId="2817718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1.661</w:t>
            </w:r>
          </w:p>
        </w:tc>
      </w:tr>
      <w:tr w:rsidR="00F66911" w:rsidRPr="00FD5F50" w14:paraId="0C00B0E8" w14:textId="77777777" w:rsidTr="00A607F0">
        <w:trPr>
          <w:trHeight w:val="50"/>
        </w:trPr>
        <w:tc>
          <w:tcPr>
            <w:tcW w:w="1945" w:type="dxa"/>
            <w:vMerge/>
            <w:tcBorders>
              <w:left w:val="single" w:sz="4" w:space="0" w:color="auto"/>
              <w:right w:val="single" w:sz="4" w:space="0" w:color="auto"/>
            </w:tcBorders>
            <w:shd w:val="clear" w:color="auto" w:fill="auto"/>
            <w:hideMark/>
          </w:tcPr>
          <w:p w14:paraId="1251522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54C8614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2649B25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744BBEF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18EA2A9B"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7983</w:t>
            </w:r>
          </w:p>
        </w:tc>
        <w:tc>
          <w:tcPr>
            <w:tcW w:w="1186" w:type="dxa"/>
            <w:tcBorders>
              <w:top w:val="nil"/>
              <w:left w:val="single" w:sz="4" w:space="0" w:color="auto"/>
              <w:bottom w:val="single" w:sz="4" w:space="0" w:color="auto"/>
              <w:right w:val="single" w:sz="4" w:space="0" w:color="auto"/>
            </w:tcBorders>
            <w:shd w:val="clear" w:color="auto" w:fill="auto"/>
          </w:tcPr>
          <w:p w14:paraId="6A712F2F"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1.646</w:t>
            </w:r>
          </w:p>
        </w:tc>
        <w:tc>
          <w:tcPr>
            <w:tcW w:w="733" w:type="dxa"/>
            <w:tcBorders>
              <w:top w:val="nil"/>
              <w:left w:val="nil"/>
              <w:bottom w:val="single" w:sz="4" w:space="0" w:color="auto"/>
              <w:right w:val="single" w:sz="4" w:space="0" w:color="auto"/>
            </w:tcBorders>
            <w:shd w:val="clear" w:color="auto" w:fill="auto"/>
          </w:tcPr>
          <w:p w14:paraId="132C04B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1.631</w:t>
            </w:r>
          </w:p>
        </w:tc>
        <w:tc>
          <w:tcPr>
            <w:tcW w:w="733" w:type="dxa"/>
            <w:tcBorders>
              <w:top w:val="nil"/>
              <w:left w:val="nil"/>
              <w:bottom w:val="single" w:sz="4" w:space="0" w:color="auto"/>
              <w:right w:val="single" w:sz="4" w:space="0" w:color="auto"/>
            </w:tcBorders>
            <w:shd w:val="clear" w:color="auto" w:fill="auto"/>
          </w:tcPr>
          <w:p w14:paraId="1ABE279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1.662</w:t>
            </w:r>
          </w:p>
        </w:tc>
      </w:tr>
      <w:tr w:rsidR="00F66911" w:rsidRPr="00FD5F50" w14:paraId="6D71776C" w14:textId="77777777" w:rsidTr="00A607F0">
        <w:trPr>
          <w:trHeight w:val="50"/>
        </w:trPr>
        <w:tc>
          <w:tcPr>
            <w:tcW w:w="1945" w:type="dxa"/>
            <w:vMerge/>
            <w:tcBorders>
              <w:left w:val="single" w:sz="4" w:space="0" w:color="auto"/>
              <w:right w:val="single" w:sz="4" w:space="0" w:color="auto"/>
            </w:tcBorders>
            <w:shd w:val="clear" w:color="auto" w:fill="auto"/>
            <w:hideMark/>
          </w:tcPr>
          <w:p w14:paraId="118F75D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tcPr>
          <w:p w14:paraId="47A8B6D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2E7B01A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3FFAB88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10853B74"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23822</w:t>
            </w:r>
          </w:p>
        </w:tc>
        <w:tc>
          <w:tcPr>
            <w:tcW w:w="1186" w:type="dxa"/>
            <w:tcBorders>
              <w:top w:val="nil"/>
              <w:left w:val="single" w:sz="4" w:space="0" w:color="auto"/>
              <w:bottom w:val="single" w:sz="4" w:space="0" w:color="auto"/>
              <w:right w:val="single" w:sz="4" w:space="0" w:color="auto"/>
            </w:tcBorders>
            <w:shd w:val="clear" w:color="auto" w:fill="auto"/>
          </w:tcPr>
          <w:p w14:paraId="62469E0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1.636</w:t>
            </w:r>
          </w:p>
        </w:tc>
        <w:tc>
          <w:tcPr>
            <w:tcW w:w="733" w:type="dxa"/>
            <w:tcBorders>
              <w:top w:val="nil"/>
              <w:left w:val="nil"/>
              <w:bottom w:val="single" w:sz="4" w:space="0" w:color="auto"/>
              <w:right w:val="single" w:sz="4" w:space="0" w:color="auto"/>
            </w:tcBorders>
            <w:shd w:val="clear" w:color="auto" w:fill="auto"/>
          </w:tcPr>
          <w:p w14:paraId="4A28E73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1.620</w:t>
            </w:r>
          </w:p>
        </w:tc>
        <w:tc>
          <w:tcPr>
            <w:tcW w:w="733" w:type="dxa"/>
            <w:tcBorders>
              <w:top w:val="nil"/>
              <w:left w:val="nil"/>
              <w:bottom w:val="single" w:sz="4" w:space="0" w:color="auto"/>
              <w:right w:val="single" w:sz="4" w:space="0" w:color="auto"/>
            </w:tcBorders>
            <w:shd w:val="clear" w:color="auto" w:fill="auto"/>
          </w:tcPr>
          <w:p w14:paraId="1E3B8BD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1.652</w:t>
            </w:r>
          </w:p>
        </w:tc>
      </w:tr>
      <w:tr w:rsidR="00F66911" w:rsidRPr="00FD5F50" w14:paraId="392F0B0D" w14:textId="77777777" w:rsidTr="00A607F0">
        <w:trPr>
          <w:trHeight w:val="50"/>
        </w:trPr>
        <w:tc>
          <w:tcPr>
            <w:tcW w:w="1945" w:type="dxa"/>
            <w:vMerge/>
            <w:tcBorders>
              <w:left w:val="single" w:sz="4" w:space="0" w:color="auto"/>
              <w:right w:val="single" w:sz="4" w:space="0" w:color="auto"/>
            </w:tcBorders>
            <w:shd w:val="clear" w:color="auto" w:fill="auto"/>
            <w:hideMark/>
          </w:tcPr>
          <w:p w14:paraId="34FF57C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42D75CB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2" w:type="dxa"/>
            <w:vMerge w:val="restart"/>
            <w:tcBorders>
              <w:top w:val="nil"/>
              <w:left w:val="nil"/>
              <w:right w:val="single" w:sz="4" w:space="0" w:color="auto"/>
            </w:tcBorders>
            <w:shd w:val="clear" w:color="auto" w:fill="auto"/>
            <w:hideMark/>
          </w:tcPr>
          <w:p w14:paraId="5B0C8FC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0BF4A11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42D469A9"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827</w:t>
            </w:r>
          </w:p>
        </w:tc>
        <w:tc>
          <w:tcPr>
            <w:tcW w:w="1186" w:type="dxa"/>
            <w:tcBorders>
              <w:top w:val="nil"/>
              <w:left w:val="single" w:sz="4" w:space="0" w:color="auto"/>
              <w:bottom w:val="single" w:sz="4" w:space="0" w:color="auto"/>
              <w:right w:val="single" w:sz="4" w:space="0" w:color="auto"/>
            </w:tcBorders>
            <w:shd w:val="clear" w:color="auto" w:fill="auto"/>
          </w:tcPr>
          <w:p w14:paraId="69E659B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1.626</w:t>
            </w:r>
          </w:p>
        </w:tc>
        <w:tc>
          <w:tcPr>
            <w:tcW w:w="733" w:type="dxa"/>
            <w:tcBorders>
              <w:top w:val="nil"/>
              <w:left w:val="nil"/>
              <w:bottom w:val="single" w:sz="4" w:space="0" w:color="auto"/>
              <w:right w:val="single" w:sz="4" w:space="0" w:color="auto"/>
            </w:tcBorders>
            <w:shd w:val="clear" w:color="auto" w:fill="auto"/>
          </w:tcPr>
          <w:p w14:paraId="450D0C8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1.597</w:t>
            </w:r>
          </w:p>
        </w:tc>
        <w:tc>
          <w:tcPr>
            <w:tcW w:w="733" w:type="dxa"/>
            <w:tcBorders>
              <w:top w:val="nil"/>
              <w:left w:val="nil"/>
              <w:bottom w:val="single" w:sz="4" w:space="0" w:color="auto"/>
              <w:right w:val="single" w:sz="4" w:space="0" w:color="auto"/>
            </w:tcBorders>
            <w:shd w:val="clear" w:color="auto" w:fill="auto"/>
          </w:tcPr>
          <w:p w14:paraId="20A6C70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1.656</w:t>
            </w:r>
          </w:p>
        </w:tc>
      </w:tr>
      <w:tr w:rsidR="00F66911" w:rsidRPr="00FD5F50" w14:paraId="334E3594" w14:textId="77777777" w:rsidTr="00A607F0">
        <w:trPr>
          <w:trHeight w:val="50"/>
        </w:trPr>
        <w:tc>
          <w:tcPr>
            <w:tcW w:w="1945" w:type="dxa"/>
            <w:vMerge/>
            <w:tcBorders>
              <w:left w:val="single" w:sz="4" w:space="0" w:color="auto"/>
              <w:right w:val="single" w:sz="4" w:space="0" w:color="auto"/>
            </w:tcBorders>
            <w:shd w:val="clear" w:color="auto" w:fill="auto"/>
            <w:hideMark/>
          </w:tcPr>
          <w:p w14:paraId="5CC7B69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74B4493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4368DF8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2954FCB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3C6FBFD0"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1532</w:t>
            </w:r>
          </w:p>
        </w:tc>
        <w:tc>
          <w:tcPr>
            <w:tcW w:w="1186" w:type="dxa"/>
            <w:tcBorders>
              <w:top w:val="nil"/>
              <w:left w:val="single" w:sz="4" w:space="0" w:color="auto"/>
              <w:bottom w:val="single" w:sz="4" w:space="0" w:color="auto"/>
              <w:right w:val="single" w:sz="4" w:space="0" w:color="auto"/>
            </w:tcBorders>
            <w:shd w:val="clear" w:color="auto" w:fill="auto"/>
          </w:tcPr>
          <w:p w14:paraId="261E656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1.616</w:t>
            </w:r>
          </w:p>
        </w:tc>
        <w:tc>
          <w:tcPr>
            <w:tcW w:w="733" w:type="dxa"/>
            <w:tcBorders>
              <w:top w:val="nil"/>
              <w:left w:val="nil"/>
              <w:bottom w:val="single" w:sz="4" w:space="0" w:color="auto"/>
              <w:right w:val="single" w:sz="4" w:space="0" w:color="auto"/>
            </w:tcBorders>
            <w:shd w:val="clear" w:color="auto" w:fill="auto"/>
          </w:tcPr>
          <w:p w14:paraId="77250E4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1.586</w:t>
            </w:r>
          </w:p>
        </w:tc>
        <w:tc>
          <w:tcPr>
            <w:tcW w:w="733" w:type="dxa"/>
            <w:tcBorders>
              <w:top w:val="nil"/>
              <w:left w:val="nil"/>
              <w:bottom w:val="single" w:sz="4" w:space="0" w:color="auto"/>
              <w:right w:val="single" w:sz="4" w:space="0" w:color="auto"/>
            </w:tcBorders>
            <w:shd w:val="clear" w:color="auto" w:fill="auto"/>
          </w:tcPr>
          <w:p w14:paraId="63A1051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1.645</w:t>
            </w:r>
          </w:p>
        </w:tc>
      </w:tr>
      <w:tr w:rsidR="00F66911" w:rsidRPr="00FD5F50" w14:paraId="739DE0D0" w14:textId="77777777" w:rsidTr="00A607F0">
        <w:trPr>
          <w:trHeight w:val="50"/>
        </w:trPr>
        <w:tc>
          <w:tcPr>
            <w:tcW w:w="1945" w:type="dxa"/>
            <w:vMerge/>
            <w:tcBorders>
              <w:left w:val="single" w:sz="4" w:space="0" w:color="auto"/>
              <w:right w:val="single" w:sz="4" w:space="0" w:color="auto"/>
            </w:tcBorders>
            <w:shd w:val="clear" w:color="auto" w:fill="auto"/>
            <w:hideMark/>
          </w:tcPr>
          <w:p w14:paraId="5A6A34E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377C35F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3330345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5B54594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4DF2B032"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1924</w:t>
            </w:r>
          </w:p>
        </w:tc>
        <w:tc>
          <w:tcPr>
            <w:tcW w:w="1186" w:type="dxa"/>
            <w:tcBorders>
              <w:top w:val="nil"/>
              <w:left w:val="single" w:sz="4" w:space="0" w:color="auto"/>
              <w:bottom w:val="single" w:sz="4" w:space="0" w:color="auto"/>
              <w:right w:val="single" w:sz="4" w:space="0" w:color="auto"/>
            </w:tcBorders>
            <w:shd w:val="clear" w:color="auto" w:fill="auto"/>
          </w:tcPr>
          <w:p w14:paraId="725E441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1.621</w:t>
            </w:r>
          </w:p>
        </w:tc>
        <w:tc>
          <w:tcPr>
            <w:tcW w:w="733" w:type="dxa"/>
            <w:tcBorders>
              <w:top w:val="nil"/>
              <w:left w:val="nil"/>
              <w:bottom w:val="single" w:sz="4" w:space="0" w:color="auto"/>
              <w:right w:val="single" w:sz="4" w:space="0" w:color="auto"/>
            </w:tcBorders>
            <w:shd w:val="clear" w:color="auto" w:fill="auto"/>
          </w:tcPr>
          <w:p w14:paraId="2567A6C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1.595</w:t>
            </w:r>
          </w:p>
        </w:tc>
        <w:tc>
          <w:tcPr>
            <w:tcW w:w="733" w:type="dxa"/>
            <w:tcBorders>
              <w:top w:val="nil"/>
              <w:left w:val="nil"/>
              <w:bottom w:val="single" w:sz="4" w:space="0" w:color="auto"/>
              <w:right w:val="single" w:sz="4" w:space="0" w:color="auto"/>
            </w:tcBorders>
            <w:shd w:val="clear" w:color="auto" w:fill="auto"/>
          </w:tcPr>
          <w:p w14:paraId="1475507F"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1.647</w:t>
            </w:r>
          </w:p>
        </w:tc>
      </w:tr>
      <w:tr w:rsidR="00F66911" w:rsidRPr="00FD5F50" w14:paraId="2C99AFCD" w14:textId="77777777" w:rsidTr="00A607F0">
        <w:trPr>
          <w:trHeight w:val="50"/>
        </w:trPr>
        <w:tc>
          <w:tcPr>
            <w:tcW w:w="1945" w:type="dxa"/>
            <w:vMerge/>
            <w:tcBorders>
              <w:left w:val="single" w:sz="4" w:space="0" w:color="auto"/>
              <w:right w:val="single" w:sz="4" w:space="0" w:color="auto"/>
            </w:tcBorders>
            <w:shd w:val="clear" w:color="auto" w:fill="auto"/>
            <w:hideMark/>
          </w:tcPr>
          <w:p w14:paraId="0AC6931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7F06634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331B66E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3D48343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16070815"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3925</w:t>
            </w:r>
          </w:p>
        </w:tc>
        <w:tc>
          <w:tcPr>
            <w:tcW w:w="1186" w:type="dxa"/>
            <w:tcBorders>
              <w:top w:val="nil"/>
              <w:left w:val="single" w:sz="4" w:space="0" w:color="auto"/>
              <w:bottom w:val="single" w:sz="4" w:space="0" w:color="auto"/>
              <w:right w:val="single" w:sz="4" w:space="0" w:color="auto"/>
            </w:tcBorders>
            <w:shd w:val="clear" w:color="auto" w:fill="auto"/>
          </w:tcPr>
          <w:p w14:paraId="26CDBDA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1.610</w:t>
            </w:r>
          </w:p>
        </w:tc>
        <w:tc>
          <w:tcPr>
            <w:tcW w:w="733" w:type="dxa"/>
            <w:tcBorders>
              <w:top w:val="nil"/>
              <w:left w:val="nil"/>
              <w:bottom w:val="single" w:sz="4" w:space="0" w:color="auto"/>
              <w:right w:val="single" w:sz="4" w:space="0" w:color="auto"/>
            </w:tcBorders>
            <w:shd w:val="clear" w:color="auto" w:fill="auto"/>
          </w:tcPr>
          <w:p w14:paraId="3DF1C06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1.584</w:t>
            </w:r>
          </w:p>
        </w:tc>
        <w:tc>
          <w:tcPr>
            <w:tcW w:w="733" w:type="dxa"/>
            <w:tcBorders>
              <w:top w:val="nil"/>
              <w:left w:val="nil"/>
              <w:bottom w:val="single" w:sz="4" w:space="0" w:color="auto"/>
              <w:right w:val="single" w:sz="4" w:space="0" w:color="auto"/>
            </w:tcBorders>
            <w:shd w:val="clear" w:color="auto" w:fill="auto"/>
          </w:tcPr>
          <w:p w14:paraId="7E70131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1.636</w:t>
            </w:r>
          </w:p>
        </w:tc>
      </w:tr>
      <w:tr w:rsidR="00F66911" w:rsidRPr="00FD5F50" w14:paraId="0FF31D05" w14:textId="77777777" w:rsidTr="00A607F0">
        <w:trPr>
          <w:trHeight w:val="50"/>
        </w:trPr>
        <w:tc>
          <w:tcPr>
            <w:tcW w:w="1945" w:type="dxa"/>
            <w:vMerge/>
            <w:tcBorders>
              <w:left w:val="single" w:sz="4" w:space="0" w:color="auto"/>
              <w:right w:val="single" w:sz="4" w:space="0" w:color="auto"/>
            </w:tcBorders>
            <w:shd w:val="clear" w:color="auto" w:fill="auto"/>
            <w:hideMark/>
          </w:tcPr>
          <w:p w14:paraId="1EFA1FE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7CA7490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2" w:type="dxa"/>
            <w:vMerge w:val="restart"/>
            <w:tcBorders>
              <w:top w:val="nil"/>
              <w:left w:val="nil"/>
              <w:right w:val="single" w:sz="4" w:space="0" w:color="auto"/>
            </w:tcBorders>
            <w:shd w:val="clear" w:color="auto" w:fill="auto"/>
            <w:hideMark/>
          </w:tcPr>
          <w:p w14:paraId="38AA208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71AFE7A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04564251"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102</w:t>
            </w:r>
          </w:p>
        </w:tc>
        <w:tc>
          <w:tcPr>
            <w:tcW w:w="1186" w:type="dxa"/>
            <w:tcBorders>
              <w:top w:val="nil"/>
              <w:left w:val="single" w:sz="4" w:space="0" w:color="auto"/>
              <w:bottom w:val="single" w:sz="4" w:space="0" w:color="auto"/>
              <w:right w:val="single" w:sz="4" w:space="0" w:color="auto"/>
            </w:tcBorders>
            <w:shd w:val="clear" w:color="auto" w:fill="auto"/>
          </w:tcPr>
          <w:p w14:paraId="7C3AD8B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1.669</w:t>
            </w:r>
          </w:p>
        </w:tc>
        <w:tc>
          <w:tcPr>
            <w:tcW w:w="733" w:type="dxa"/>
            <w:tcBorders>
              <w:top w:val="nil"/>
              <w:left w:val="nil"/>
              <w:bottom w:val="single" w:sz="4" w:space="0" w:color="auto"/>
              <w:right w:val="single" w:sz="4" w:space="0" w:color="auto"/>
            </w:tcBorders>
            <w:shd w:val="clear" w:color="auto" w:fill="auto"/>
          </w:tcPr>
          <w:p w14:paraId="7897F22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1.647</w:t>
            </w:r>
          </w:p>
        </w:tc>
        <w:tc>
          <w:tcPr>
            <w:tcW w:w="733" w:type="dxa"/>
            <w:tcBorders>
              <w:top w:val="nil"/>
              <w:left w:val="nil"/>
              <w:bottom w:val="single" w:sz="4" w:space="0" w:color="auto"/>
              <w:right w:val="single" w:sz="4" w:space="0" w:color="auto"/>
            </w:tcBorders>
            <w:shd w:val="clear" w:color="auto" w:fill="auto"/>
          </w:tcPr>
          <w:p w14:paraId="7831220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1.691</w:t>
            </w:r>
          </w:p>
        </w:tc>
      </w:tr>
      <w:tr w:rsidR="00F66911" w:rsidRPr="00FD5F50" w14:paraId="371A5A3E" w14:textId="77777777" w:rsidTr="00A607F0">
        <w:trPr>
          <w:trHeight w:val="50"/>
        </w:trPr>
        <w:tc>
          <w:tcPr>
            <w:tcW w:w="1945" w:type="dxa"/>
            <w:vMerge/>
            <w:tcBorders>
              <w:left w:val="single" w:sz="4" w:space="0" w:color="auto"/>
              <w:right w:val="single" w:sz="4" w:space="0" w:color="auto"/>
            </w:tcBorders>
            <w:shd w:val="clear" w:color="auto" w:fill="auto"/>
            <w:hideMark/>
          </w:tcPr>
          <w:p w14:paraId="7CACFE6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13A8174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329297D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3CD8467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5014D70A"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251</w:t>
            </w:r>
          </w:p>
        </w:tc>
        <w:tc>
          <w:tcPr>
            <w:tcW w:w="1186" w:type="dxa"/>
            <w:tcBorders>
              <w:top w:val="nil"/>
              <w:left w:val="single" w:sz="4" w:space="0" w:color="auto"/>
              <w:bottom w:val="single" w:sz="4" w:space="0" w:color="auto"/>
              <w:right w:val="single" w:sz="4" w:space="0" w:color="auto"/>
            </w:tcBorders>
            <w:shd w:val="clear" w:color="auto" w:fill="auto"/>
          </w:tcPr>
          <w:p w14:paraId="4A8A8C3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1.658</w:t>
            </w:r>
          </w:p>
        </w:tc>
        <w:tc>
          <w:tcPr>
            <w:tcW w:w="733" w:type="dxa"/>
            <w:tcBorders>
              <w:top w:val="nil"/>
              <w:left w:val="nil"/>
              <w:bottom w:val="single" w:sz="4" w:space="0" w:color="auto"/>
              <w:right w:val="single" w:sz="4" w:space="0" w:color="auto"/>
            </w:tcBorders>
            <w:shd w:val="clear" w:color="auto" w:fill="auto"/>
          </w:tcPr>
          <w:p w14:paraId="40324EA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1.636</w:t>
            </w:r>
          </w:p>
        </w:tc>
        <w:tc>
          <w:tcPr>
            <w:tcW w:w="733" w:type="dxa"/>
            <w:tcBorders>
              <w:top w:val="nil"/>
              <w:left w:val="nil"/>
              <w:bottom w:val="single" w:sz="4" w:space="0" w:color="auto"/>
              <w:right w:val="single" w:sz="4" w:space="0" w:color="auto"/>
            </w:tcBorders>
            <w:shd w:val="clear" w:color="auto" w:fill="auto"/>
          </w:tcPr>
          <w:p w14:paraId="64FF743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1.680</w:t>
            </w:r>
          </w:p>
        </w:tc>
      </w:tr>
      <w:tr w:rsidR="00F66911" w:rsidRPr="00FD5F50" w14:paraId="27D7CCFF" w14:textId="77777777" w:rsidTr="00A607F0">
        <w:trPr>
          <w:trHeight w:val="50"/>
        </w:trPr>
        <w:tc>
          <w:tcPr>
            <w:tcW w:w="1945" w:type="dxa"/>
            <w:vMerge/>
            <w:tcBorders>
              <w:left w:val="single" w:sz="4" w:space="0" w:color="auto"/>
              <w:right w:val="single" w:sz="4" w:space="0" w:color="auto"/>
            </w:tcBorders>
            <w:shd w:val="clear" w:color="auto" w:fill="auto"/>
            <w:hideMark/>
          </w:tcPr>
          <w:p w14:paraId="0904C47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16F17E5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4989A90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412632F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717DAA6E"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24506</w:t>
            </w:r>
          </w:p>
        </w:tc>
        <w:tc>
          <w:tcPr>
            <w:tcW w:w="1186" w:type="dxa"/>
            <w:tcBorders>
              <w:top w:val="nil"/>
              <w:left w:val="single" w:sz="4" w:space="0" w:color="auto"/>
              <w:bottom w:val="single" w:sz="4" w:space="0" w:color="auto"/>
              <w:right w:val="single" w:sz="4" w:space="0" w:color="auto"/>
            </w:tcBorders>
            <w:shd w:val="clear" w:color="auto" w:fill="auto"/>
          </w:tcPr>
          <w:p w14:paraId="7D003E7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1.663</w:t>
            </w:r>
          </w:p>
        </w:tc>
        <w:tc>
          <w:tcPr>
            <w:tcW w:w="733" w:type="dxa"/>
            <w:tcBorders>
              <w:top w:val="nil"/>
              <w:left w:val="nil"/>
              <w:bottom w:val="single" w:sz="4" w:space="0" w:color="auto"/>
              <w:right w:val="single" w:sz="4" w:space="0" w:color="auto"/>
            </w:tcBorders>
            <w:shd w:val="clear" w:color="auto" w:fill="auto"/>
          </w:tcPr>
          <w:p w14:paraId="0D69227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1.650</w:t>
            </w:r>
          </w:p>
        </w:tc>
        <w:tc>
          <w:tcPr>
            <w:tcW w:w="733" w:type="dxa"/>
            <w:tcBorders>
              <w:top w:val="nil"/>
              <w:left w:val="nil"/>
              <w:bottom w:val="single" w:sz="4" w:space="0" w:color="auto"/>
              <w:right w:val="single" w:sz="4" w:space="0" w:color="auto"/>
            </w:tcBorders>
            <w:shd w:val="clear" w:color="auto" w:fill="auto"/>
          </w:tcPr>
          <w:p w14:paraId="155CE55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1.677</w:t>
            </w:r>
          </w:p>
        </w:tc>
      </w:tr>
      <w:tr w:rsidR="00F66911" w:rsidRPr="00FD5F50" w14:paraId="71AD977A" w14:textId="77777777" w:rsidTr="00A607F0">
        <w:trPr>
          <w:trHeight w:val="50"/>
        </w:trPr>
        <w:tc>
          <w:tcPr>
            <w:tcW w:w="1945" w:type="dxa"/>
            <w:vMerge/>
            <w:tcBorders>
              <w:left w:val="single" w:sz="4" w:space="0" w:color="auto"/>
              <w:right w:val="single" w:sz="4" w:space="0" w:color="auto"/>
            </w:tcBorders>
            <w:shd w:val="clear" w:color="auto" w:fill="auto"/>
            <w:hideMark/>
          </w:tcPr>
          <w:p w14:paraId="1CE00C8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5A4E8D1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1287553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6CDDF39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19D7511C"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84040</w:t>
            </w:r>
          </w:p>
        </w:tc>
        <w:tc>
          <w:tcPr>
            <w:tcW w:w="1186" w:type="dxa"/>
            <w:tcBorders>
              <w:top w:val="nil"/>
              <w:left w:val="single" w:sz="4" w:space="0" w:color="auto"/>
              <w:bottom w:val="single" w:sz="4" w:space="0" w:color="auto"/>
              <w:right w:val="single" w:sz="4" w:space="0" w:color="auto"/>
            </w:tcBorders>
            <w:shd w:val="clear" w:color="auto" w:fill="auto"/>
          </w:tcPr>
          <w:p w14:paraId="744F63E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1.653</w:t>
            </w:r>
          </w:p>
        </w:tc>
        <w:tc>
          <w:tcPr>
            <w:tcW w:w="733" w:type="dxa"/>
            <w:tcBorders>
              <w:top w:val="nil"/>
              <w:left w:val="nil"/>
              <w:bottom w:val="single" w:sz="4" w:space="0" w:color="auto"/>
              <w:right w:val="single" w:sz="4" w:space="0" w:color="auto"/>
            </w:tcBorders>
            <w:shd w:val="clear" w:color="auto" w:fill="auto"/>
          </w:tcPr>
          <w:p w14:paraId="24B79E3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1.639</w:t>
            </w:r>
          </w:p>
        </w:tc>
        <w:tc>
          <w:tcPr>
            <w:tcW w:w="733" w:type="dxa"/>
            <w:tcBorders>
              <w:top w:val="nil"/>
              <w:left w:val="nil"/>
              <w:bottom w:val="single" w:sz="4" w:space="0" w:color="auto"/>
              <w:right w:val="single" w:sz="4" w:space="0" w:color="auto"/>
            </w:tcBorders>
            <w:shd w:val="clear" w:color="auto" w:fill="auto"/>
          </w:tcPr>
          <w:p w14:paraId="333E221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1.666</w:t>
            </w:r>
          </w:p>
        </w:tc>
      </w:tr>
      <w:tr w:rsidR="00F66911" w:rsidRPr="00FD5F50" w14:paraId="04B4065C" w14:textId="77777777" w:rsidTr="00A607F0">
        <w:trPr>
          <w:trHeight w:val="50"/>
        </w:trPr>
        <w:tc>
          <w:tcPr>
            <w:tcW w:w="1945" w:type="dxa"/>
            <w:vMerge/>
            <w:tcBorders>
              <w:left w:val="single" w:sz="4" w:space="0" w:color="auto"/>
              <w:right w:val="single" w:sz="4" w:space="0" w:color="auto"/>
            </w:tcBorders>
            <w:shd w:val="clear" w:color="auto" w:fill="auto"/>
            <w:hideMark/>
          </w:tcPr>
          <w:p w14:paraId="2B99111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2A317D3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2" w:type="dxa"/>
            <w:vMerge w:val="restart"/>
            <w:tcBorders>
              <w:top w:val="nil"/>
              <w:left w:val="nil"/>
              <w:right w:val="single" w:sz="4" w:space="0" w:color="auto"/>
            </w:tcBorders>
            <w:shd w:val="clear" w:color="auto" w:fill="auto"/>
            <w:hideMark/>
          </w:tcPr>
          <w:p w14:paraId="479E7DD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264EF53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3E229487"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3939</w:t>
            </w:r>
          </w:p>
        </w:tc>
        <w:tc>
          <w:tcPr>
            <w:tcW w:w="1186" w:type="dxa"/>
            <w:tcBorders>
              <w:top w:val="nil"/>
              <w:left w:val="single" w:sz="4" w:space="0" w:color="auto"/>
              <w:bottom w:val="single" w:sz="4" w:space="0" w:color="auto"/>
              <w:right w:val="single" w:sz="4" w:space="0" w:color="auto"/>
            </w:tcBorders>
            <w:shd w:val="clear" w:color="auto" w:fill="auto"/>
          </w:tcPr>
          <w:p w14:paraId="4FA8CC7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1.704</w:t>
            </w:r>
          </w:p>
        </w:tc>
        <w:tc>
          <w:tcPr>
            <w:tcW w:w="733" w:type="dxa"/>
            <w:tcBorders>
              <w:top w:val="nil"/>
              <w:left w:val="nil"/>
              <w:bottom w:val="single" w:sz="4" w:space="0" w:color="auto"/>
              <w:right w:val="single" w:sz="4" w:space="0" w:color="auto"/>
            </w:tcBorders>
            <w:shd w:val="clear" w:color="auto" w:fill="auto"/>
          </w:tcPr>
          <w:p w14:paraId="19B7FD3F"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1.675</w:t>
            </w:r>
          </w:p>
        </w:tc>
        <w:tc>
          <w:tcPr>
            <w:tcW w:w="733" w:type="dxa"/>
            <w:tcBorders>
              <w:top w:val="nil"/>
              <w:left w:val="nil"/>
              <w:bottom w:val="single" w:sz="4" w:space="0" w:color="auto"/>
              <w:right w:val="single" w:sz="4" w:space="0" w:color="auto"/>
            </w:tcBorders>
            <w:shd w:val="clear" w:color="auto" w:fill="auto"/>
          </w:tcPr>
          <w:p w14:paraId="427B067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1.733</w:t>
            </w:r>
          </w:p>
        </w:tc>
      </w:tr>
      <w:tr w:rsidR="00F66911" w:rsidRPr="00FD5F50" w14:paraId="7FD45D9D" w14:textId="77777777" w:rsidTr="00A607F0">
        <w:trPr>
          <w:trHeight w:val="50"/>
        </w:trPr>
        <w:tc>
          <w:tcPr>
            <w:tcW w:w="1945" w:type="dxa"/>
            <w:vMerge/>
            <w:tcBorders>
              <w:left w:val="single" w:sz="4" w:space="0" w:color="auto"/>
              <w:right w:val="single" w:sz="4" w:space="0" w:color="auto"/>
            </w:tcBorders>
            <w:shd w:val="clear" w:color="auto" w:fill="auto"/>
            <w:hideMark/>
          </w:tcPr>
          <w:p w14:paraId="0964A5F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753F53C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197D3CA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48D94C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7691B7FC"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3902</w:t>
            </w:r>
          </w:p>
        </w:tc>
        <w:tc>
          <w:tcPr>
            <w:tcW w:w="1186" w:type="dxa"/>
            <w:tcBorders>
              <w:top w:val="nil"/>
              <w:left w:val="single" w:sz="4" w:space="0" w:color="auto"/>
              <w:bottom w:val="single" w:sz="4" w:space="0" w:color="auto"/>
              <w:right w:val="single" w:sz="4" w:space="0" w:color="auto"/>
            </w:tcBorders>
            <w:shd w:val="clear" w:color="auto" w:fill="auto"/>
          </w:tcPr>
          <w:p w14:paraId="4F4C3E2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1.693</w:t>
            </w:r>
          </w:p>
        </w:tc>
        <w:tc>
          <w:tcPr>
            <w:tcW w:w="733" w:type="dxa"/>
            <w:tcBorders>
              <w:top w:val="nil"/>
              <w:left w:val="nil"/>
              <w:bottom w:val="single" w:sz="4" w:space="0" w:color="auto"/>
              <w:right w:val="single" w:sz="4" w:space="0" w:color="auto"/>
            </w:tcBorders>
            <w:shd w:val="clear" w:color="auto" w:fill="auto"/>
          </w:tcPr>
          <w:p w14:paraId="3AF91E8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1.664</w:t>
            </w:r>
          </w:p>
        </w:tc>
        <w:tc>
          <w:tcPr>
            <w:tcW w:w="733" w:type="dxa"/>
            <w:tcBorders>
              <w:top w:val="nil"/>
              <w:left w:val="nil"/>
              <w:bottom w:val="single" w:sz="4" w:space="0" w:color="auto"/>
              <w:right w:val="single" w:sz="4" w:space="0" w:color="auto"/>
            </w:tcBorders>
            <w:shd w:val="clear" w:color="auto" w:fill="auto"/>
          </w:tcPr>
          <w:p w14:paraId="0215226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1.722</w:t>
            </w:r>
          </w:p>
        </w:tc>
      </w:tr>
      <w:tr w:rsidR="00F66911" w:rsidRPr="00FD5F50" w14:paraId="37EF83E6" w14:textId="77777777" w:rsidTr="00A607F0">
        <w:trPr>
          <w:trHeight w:val="50"/>
        </w:trPr>
        <w:tc>
          <w:tcPr>
            <w:tcW w:w="1945" w:type="dxa"/>
            <w:vMerge/>
            <w:tcBorders>
              <w:left w:val="single" w:sz="4" w:space="0" w:color="auto"/>
              <w:right w:val="single" w:sz="4" w:space="0" w:color="auto"/>
            </w:tcBorders>
            <w:shd w:val="clear" w:color="auto" w:fill="auto"/>
            <w:hideMark/>
          </w:tcPr>
          <w:p w14:paraId="11185EB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6EF5E3F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6A36C2D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51DD526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32AEF7E9"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447</w:t>
            </w:r>
          </w:p>
        </w:tc>
        <w:tc>
          <w:tcPr>
            <w:tcW w:w="1186" w:type="dxa"/>
            <w:tcBorders>
              <w:top w:val="nil"/>
              <w:left w:val="single" w:sz="4" w:space="0" w:color="auto"/>
              <w:bottom w:val="single" w:sz="4" w:space="0" w:color="auto"/>
              <w:right w:val="single" w:sz="4" w:space="0" w:color="auto"/>
            </w:tcBorders>
            <w:shd w:val="clear" w:color="auto" w:fill="auto"/>
          </w:tcPr>
          <w:p w14:paraId="7D696BD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1.698</w:t>
            </w:r>
          </w:p>
        </w:tc>
        <w:tc>
          <w:tcPr>
            <w:tcW w:w="733" w:type="dxa"/>
            <w:tcBorders>
              <w:top w:val="nil"/>
              <w:left w:val="nil"/>
              <w:bottom w:val="single" w:sz="4" w:space="0" w:color="auto"/>
              <w:right w:val="single" w:sz="4" w:space="0" w:color="auto"/>
            </w:tcBorders>
            <w:shd w:val="clear" w:color="auto" w:fill="auto"/>
          </w:tcPr>
          <w:p w14:paraId="505B6B9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1.669</w:t>
            </w:r>
          </w:p>
        </w:tc>
        <w:tc>
          <w:tcPr>
            <w:tcW w:w="733" w:type="dxa"/>
            <w:tcBorders>
              <w:top w:val="nil"/>
              <w:left w:val="nil"/>
              <w:bottom w:val="single" w:sz="4" w:space="0" w:color="auto"/>
              <w:right w:val="single" w:sz="4" w:space="0" w:color="auto"/>
            </w:tcBorders>
            <w:shd w:val="clear" w:color="auto" w:fill="auto"/>
          </w:tcPr>
          <w:p w14:paraId="5E3BD1E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1.728</w:t>
            </w:r>
          </w:p>
        </w:tc>
      </w:tr>
      <w:tr w:rsidR="00F66911" w:rsidRPr="00FD5F50" w14:paraId="458D5BC0" w14:textId="77777777" w:rsidTr="00A607F0">
        <w:trPr>
          <w:trHeight w:val="50"/>
        </w:trPr>
        <w:tc>
          <w:tcPr>
            <w:tcW w:w="1945" w:type="dxa"/>
            <w:vMerge/>
            <w:tcBorders>
              <w:left w:val="single" w:sz="4" w:space="0" w:color="auto"/>
              <w:bottom w:val="single" w:sz="4" w:space="0" w:color="auto"/>
              <w:right w:val="single" w:sz="4" w:space="0" w:color="auto"/>
            </w:tcBorders>
            <w:shd w:val="clear" w:color="auto" w:fill="auto"/>
            <w:hideMark/>
          </w:tcPr>
          <w:p w14:paraId="7AA3DC4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7B45915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36E492E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9E3ECC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38004240"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1608</w:t>
            </w:r>
          </w:p>
        </w:tc>
        <w:tc>
          <w:tcPr>
            <w:tcW w:w="1186" w:type="dxa"/>
            <w:tcBorders>
              <w:top w:val="nil"/>
              <w:left w:val="single" w:sz="4" w:space="0" w:color="auto"/>
              <w:bottom w:val="single" w:sz="4" w:space="0" w:color="auto"/>
              <w:right w:val="single" w:sz="4" w:space="0" w:color="auto"/>
            </w:tcBorders>
            <w:shd w:val="clear" w:color="auto" w:fill="auto"/>
          </w:tcPr>
          <w:p w14:paraId="7CFA59B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1.688</w:t>
            </w:r>
          </w:p>
        </w:tc>
        <w:tc>
          <w:tcPr>
            <w:tcW w:w="733" w:type="dxa"/>
            <w:tcBorders>
              <w:top w:val="nil"/>
              <w:left w:val="nil"/>
              <w:bottom w:val="single" w:sz="4" w:space="0" w:color="auto"/>
              <w:right w:val="single" w:sz="4" w:space="0" w:color="auto"/>
            </w:tcBorders>
            <w:shd w:val="clear" w:color="auto" w:fill="auto"/>
          </w:tcPr>
          <w:p w14:paraId="2B50410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1.659</w:t>
            </w:r>
          </w:p>
        </w:tc>
        <w:tc>
          <w:tcPr>
            <w:tcW w:w="733" w:type="dxa"/>
            <w:tcBorders>
              <w:top w:val="nil"/>
              <w:left w:val="nil"/>
              <w:bottom w:val="single" w:sz="4" w:space="0" w:color="auto"/>
              <w:right w:val="single" w:sz="4" w:space="0" w:color="auto"/>
            </w:tcBorders>
            <w:shd w:val="clear" w:color="auto" w:fill="auto"/>
          </w:tcPr>
          <w:p w14:paraId="40DBA67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1.717</w:t>
            </w:r>
          </w:p>
        </w:tc>
      </w:tr>
      <w:tr w:rsidR="00F66911" w:rsidRPr="00FD5F50" w14:paraId="01533131" w14:textId="77777777" w:rsidTr="00A607F0">
        <w:trPr>
          <w:trHeight w:val="50"/>
        </w:trPr>
        <w:tc>
          <w:tcPr>
            <w:tcW w:w="1945" w:type="dxa"/>
            <w:vMerge w:val="restart"/>
            <w:tcBorders>
              <w:top w:val="nil"/>
              <w:left w:val="single" w:sz="4" w:space="0" w:color="auto"/>
              <w:right w:val="single" w:sz="4" w:space="0" w:color="auto"/>
            </w:tcBorders>
            <w:shd w:val="clear" w:color="auto" w:fill="auto"/>
          </w:tcPr>
          <w:p w14:paraId="5B05A3A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Major revision</w:t>
            </w:r>
          </w:p>
        </w:tc>
        <w:tc>
          <w:tcPr>
            <w:tcW w:w="1390" w:type="dxa"/>
            <w:vMerge w:val="restart"/>
            <w:tcBorders>
              <w:top w:val="nil"/>
              <w:left w:val="nil"/>
              <w:right w:val="single" w:sz="4" w:space="0" w:color="auto"/>
            </w:tcBorders>
            <w:shd w:val="clear" w:color="auto" w:fill="auto"/>
            <w:hideMark/>
          </w:tcPr>
          <w:p w14:paraId="0263FB6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2" w:type="dxa"/>
            <w:vMerge w:val="restart"/>
            <w:tcBorders>
              <w:top w:val="nil"/>
              <w:left w:val="nil"/>
              <w:right w:val="single" w:sz="4" w:space="0" w:color="auto"/>
            </w:tcBorders>
            <w:shd w:val="clear" w:color="auto" w:fill="auto"/>
            <w:hideMark/>
          </w:tcPr>
          <w:p w14:paraId="50B0B86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269EDEF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37DBDC1B"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3242</w:t>
            </w:r>
          </w:p>
        </w:tc>
        <w:tc>
          <w:tcPr>
            <w:tcW w:w="1186" w:type="dxa"/>
            <w:tcBorders>
              <w:top w:val="nil"/>
              <w:left w:val="single" w:sz="4" w:space="0" w:color="auto"/>
              <w:bottom w:val="single" w:sz="4" w:space="0" w:color="auto"/>
              <w:right w:val="single" w:sz="4" w:space="0" w:color="auto"/>
            </w:tcBorders>
            <w:shd w:val="clear" w:color="auto" w:fill="auto"/>
          </w:tcPr>
          <w:p w14:paraId="0897CAC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1.588</w:t>
            </w:r>
          </w:p>
        </w:tc>
        <w:tc>
          <w:tcPr>
            <w:tcW w:w="733" w:type="dxa"/>
            <w:tcBorders>
              <w:top w:val="nil"/>
              <w:left w:val="nil"/>
              <w:bottom w:val="single" w:sz="4" w:space="0" w:color="auto"/>
              <w:right w:val="single" w:sz="4" w:space="0" w:color="auto"/>
            </w:tcBorders>
            <w:shd w:val="clear" w:color="auto" w:fill="auto"/>
          </w:tcPr>
          <w:p w14:paraId="424A2AE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1.569</w:t>
            </w:r>
          </w:p>
        </w:tc>
        <w:tc>
          <w:tcPr>
            <w:tcW w:w="733" w:type="dxa"/>
            <w:tcBorders>
              <w:top w:val="nil"/>
              <w:left w:val="nil"/>
              <w:bottom w:val="single" w:sz="4" w:space="0" w:color="auto"/>
              <w:right w:val="single" w:sz="4" w:space="0" w:color="auto"/>
            </w:tcBorders>
            <w:shd w:val="clear" w:color="auto" w:fill="auto"/>
          </w:tcPr>
          <w:p w14:paraId="325BA84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1.608</w:t>
            </w:r>
          </w:p>
        </w:tc>
      </w:tr>
      <w:tr w:rsidR="00F66911" w:rsidRPr="00FD5F50" w14:paraId="6D1D5ADA" w14:textId="77777777" w:rsidTr="00A607F0">
        <w:trPr>
          <w:trHeight w:val="50"/>
        </w:trPr>
        <w:tc>
          <w:tcPr>
            <w:tcW w:w="1945" w:type="dxa"/>
            <w:vMerge/>
            <w:tcBorders>
              <w:left w:val="single" w:sz="4" w:space="0" w:color="auto"/>
              <w:right w:val="single" w:sz="4" w:space="0" w:color="auto"/>
            </w:tcBorders>
            <w:shd w:val="clear" w:color="auto" w:fill="auto"/>
            <w:hideMark/>
          </w:tcPr>
          <w:p w14:paraId="6F92DB4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6FF2E84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54C65EC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592F214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001BAB76"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7756</w:t>
            </w:r>
          </w:p>
        </w:tc>
        <w:tc>
          <w:tcPr>
            <w:tcW w:w="1186" w:type="dxa"/>
            <w:tcBorders>
              <w:top w:val="nil"/>
              <w:left w:val="single" w:sz="4" w:space="0" w:color="auto"/>
              <w:bottom w:val="single" w:sz="4" w:space="0" w:color="auto"/>
              <w:right w:val="single" w:sz="4" w:space="0" w:color="auto"/>
            </w:tcBorders>
            <w:shd w:val="clear" w:color="auto" w:fill="auto"/>
          </w:tcPr>
          <w:p w14:paraId="408D701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1.578</w:t>
            </w:r>
          </w:p>
        </w:tc>
        <w:tc>
          <w:tcPr>
            <w:tcW w:w="733" w:type="dxa"/>
            <w:tcBorders>
              <w:top w:val="nil"/>
              <w:left w:val="nil"/>
              <w:bottom w:val="single" w:sz="4" w:space="0" w:color="auto"/>
              <w:right w:val="single" w:sz="4" w:space="0" w:color="auto"/>
            </w:tcBorders>
            <w:shd w:val="clear" w:color="auto" w:fill="auto"/>
          </w:tcPr>
          <w:p w14:paraId="0D12BC6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1.558</w:t>
            </w:r>
          </w:p>
        </w:tc>
        <w:tc>
          <w:tcPr>
            <w:tcW w:w="733" w:type="dxa"/>
            <w:tcBorders>
              <w:top w:val="nil"/>
              <w:left w:val="nil"/>
              <w:bottom w:val="single" w:sz="4" w:space="0" w:color="auto"/>
              <w:right w:val="single" w:sz="4" w:space="0" w:color="auto"/>
            </w:tcBorders>
            <w:shd w:val="clear" w:color="auto" w:fill="auto"/>
          </w:tcPr>
          <w:p w14:paraId="22D1FE8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1.597</w:t>
            </w:r>
          </w:p>
        </w:tc>
      </w:tr>
      <w:tr w:rsidR="00F66911" w:rsidRPr="00FD5F50" w14:paraId="77A9973B" w14:textId="77777777" w:rsidTr="00A607F0">
        <w:trPr>
          <w:trHeight w:val="50"/>
        </w:trPr>
        <w:tc>
          <w:tcPr>
            <w:tcW w:w="1945" w:type="dxa"/>
            <w:vMerge/>
            <w:tcBorders>
              <w:left w:val="single" w:sz="4" w:space="0" w:color="auto"/>
              <w:right w:val="single" w:sz="4" w:space="0" w:color="auto"/>
            </w:tcBorders>
            <w:shd w:val="clear" w:color="auto" w:fill="auto"/>
            <w:hideMark/>
          </w:tcPr>
          <w:p w14:paraId="1A333BA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tcPr>
          <w:p w14:paraId="3A855E0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2973ED0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5F592D3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7B29551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10327</w:t>
            </w:r>
          </w:p>
        </w:tc>
        <w:tc>
          <w:tcPr>
            <w:tcW w:w="1186" w:type="dxa"/>
            <w:tcBorders>
              <w:top w:val="nil"/>
              <w:left w:val="single" w:sz="4" w:space="0" w:color="auto"/>
              <w:bottom w:val="single" w:sz="4" w:space="0" w:color="auto"/>
              <w:right w:val="single" w:sz="4" w:space="0" w:color="auto"/>
            </w:tcBorders>
            <w:shd w:val="clear" w:color="auto" w:fill="auto"/>
          </w:tcPr>
          <w:p w14:paraId="7BB38FE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1.583</w:t>
            </w:r>
          </w:p>
        </w:tc>
        <w:tc>
          <w:tcPr>
            <w:tcW w:w="733" w:type="dxa"/>
            <w:tcBorders>
              <w:top w:val="nil"/>
              <w:left w:val="nil"/>
              <w:bottom w:val="single" w:sz="4" w:space="0" w:color="auto"/>
              <w:right w:val="single" w:sz="4" w:space="0" w:color="auto"/>
            </w:tcBorders>
            <w:shd w:val="clear" w:color="auto" w:fill="auto"/>
          </w:tcPr>
          <w:p w14:paraId="32A484AF"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1.567</w:t>
            </w:r>
          </w:p>
        </w:tc>
        <w:tc>
          <w:tcPr>
            <w:tcW w:w="733" w:type="dxa"/>
            <w:tcBorders>
              <w:top w:val="nil"/>
              <w:left w:val="nil"/>
              <w:bottom w:val="single" w:sz="4" w:space="0" w:color="auto"/>
              <w:right w:val="single" w:sz="4" w:space="0" w:color="auto"/>
            </w:tcBorders>
            <w:shd w:val="clear" w:color="auto" w:fill="auto"/>
          </w:tcPr>
          <w:p w14:paraId="6C82F97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1.599</w:t>
            </w:r>
          </w:p>
        </w:tc>
      </w:tr>
      <w:tr w:rsidR="00F66911" w:rsidRPr="00FD5F50" w14:paraId="72E6F021" w14:textId="77777777" w:rsidTr="00A607F0">
        <w:trPr>
          <w:trHeight w:val="50"/>
        </w:trPr>
        <w:tc>
          <w:tcPr>
            <w:tcW w:w="1945" w:type="dxa"/>
            <w:vMerge/>
            <w:tcBorders>
              <w:left w:val="single" w:sz="4" w:space="0" w:color="auto"/>
              <w:right w:val="single" w:sz="4" w:space="0" w:color="auto"/>
            </w:tcBorders>
            <w:shd w:val="clear" w:color="auto" w:fill="auto"/>
            <w:hideMark/>
          </w:tcPr>
          <w:p w14:paraId="401BB17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tcPr>
          <w:p w14:paraId="0172EB0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30AF677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5421776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22EFA093"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26235</w:t>
            </w:r>
          </w:p>
        </w:tc>
        <w:tc>
          <w:tcPr>
            <w:tcW w:w="1186" w:type="dxa"/>
            <w:tcBorders>
              <w:top w:val="nil"/>
              <w:left w:val="single" w:sz="4" w:space="0" w:color="auto"/>
              <w:bottom w:val="single" w:sz="4" w:space="0" w:color="auto"/>
              <w:right w:val="single" w:sz="4" w:space="0" w:color="auto"/>
            </w:tcBorders>
            <w:shd w:val="clear" w:color="auto" w:fill="auto"/>
          </w:tcPr>
          <w:p w14:paraId="5DEFEEE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1.572</w:t>
            </w:r>
          </w:p>
        </w:tc>
        <w:tc>
          <w:tcPr>
            <w:tcW w:w="733" w:type="dxa"/>
            <w:tcBorders>
              <w:top w:val="nil"/>
              <w:left w:val="nil"/>
              <w:bottom w:val="single" w:sz="4" w:space="0" w:color="auto"/>
              <w:right w:val="single" w:sz="4" w:space="0" w:color="auto"/>
            </w:tcBorders>
            <w:shd w:val="clear" w:color="auto" w:fill="auto"/>
          </w:tcPr>
          <w:p w14:paraId="58AC38E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1.556</w:t>
            </w:r>
          </w:p>
        </w:tc>
        <w:tc>
          <w:tcPr>
            <w:tcW w:w="733" w:type="dxa"/>
            <w:tcBorders>
              <w:top w:val="nil"/>
              <w:left w:val="nil"/>
              <w:bottom w:val="single" w:sz="4" w:space="0" w:color="auto"/>
              <w:right w:val="single" w:sz="4" w:space="0" w:color="auto"/>
            </w:tcBorders>
            <w:shd w:val="clear" w:color="auto" w:fill="auto"/>
          </w:tcPr>
          <w:p w14:paraId="620EF55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1.588</w:t>
            </w:r>
          </w:p>
        </w:tc>
      </w:tr>
      <w:tr w:rsidR="00F66911" w:rsidRPr="00FD5F50" w14:paraId="58F58459" w14:textId="77777777" w:rsidTr="00A607F0">
        <w:trPr>
          <w:trHeight w:val="50"/>
        </w:trPr>
        <w:tc>
          <w:tcPr>
            <w:tcW w:w="1945" w:type="dxa"/>
            <w:vMerge/>
            <w:tcBorders>
              <w:left w:val="single" w:sz="4" w:space="0" w:color="auto"/>
              <w:right w:val="single" w:sz="4" w:space="0" w:color="auto"/>
            </w:tcBorders>
            <w:shd w:val="clear" w:color="auto" w:fill="auto"/>
            <w:hideMark/>
          </w:tcPr>
          <w:p w14:paraId="209726E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61BC9B7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2" w:type="dxa"/>
            <w:vMerge w:val="restart"/>
            <w:tcBorders>
              <w:top w:val="nil"/>
              <w:left w:val="nil"/>
              <w:right w:val="single" w:sz="4" w:space="0" w:color="auto"/>
            </w:tcBorders>
            <w:shd w:val="clear" w:color="auto" w:fill="auto"/>
            <w:hideMark/>
          </w:tcPr>
          <w:p w14:paraId="1BA5613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328EBF1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2946905B"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579</w:t>
            </w:r>
          </w:p>
        </w:tc>
        <w:tc>
          <w:tcPr>
            <w:tcW w:w="1186" w:type="dxa"/>
            <w:tcBorders>
              <w:top w:val="nil"/>
              <w:left w:val="single" w:sz="4" w:space="0" w:color="auto"/>
              <w:bottom w:val="single" w:sz="4" w:space="0" w:color="auto"/>
              <w:right w:val="single" w:sz="4" w:space="0" w:color="auto"/>
            </w:tcBorders>
            <w:shd w:val="clear" w:color="auto" w:fill="auto"/>
          </w:tcPr>
          <w:p w14:paraId="131CBE3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1.562</w:t>
            </w:r>
          </w:p>
        </w:tc>
        <w:tc>
          <w:tcPr>
            <w:tcW w:w="733" w:type="dxa"/>
            <w:tcBorders>
              <w:top w:val="nil"/>
              <w:left w:val="nil"/>
              <w:bottom w:val="single" w:sz="4" w:space="0" w:color="auto"/>
              <w:right w:val="single" w:sz="4" w:space="0" w:color="auto"/>
            </w:tcBorders>
            <w:shd w:val="clear" w:color="auto" w:fill="auto"/>
          </w:tcPr>
          <w:p w14:paraId="50B9FE9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1.533</w:t>
            </w:r>
          </w:p>
        </w:tc>
        <w:tc>
          <w:tcPr>
            <w:tcW w:w="733" w:type="dxa"/>
            <w:tcBorders>
              <w:top w:val="nil"/>
              <w:left w:val="nil"/>
              <w:bottom w:val="single" w:sz="4" w:space="0" w:color="auto"/>
              <w:right w:val="single" w:sz="4" w:space="0" w:color="auto"/>
            </w:tcBorders>
            <w:shd w:val="clear" w:color="auto" w:fill="auto"/>
          </w:tcPr>
          <w:p w14:paraId="0A6828E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1.592</w:t>
            </w:r>
          </w:p>
        </w:tc>
      </w:tr>
      <w:tr w:rsidR="00F66911" w:rsidRPr="00FD5F50" w14:paraId="4ADBFDAD" w14:textId="77777777" w:rsidTr="00A607F0">
        <w:trPr>
          <w:trHeight w:val="50"/>
        </w:trPr>
        <w:tc>
          <w:tcPr>
            <w:tcW w:w="1945" w:type="dxa"/>
            <w:vMerge/>
            <w:tcBorders>
              <w:left w:val="single" w:sz="4" w:space="0" w:color="auto"/>
              <w:right w:val="single" w:sz="4" w:space="0" w:color="auto"/>
            </w:tcBorders>
            <w:shd w:val="clear" w:color="auto" w:fill="auto"/>
            <w:hideMark/>
          </w:tcPr>
          <w:p w14:paraId="5DE33C2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7187544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6FB8CC6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1F87916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2EE2A0A5"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1175</w:t>
            </w:r>
          </w:p>
        </w:tc>
        <w:tc>
          <w:tcPr>
            <w:tcW w:w="1186" w:type="dxa"/>
            <w:tcBorders>
              <w:top w:val="nil"/>
              <w:left w:val="single" w:sz="4" w:space="0" w:color="auto"/>
              <w:bottom w:val="single" w:sz="4" w:space="0" w:color="auto"/>
              <w:right w:val="single" w:sz="4" w:space="0" w:color="auto"/>
            </w:tcBorders>
            <w:shd w:val="clear" w:color="auto" w:fill="auto"/>
          </w:tcPr>
          <w:p w14:paraId="4739AD9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1.552</w:t>
            </w:r>
          </w:p>
        </w:tc>
        <w:tc>
          <w:tcPr>
            <w:tcW w:w="733" w:type="dxa"/>
            <w:tcBorders>
              <w:top w:val="nil"/>
              <w:left w:val="nil"/>
              <w:bottom w:val="single" w:sz="4" w:space="0" w:color="auto"/>
              <w:right w:val="single" w:sz="4" w:space="0" w:color="auto"/>
            </w:tcBorders>
            <w:shd w:val="clear" w:color="auto" w:fill="auto"/>
          </w:tcPr>
          <w:p w14:paraId="0AC43C1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1.523</w:t>
            </w:r>
          </w:p>
        </w:tc>
        <w:tc>
          <w:tcPr>
            <w:tcW w:w="733" w:type="dxa"/>
            <w:tcBorders>
              <w:top w:val="nil"/>
              <w:left w:val="nil"/>
              <w:bottom w:val="single" w:sz="4" w:space="0" w:color="auto"/>
              <w:right w:val="single" w:sz="4" w:space="0" w:color="auto"/>
            </w:tcBorders>
            <w:shd w:val="clear" w:color="auto" w:fill="auto"/>
          </w:tcPr>
          <w:p w14:paraId="254107F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1.581</w:t>
            </w:r>
          </w:p>
        </w:tc>
      </w:tr>
      <w:tr w:rsidR="00F66911" w:rsidRPr="00FD5F50" w14:paraId="28C94E30" w14:textId="77777777" w:rsidTr="00A607F0">
        <w:trPr>
          <w:trHeight w:val="50"/>
        </w:trPr>
        <w:tc>
          <w:tcPr>
            <w:tcW w:w="1945" w:type="dxa"/>
            <w:vMerge/>
            <w:tcBorders>
              <w:left w:val="single" w:sz="4" w:space="0" w:color="auto"/>
              <w:right w:val="single" w:sz="4" w:space="0" w:color="auto"/>
            </w:tcBorders>
            <w:shd w:val="clear" w:color="auto" w:fill="auto"/>
            <w:hideMark/>
          </w:tcPr>
          <w:p w14:paraId="749FB95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2E9693E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61B5CA0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1614741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29B57DE1"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1379</w:t>
            </w:r>
          </w:p>
        </w:tc>
        <w:tc>
          <w:tcPr>
            <w:tcW w:w="1186" w:type="dxa"/>
            <w:tcBorders>
              <w:top w:val="nil"/>
              <w:left w:val="single" w:sz="4" w:space="0" w:color="auto"/>
              <w:bottom w:val="single" w:sz="4" w:space="0" w:color="auto"/>
              <w:right w:val="single" w:sz="4" w:space="0" w:color="auto"/>
            </w:tcBorders>
            <w:shd w:val="clear" w:color="auto" w:fill="auto"/>
          </w:tcPr>
          <w:p w14:paraId="32AAE21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1.557</w:t>
            </w:r>
          </w:p>
        </w:tc>
        <w:tc>
          <w:tcPr>
            <w:tcW w:w="733" w:type="dxa"/>
            <w:tcBorders>
              <w:top w:val="nil"/>
              <w:left w:val="nil"/>
              <w:bottom w:val="single" w:sz="4" w:space="0" w:color="auto"/>
              <w:right w:val="single" w:sz="4" w:space="0" w:color="auto"/>
            </w:tcBorders>
            <w:shd w:val="clear" w:color="auto" w:fill="auto"/>
          </w:tcPr>
          <w:p w14:paraId="60AFDBB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1.531</w:t>
            </w:r>
          </w:p>
        </w:tc>
        <w:tc>
          <w:tcPr>
            <w:tcW w:w="733" w:type="dxa"/>
            <w:tcBorders>
              <w:top w:val="nil"/>
              <w:left w:val="nil"/>
              <w:bottom w:val="single" w:sz="4" w:space="0" w:color="auto"/>
              <w:right w:val="single" w:sz="4" w:space="0" w:color="auto"/>
            </w:tcBorders>
            <w:shd w:val="clear" w:color="auto" w:fill="auto"/>
          </w:tcPr>
          <w:p w14:paraId="558D4CD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1.583</w:t>
            </w:r>
          </w:p>
        </w:tc>
      </w:tr>
      <w:tr w:rsidR="00F66911" w:rsidRPr="00FD5F50" w14:paraId="2C2003A3" w14:textId="77777777" w:rsidTr="00A607F0">
        <w:trPr>
          <w:trHeight w:val="50"/>
        </w:trPr>
        <w:tc>
          <w:tcPr>
            <w:tcW w:w="1945" w:type="dxa"/>
            <w:vMerge/>
            <w:tcBorders>
              <w:left w:val="single" w:sz="4" w:space="0" w:color="auto"/>
              <w:right w:val="single" w:sz="4" w:space="0" w:color="auto"/>
            </w:tcBorders>
            <w:shd w:val="clear" w:color="auto" w:fill="auto"/>
            <w:hideMark/>
          </w:tcPr>
          <w:p w14:paraId="4DC953D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3FA3299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1804E3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624485B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79C9B3A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2855</w:t>
            </w:r>
          </w:p>
        </w:tc>
        <w:tc>
          <w:tcPr>
            <w:tcW w:w="1186" w:type="dxa"/>
            <w:tcBorders>
              <w:top w:val="nil"/>
              <w:left w:val="single" w:sz="4" w:space="0" w:color="auto"/>
              <w:bottom w:val="single" w:sz="4" w:space="0" w:color="auto"/>
              <w:right w:val="single" w:sz="4" w:space="0" w:color="auto"/>
            </w:tcBorders>
            <w:shd w:val="clear" w:color="auto" w:fill="auto"/>
          </w:tcPr>
          <w:p w14:paraId="49FF3F5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1.547</w:t>
            </w:r>
          </w:p>
        </w:tc>
        <w:tc>
          <w:tcPr>
            <w:tcW w:w="733" w:type="dxa"/>
            <w:tcBorders>
              <w:top w:val="nil"/>
              <w:left w:val="nil"/>
              <w:bottom w:val="single" w:sz="4" w:space="0" w:color="auto"/>
              <w:right w:val="single" w:sz="4" w:space="0" w:color="auto"/>
            </w:tcBorders>
            <w:shd w:val="clear" w:color="auto" w:fill="auto"/>
          </w:tcPr>
          <w:p w14:paraId="602E466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1.521</w:t>
            </w:r>
          </w:p>
        </w:tc>
        <w:tc>
          <w:tcPr>
            <w:tcW w:w="733" w:type="dxa"/>
            <w:tcBorders>
              <w:top w:val="nil"/>
              <w:left w:val="nil"/>
              <w:bottom w:val="single" w:sz="4" w:space="0" w:color="auto"/>
              <w:right w:val="single" w:sz="4" w:space="0" w:color="auto"/>
            </w:tcBorders>
            <w:shd w:val="clear" w:color="auto" w:fill="auto"/>
          </w:tcPr>
          <w:p w14:paraId="6A50783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1.573</w:t>
            </w:r>
          </w:p>
        </w:tc>
      </w:tr>
      <w:tr w:rsidR="00F66911" w:rsidRPr="00FD5F50" w14:paraId="6316192D" w14:textId="77777777" w:rsidTr="00A607F0">
        <w:trPr>
          <w:trHeight w:val="50"/>
        </w:trPr>
        <w:tc>
          <w:tcPr>
            <w:tcW w:w="1945" w:type="dxa"/>
            <w:vMerge/>
            <w:tcBorders>
              <w:left w:val="single" w:sz="4" w:space="0" w:color="auto"/>
              <w:right w:val="single" w:sz="4" w:space="0" w:color="auto"/>
            </w:tcBorders>
            <w:shd w:val="clear" w:color="auto" w:fill="auto"/>
            <w:hideMark/>
          </w:tcPr>
          <w:p w14:paraId="6338462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00E81A0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2" w:type="dxa"/>
            <w:vMerge w:val="restart"/>
            <w:tcBorders>
              <w:top w:val="nil"/>
              <w:left w:val="nil"/>
              <w:right w:val="single" w:sz="4" w:space="0" w:color="auto"/>
            </w:tcBorders>
            <w:shd w:val="clear" w:color="auto" w:fill="auto"/>
            <w:hideMark/>
          </w:tcPr>
          <w:p w14:paraId="633AC8B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6134113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258466E2"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60</w:t>
            </w:r>
          </w:p>
        </w:tc>
        <w:tc>
          <w:tcPr>
            <w:tcW w:w="1186" w:type="dxa"/>
            <w:tcBorders>
              <w:top w:val="nil"/>
              <w:left w:val="single" w:sz="4" w:space="0" w:color="auto"/>
              <w:bottom w:val="single" w:sz="4" w:space="0" w:color="auto"/>
              <w:right w:val="single" w:sz="4" w:space="0" w:color="auto"/>
            </w:tcBorders>
            <w:shd w:val="clear" w:color="auto" w:fill="auto"/>
          </w:tcPr>
          <w:p w14:paraId="636BBD0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1.605</w:t>
            </w:r>
          </w:p>
        </w:tc>
        <w:tc>
          <w:tcPr>
            <w:tcW w:w="733" w:type="dxa"/>
            <w:tcBorders>
              <w:top w:val="nil"/>
              <w:left w:val="nil"/>
              <w:bottom w:val="single" w:sz="4" w:space="0" w:color="auto"/>
              <w:right w:val="single" w:sz="4" w:space="0" w:color="auto"/>
            </w:tcBorders>
            <w:shd w:val="clear" w:color="auto" w:fill="auto"/>
          </w:tcPr>
          <w:p w14:paraId="373F6F9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1.583</w:t>
            </w:r>
          </w:p>
        </w:tc>
        <w:tc>
          <w:tcPr>
            <w:tcW w:w="733" w:type="dxa"/>
            <w:tcBorders>
              <w:top w:val="nil"/>
              <w:left w:val="nil"/>
              <w:bottom w:val="single" w:sz="4" w:space="0" w:color="auto"/>
              <w:right w:val="single" w:sz="4" w:space="0" w:color="auto"/>
            </w:tcBorders>
            <w:shd w:val="clear" w:color="auto" w:fill="auto"/>
          </w:tcPr>
          <w:p w14:paraId="17A9AB1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1.627</w:t>
            </w:r>
          </w:p>
        </w:tc>
      </w:tr>
      <w:tr w:rsidR="00F66911" w:rsidRPr="00FD5F50" w14:paraId="298403FF" w14:textId="77777777" w:rsidTr="00A607F0">
        <w:trPr>
          <w:trHeight w:val="50"/>
        </w:trPr>
        <w:tc>
          <w:tcPr>
            <w:tcW w:w="1945" w:type="dxa"/>
            <w:vMerge/>
            <w:tcBorders>
              <w:left w:val="single" w:sz="4" w:space="0" w:color="auto"/>
              <w:right w:val="single" w:sz="4" w:space="0" w:color="auto"/>
            </w:tcBorders>
            <w:shd w:val="clear" w:color="auto" w:fill="auto"/>
            <w:hideMark/>
          </w:tcPr>
          <w:p w14:paraId="61D0C28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20C4174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1DBCDA6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113675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106FC70D"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196</w:t>
            </w:r>
          </w:p>
        </w:tc>
        <w:tc>
          <w:tcPr>
            <w:tcW w:w="1186" w:type="dxa"/>
            <w:tcBorders>
              <w:top w:val="nil"/>
              <w:left w:val="single" w:sz="4" w:space="0" w:color="auto"/>
              <w:bottom w:val="single" w:sz="4" w:space="0" w:color="auto"/>
              <w:right w:val="single" w:sz="4" w:space="0" w:color="auto"/>
            </w:tcBorders>
            <w:shd w:val="clear" w:color="auto" w:fill="auto"/>
          </w:tcPr>
          <w:p w14:paraId="2B3406C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1.594</w:t>
            </w:r>
          </w:p>
        </w:tc>
        <w:tc>
          <w:tcPr>
            <w:tcW w:w="733" w:type="dxa"/>
            <w:tcBorders>
              <w:top w:val="nil"/>
              <w:left w:val="nil"/>
              <w:bottom w:val="single" w:sz="4" w:space="0" w:color="auto"/>
              <w:right w:val="single" w:sz="4" w:space="0" w:color="auto"/>
            </w:tcBorders>
            <w:shd w:val="clear" w:color="auto" w:fill="auto"/>
          </w:tcPr>
          <w:p w14:paraId="05F4DDF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1.573</w:t>
            </w:r>
          </w:p>
        </w:tc>
        <w:tc>
          <w:tcPr>
            <w:tcW w:w="733" w:type="dxa"/>
            <w:tcBorders>
              <w:top w:val="nil"/>
              <w:left w:val="nil"/>
              <w:bottom w:val="single" w:sz="4" w:space="0" w:color="auto"/>
              <w:right w:val="single" w:sz="4" w:space="0" w:color="auto"/>
            </w:tcBorders>
            <w:shd w:val="clear" w:color="auto" w:fill="auto"/>
          </w:tcPr>
          <w:p w14:paraId="1DF3B56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1.616</w:t>
            </w:r>
          </w:p>
        </w:tc>
      </w:tr>
      <w:tr w:rsidR="00F66911" w:rsidRPr="00FD5F50" w14:paraId="66B8E1B1" w14:textId="77777777" w:rsidTr="00A607F0">
        <w:trPr>
          <w:trHeight w:val="50"/>
        </w:trPr>
        <w:tc>
          <w:tcPr>
            <w:tcW w:w="1945" w:type="dxa"/>
            <w:vMerge/>
            <w:tcBorders>
              <w:left w:val="single" w:sz="4" w:space="0" w:color="auto"/>
              <w:right w:val="single" w:sz="4" w:space="0" w:color="auto"/>
            </w:tcBorders>
            <w:shd w:val="clear" w:color="auto" w:fill="auto"/>
            <w:hideMark/>
          </w:tcPr>
          <w:p w14:paraId="489A089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5848FA4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02B632B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22C43D7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5D760346"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16225</w:t>
            </w:r>
          </w:p>
        </w:tc>
        <w:tc>
          <w:tcPr>
            <w:tcW w:w="1186" w:type="dxa"/>
            <w:tcBorders>
              <w:top w:val="nil"/>
              <w:left w:val="single" w:sz="4" w:space="0" w:color="auto"/>
              <w:bottom w:val="single" w:sz="4" w:space="0" w:color="auto"/>
              <w:right w:val="single" w:sz="4" w:space="0" w:color="auto"/>
            </w:tcBorders>
            <w:shd w:val="clear" w:color="auto" w:fill="auto"/>
          </w:tcPr>
          <w:p w14:paraId="1368828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1.600</w:t>
            </w:r>
          </w:p>
        </w:tc>
        <w:tc>
          <w:tcPr>
            <w:tcW w:w="733" w:type="dxa"/>
            <w:tcBorders>
              <w:top w:val="nil"/>
              <w:left w:val="nil"/>
              <w:bottom w:val="single" w:sz="4" w:space="0" w:color="auto"/>
              <w:right w:val="single" w:sz="4" w:space="0" w:color="auto"/>
            </w:tcBorders>
            <w:shd w:val="clear" w:color="auto" w:fill="auto"/>
          </w:tcPr>
          <w:p w14:paraId="2B633BD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1.586</w:t>
            </w:r>
          </w:p>
        </w:tc>
        <w:tc>
          <w:tcPr>
            <w:tcW w:w="733" w:type="dxa"/>
            <w:tcBorders>
              <w:top w:val="nil"/>
              <w:left w:val="nil"/>
              <w:bottom w:val="single" w:sz="4" w:space="0" w:color="auto"/>
              <w:right w:val="single" w:sz="4" w:space="0" w:color="auto"/>
            </w:tcBorders>
            <w:shd w:val="clear" w:color="auto" w:fill="auto"/>
          </w:tcPr>
          <w:p w14:paraId="18FAC08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1.613</w:t>
            </w:r>
          </w:p>
        </w:tc>
      </w:tr>
      <w:tr w:rsidR="00F66911" w:rsidRPr="00FD5F50" w14:paraId="63840DA9" w14:textId="77777777" w:rsidTr="00A607F0">
        <w:trPr>
          <w:trHeight w:val="50"/>
        </w:trPr>
        <w:tc>
          <w:tcPr>
            <w:tcW w:w="1945" w:type="dxa"/>
            <w:vMerge/>
            <w:tcBorders>
              <w:left w:val="single" w:sz="4" w:space="0" w:color="auto"/>
              <w:right w:val="single" w:sz="4" w:space="0" w:color="auto"/>
            </w:tcBorders>
            <w:shd w:val="clear" w:color="auto" w:fill="auto"/>
            <w:hideMark/>
          </w:tcPr>
          <w:p w14:paraId="5DB73DA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59C5479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005986B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0590E54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22B9B33C"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59842</w:t>
            </w:r>
          </w:p>
        </w:tc>
        <w:tc>
          <w:tcPr>
            <w:tcW w:w="1186" w:type="dxa"/>
            <w:tcBorders>
              <w:top w:val="nil"/>
              <w:left w:val="single" w:sz="4" w:space="0" w:color="auto"/>
              <w:bottom w:val="single" w:sz="4" w:space="0" w:color="auto"/>
              <w:right w:val="single" w:sz="4" w:space="0" w:color="auto"/>
            </w:tcBorders>
            <w:shd w:val="clear" w:color="auto" w:fill="auto"/>
          </w:tcPr>
          <w:p w14:paraId="491DDB1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1.589</w:t>
            </w:r>
          </w:p>
        </w:tc>
        <w:tc>
          <w:tcPr>
            <w:tcW w:w="733" w:type="dxa"/>
            <w:tcBorders>
              <w:top w:val="nil"/>
              <w:left w:val="nil"/>
              <w:bottom w:val="single" w:sz="4" w:space="0" w:color="auto"/>
              <w:right w:val="single" w:sz="4" w:space="0" w:color="auto"/>
            </w:tcBorders>
            <w:shd w:val="clear" w:color="auto" w:fill="auto"/>
          </w:tcPr>
          <w:p w14:paraId="196B40F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1.575</w:t>
            </w:r>
          </w:p>
        </w:tc>
        <w:tc>
          <w:tcPr>
            <w:tcW w:w="733" w:type="dxa"/>
            <w:tcBorders>
              <w:top w:val="nil"/>
              <w:left w:val="nil"/>
              <w:bottom w:val="single" w:sz="4" w:space="0" w:color="auto"/>
              <w:right w:val="single" w:sz="4" w:space="0" w:color="auto"/>
            </w:tcBorders>
            <w:shd w:val="clear" w:color="auto" w:fill="auto"/>
          </w:tcPr>
          <w:p w14:paraId="42A8DF1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1.603</w:t>
            </w:r>
          </w:p>
        </w:tc>
      </w:tr>
      <w:tr w:rsidR="00F66911" w:rsidRPr="00FD5F50" w14:paraId="4C3C9666" w14:textId="77777777" w:rsidTr="00A607F0">
        <w:trPr>
          <w:trHeight w:val="50"/>
        </w:trPr>
        <w:tc>
          <w:tcPr>
            <w:tcW w:w="1945" w:type="dxa"/>
            <w:vMerge/>
            <w:tcBorders>
              <w:left w:val="single" w:sz="4" w:space="0" w:color="auto"/>
              <w:right w:val="single" w:sz="4" w:space="0" w:color="auto"/>
            </w:tcBorders>
            <w:shd w:val="clear" w:color="auto" w:fill="auto"/>
            <w:hideMark/>
          </w:tcPr>
          <w:p w14:paraId="5C0CFA1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78E31B3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2" w:type="dxa"/>
            <w:vMerge w:val="restart"/>
            <w:tcBorders>
              <w:top w:val="nil"/>
              <w:left w:val="nil"/>
              <w:right w:val="single" w:sz="4" w:space="0" w:color="auto"/>
            </w:tcBorders>
            <w:shd w:val="clear" w:color="auto" w:fill="auto"/>
            <w:hideMark/>
          </w:tcPr>
          <w:p w14:paraId="3B973B0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33BFA0A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59831A35"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2017</w:t>
            </w:r>
          </w:p>
        </w:tc>
        <w:tc>
          <w:tcPr>
            <w:tcW w:w="1186" w:type="dxa"/>
            <w:tcBorders>
              <w:top w:val="nil"/>
              <w:left w:val="single" w:sz="4" w:space="0" w:color="auto"/>
              <w:bottom w:val="single" w:sz="4" w:space="0" w:color="auto"/>
              <w:right w:val="single" w:sz="4" w:space="0" w:color="auto"/>
            </w:tcBorders>
            <w:shd w:val="clear" w:color="auto" w:fill="auto"/>
          </w:tcPr>
          <w:p w14:paraId="1591408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1.640</w:t>
            </w:r>
          </w:p>
        </w:tc>
        <w:tc>
          <w:tcPr>
            <w:tcW w:w="733" w:type="dxa"/>
            <w:tcBorders>
              <w:top w:val="nil"/>
              <w:left w:val="nil"/>
              <w:bottom w:val="single" w:sz="4" w:space="0" w:color="auto"/>
              <w:right w:val="single" w:sz="4" w:space="0" w:color="auto"/>
            </w:tcBorders>
            <w:shd w:val="clear" w:color="auto" w:fill="auto"/>
          </w:tcPr>
          <w:p w14:paraId="0065CD7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1.611</w:t>
            </w:r>
          </w:p>
        </w:tc>
        <w:tc>
          <w:tcPr>
            <w:tcW w:w="733" w:type="dxa"/>
            <w:tcBorders>
              <w:top w:val="nil"/>
              <w:left w:val="nil"/>
              <w:bottom w:val="single" w:sz="4" w:space="0" w:color="auto"/>
              <w:right w:val="single" w:sz="4" w:space="0" w:color="auto"/>
            </w:tcBorders>
            <w:shd w:val="clear" w:color="auto" w:fill="auto"/>
          </w:tcPr>
          <w:p w14:paraId="5C8743B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1.669</w:t>
            </w:r>
          </w:p>
        </w:tc>
      </w:tr>
      <w:tr w:rsidR="00F66911" w:rsidRPr="00FD5F50" w14:paraId="4EC9FD4A" w14:textId="77777777" w:rsidTr="00A607F0">
        <w:trPr>
          <w:trHeight w:val="50"/>
        </w:trPr>
        <w:tc>
          <w:tcPr>
            <w:tcW w:w="1945" w:type="dxa"/>
            <w:vMerge/>
            <w:tcBorders>
              <w:left w:val="single" w:sz="4" w:space="0" w:color="auto"/>
              <w:right w:val="single" w:sz="4" w:space="0" w:color="auto"/>
            </w:tcBorders>
            <w:shd w:val="clear" w:color="auto" w:fill="auto"/>
            <w:hideMark/>
          </w:tcPr>
          <w:p w14:paraId="4B6298A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2087111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8A771B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4AC1D1C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08994238"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1852</w:t>
            </w:r>
          </w:p>
        </w:tc>
        <w:tc>
          <w:tcPr>
            <w:tcW w:w="1186" w:type="dxa"/>
            <w:tcBorders>
              <w:top w:val="nil"/>
              <w:left w:val="single" w:sz="4" w:space="0" w:color="auto"/>
              <w:bottom w:val="single" w:sz="4" w:space="0" w:color="auto"/>
              <w:right w:val="single" w:sz="4" w:space="0" w:color="auto"/>
            </w:tcBorders>
            <w:shd w:val="clear" w:color="auto" w:fill="auto"/>
          </w:tcPr>
          <w:p w14:paraId="7A8E150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1.630</w:t>
            </w:r>
          </w:p>
        </w:tc>
        <w:tc>
          <w:tcPr>
            <w:tcW w:w="733" w:type="dxa"/>
            <w:tcBorders>
              <w:top w:val="nil"/>
              <w:left w:val="nil"/>
              <w:bottom w:val="single" w:sz="4" w:space="0" w:color="auto"/>
              <w:right w:val="single" w:sz="4" w:space="0" w:color="auto"/>
            </w:tcBorders>
            <w:shd w:val="clear" w:color="auto" w:fill="auto"/>
          </w:tcPr>
          <w:p w14:paraId="37CA116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1.601</w:t>
            </w:r>
          </w:p>
        </w:tc>
        <w:tc>
          <w:tcPr>
            <w:tcW w:w="733" w:type="dxa"/>
            <w:tcBorders>
              <w:top w:val="nil"/>
              <w:left w:val="nil"/>
              <w:bottom w:val="single" w:sz="4" w:space="0" w:color="auto"/>
              <w:right w:val="single" w:sz="4" w:space="0" w:color="auto"/>
            </w:tcBorders>
            <w:shd w:val="clear" w:color="auto" w:fill="auto"/>
          </w:tcPr>
          <w:p w14:paraId="5E0A5E2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1.659</w:t>
            </w:r>
          </w:p>
        </w:tc>
      </w:tr>
      <w:tr w:rsidR="00F66911" w:rsidRPr="00FD5F50" w14:paraId="73C87DED" w14:textId="77777777" w:rsidTr="00A607F0">
        <w:trPr>
          <w:trHeight w:val="50"/>
        </w:trPr>
        <w:tc>
          <w:tcPr>
            <w:tcW w:w="1945" w:type="dxa"/>
            <w:vMerge/>
            <w:tcBorders>
              <w:left w:val="single" w:sz="4" w:space="0" w:color="auto"/>
              <w:right w:val="single" w:sz="4" w:space="0" w:color="auto"/>
            </w:tcBorders>
            <w:shd w:val="clear" w:color="auto" w:fill="auto"/>
            <w:hideMark/>
          </w:tcPr>
          <w:p w14:paraId="3606EFE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432E399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5F6483C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2E1FC03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131E82F5"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212</w:t>
            </w:r>
          </w:p>
        </w:tc>
        <w:tc>
          <w:tcPr>
            <w:tcW w:w="1186" w:type="dxa"/>
            <w:tcBorders>
              <w:top w:val="nil"/>
              <w:left w:val="single" w:sz="4" w:space="0" w:color="auto"/>
              <w:bottom w:val="single" w:sz="4" w:space="0" w:color="auto"/>
              <w:right w:val="single" w:sz="4" w:space="0" w:color="auto"/>
            </w:tcBorders>
            <w:shd w:val="clear" w:color="auto" w:fill="auto"/>
          </w:tcPr>
          <w:p w14:paraId="1492BD9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1.635</w:t>
            </w:r>
          </w:p>
        </w:tc>
        <w:tc>
          <w:tcPr>
            <w:tcW w:w="733" w:type="dxa"/>
            <w:tcBorders>
              <w:top w:val="nil"/>
              <w:left w:val="nil"/>
              <w:bottom w:val="single" w:sz="4" w:space="0" w:color="auto"/>
              <w:right w:val="single" w:sz="4" w:space="0" w:color="auto"/>
            </w:tcBorders>
            <w:shd w:val="clear" w:color="auto" w:fill="auto"/>
          </w:tcPr>
          <w:p w14:paraId="5C7FC90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1.606</w:t>
            </w:r>
          </w:p>
        </w:tc>
        <w:tc>
          <w:tcPr>
            <w:tcW w:w="733" w:type="dxa"/>
            <w:tcBorders>
              <w:top w:val="nil"/>
              <w:left w:val="nil"/>
              <w:bottom w:val="single" w:sz="4" w:space="0" w:color="auto"/>
              <w:right w:val="single" w:sz="4" w:space="0" w:color="auto"/>
            </w:tcBorders>
            <w:shd w:val="clear" w:color="auto" w:fill="auto"/>
          </w:tcPr>
          <w:p w14:paraId="2D5011D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1.664</w:t>
            </w:r>
          </w:p>
        </w:tc>
      </w:tr>
      <w:tr w:rsidR="00F66911" w:rsidRPr="00FD5F50" w14:paraId="4194CA8E" w14:textId="77777777" w:rsidTr="00A607F0">
        <w:trPr>
          <w:trHeight w:val="50"/>
        </w:trPr>
        <w:tc>
          <w:tcPr>
            <w:tcW w:w="1945" w:type="dxa"/>
            <w:vMerge/>
            <w:tcBorders>
              <w:left w:val="single" w:sz="4" w:space="0" w:color="auto"/>
              <w:bottom w:val="single" w:sz="4" w:space="0" w:color="auto"/>
              <w:right w:val="single" w:sz="4" w:space="0" w:color="auto"/>
            </w:tcBorders>
            <w:shd w:val="clear" w:color="auto" w:fill="auto"/>
            <w:hideMark/>
          </w:tcPr>
          <w:p w14:paraId="6D93E8B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5E541CA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5BDD3BD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514C9D6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033EBE5A"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906</w:t>
            </w:r>
          </w:p>
        </w:tc>
        <w:tc>
          <w:tcPr>
            <w:tcW w:w="1186" w:type="dxa"/>
            <w:tcBorders>
              <w:top w:val="nil"/>
              <w:left w:val="single" w:sz="4" w:space="0" w:color="auto"/>
              <w:bottom w:val="single" w:sz="4" w:space="0" w:color="auto"/>
              <w:right w:val="single" w:sz="4" w:space="0" w:color="auto"/>
            </w:tcBorders>
            <w:shd w:val="clear" w:color="auto" w:fill="auto"/>
          </w:tcPr>
          <w:p w14:paraId="19193EF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1.624</w:t>
            </w:r>
          </w:p>
        </w:tc>
        <w:tc>
          <w:tcPr>
            <w:tcW w:w="733" w:type="dxa"/>
            <w:tcBorders>
              <w:top w:val="nil"/>
              <w:left w:val="nil"/>
              <w:bottom w:val="single" w:sz="4" w:space="0" w:color="auto"/>
              <w:right w:val="single" w:sz="4" w:space="0" w:color="auto"/>
            </w:tcBorders>
            <w:shd w:val="clear" w:color="auto" w:fill="auto"/>
          </w:tcPr>
          <w:p w14:paraId="7890588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1.595</w:t>
            </w:r>
          </w:p>
        </w:tc>
        <w:tc>
          <w:tcPr>
            <w:tcW w:w="733" w:type="dxa"/>
            <w:tcBorders>
              <w:top w:val="nil"/>
              <w:left w:val="nil"/>
              <w:bottom w:val="single" w:sz="4" w:space="0" w:color="auto"/>
              <w:right w:val="single" w:sz="4" w:space="0" w:color="auto"/>
            </w:tcBorders>
            <w:shd w:val="clear" w:color="auto" w:fill="auto"/>
          </w:tcPr>
          <w:p w14:paraId="54A10DA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1.654</w:t>
            </w:r>
          </w:p>
        </w:tc>
      </w:tr>
      <w:tr w:rsidR="00F66911" w:rsidRPr="00FD5F50" w14:paraId="51F96011" w14:textId="77777777" w:rsidTr="00A607F0">
        <w:trPr>
          <w:trHeight w:val="50"/>
        </w:trPr>
        <w:tc>
          <w:tcPr>
            <w:tcW w:w="1945" w:type="dxa"/>
            <w:vMerge w:val="restart"/>
            <w:tcBorders>
              <w:top w:val="nil"/>
              <w:left w:val="single" w:sz="4" w:space="0" w:color="auto"/>
              <w:right w:val="single" w:sz="4" w:space="0" w:color="auto"/>
            </w:tcBorders>
            <w:shd w:val="clear" w:color="auto" w:fill="auto"/>
            <w:hideMark/>
          </w:tcPr>
          <w:p w14:paraId="042B871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Reject</w:t>
            </w:r>
          </w:p>
        </w:tc>
        <w:tc>
          <w:tcPr>
            <w:tcW w:w="1390" w:type="dxa"/>
            <w:vMerge w:val="restart"/>
            <w:tcBorders>
              <w:top w:val="nil"/>
              <w:left w:val="nil"/>
              <w:right w:val="single" w:sz="4" w:space="0" w:color="auto"/>
            </w:tcBorders>
            <w:shd w:val="clear" w:color="auto" w:fill="auto"/>
            <w:hideMark/>
          </w:tcPr>
          <w:p w14:paraId="14EA97E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2" w:type="dxa"/>
            <w:vMerge w:val="restart"/>
            <w:tcBorders>
              <w:top w:val="nil"/>
              <w:left w:val="nil"/>
              <w:right w:val="single" w:sz="4" w:space="0" w:color="auto"/>
            </w:tcBorders>
            <w:shd w:val="clear" w:color="auto" w:fill="auto"/>
            <w:hideMark/>
          </w:tcPr>
          <w:p w14:paraId="06D37B1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7A264EA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2AA4AEC5"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3752</w:t>
            </w:r>
          </w:p>
        </w:tc>
        <w:tc>
          <w:tcPr>
            <w:tcW w:w="1186" w:type="dxa"/>
            <w:tcBorders>
              <w:top w:val="nil"/>
              <w:left w:val="single" w:sz="4" w:space="0" w:color="auto"/>
              <w:bottom w:val="single" w:sz="4" w:space="0" w:color="auto"/>
              <w:right w:val="single" w:sz="4" w:space="0" w:color="auto"/>
            </w:tcBorders>
            <w:shd w:val="clear" w:color="auto" w:fill="auto"/>
          </w:tcPr>
          <w:p w14:paraId="0AD17B5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1.499</w:t>
            </w:r>
          </w:p>
        </w:tc>
        <w:tc>
          <w:tcPr>
            <w:tcW w:w="733" w:type="dxa"/>
            <w:tcBorders>
              <w:top w:val="nil"/>
              <w:left w:val="nil"/>
              <w:bottom w:val="single" w:sz="4" w:space="0" w:color="auto"/>
              <w:right w:val="single" w:sz="4" w:space="0" w:color="auto"/>
            </w:tcBorders>
            <w:shd w:val="clear" w:color="auto" w:fill="auto"/>
          </w:tcPr>
          <w:p w14:paraId="2175357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1.480</w:t>
            </w:r>
          </w:p>
        </w:tc>
        <w:tc>
          <w:tcPr>
            <w:tcW w:w="733" w:type="dxa"/>
            <w:tcBorders>
              <w:top w:val="nil"/>
              <w:left w:val="nil"/>
              <w:bottom w:val="single" w:sz="4" w:space="0" w:color="auto"/>
              <w:right w:val="single" w:sz="4" w:space="0" w:color="auto"/>
            </w:tcBorders>
            <w:shd w:val="clear" w:color="auto" w:fill="auto"/>
          </w:tcPr>
          <w:p w14:paraId="2890B195"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1.518</w:t>
            </w:r>
          </w:p>
        </w:tc>
      </w:tr>
      <w:tr w:rsidR="00F66911" w:rsidRPr="00FD5F50" w14:paraId="23EBB4E2" w14:textId="77777777" w:rsidTr="00A607F0">
        <w:trPr>
          <w:trHeight w:val="50"/>
        </w:trPr>
        <w:tc>
          <w:tcPr>
            <w:tcW w:w="1945" w:type="dxa"/>
            <w:vMerge/>
            <w:tcBorders>
              <w:left w:val="single" w:sz="4" w:space="0" w:color="auto"/>
              <w:right w:val="single" w:sz="4" w:space="0" w:color="auto"/>
            </w:tcBorders>
            <w:shd w:val="clear" w:color="auto" w:fill="auto"/>
            <w:hideMark/>
          </w:tcPr>
          <w:p w14:paraId="66E75C3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54C8B2D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3281E9A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3CED75B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7CC9192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14118</w:t>
            </w:r>
          </w:p>
        </w:tc>
        <w:tc>
          <w:tcPr>
            <w:tcW w:w="1186" w:type="dxa"/>
            <w:tcBorders>
              <w:top w:val="nil"/>
              <w:left w:val="single" w:sz="4" w:space="0" w:color="auto"/>
              <w:bottom w:val="single" w:sz="4" w:space="0" w:color="auto"/>
              <w:right w:val="single" w:sz="4" w:space="0" w:color="auto"/>
            </w:tcBorders>
            <w:shd w:val="clear" w:color="auto" w:fill="auto"/>
          </w:tcPr>
          <w:p w14:paraId="49D8130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1.489</w:t>
            </w:r>
          </w:p>
        </w:tc>
        <w:tc>
          <w:tcPr>
            <w:tcW w:w="733" w:type="dxa"/>
            <w:tcBorders>
              <w:top w:val="nil"/>
              <w:left w:val="nil"/>
              <w:bottom w:val="single" w:sz="4" w:space="0" w:color="auto"/>
              <w:right w:val="single" w:sz="4" w:space="0" w:color="auto"/>
            </w:tcBorders>
            <w:shd w:val="clear" w:color="auto" w:fill="auto"/>
          </w:tcPr>
          <w:p w14:paraId="015E4C8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1.469</w:t>
            </w:r>
          </w:p>
        </w:tc>
        <w:tc>
          <w:tcPr>
            <w:tcW w:w="733" w:type="dxa"/>
            <w:tcBorders>
              <w:top w:val="nil"/>
              <w:left w:val="nil"/>
              <w:bottom w:val="single" w:sz="4" w:space="0" w:color="auto"/>
              <w:right w:val="single" w:sz="4" w:space="0" w:color="auto"/>
            </w:tcBorders>
            <w:shd w:val="clear" w:color="auto" w:fill="auto"/>
          </w:tcPr>
          <w:p w14:paraId="19A9D8B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1.508</w:t>
            </w:r>
          </w:p>
        </w:tc>
      </w:tr>
      <w:tr w:rsidR="00F66911" w:rsidRPr="00FD5F50" w14:paraId="2F92F754" w14:textId="77777777" w:rsidTr="00A607F0">
        <w:trPr>
          <w:trHeight w:val="50"/>
        </w:trPr>
        <w:tc>
          <w:tcPr>
            <w:tcW w:w="1945" w:type="dxa"/>
            <w:vMerge/>
            <w:tcBorders>
              <w:left w:val="single" w:sz="4" w:space="0" w:color="auto"/>
              <w:right w:val="single" w:sz="4" w:space="0" w:color="auto"/>
            </w:tcBorders>
            <w:shd w:val="clear" w:color="auto" w:fill="auto"/>
            <w:hideMark/>
          </w:tcPr>
          <w:p w14:paraId="2486FD4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69AEA32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6BB707D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67B5C43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433623EA"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7592</w:t>
            </w:r>
          </w:p>
        </w:tc>
        <w:tc>
          <w:tcPr>
            <w:tcW w:w="1186" w:type="dxa"/>
            <w:tcBorders>
              <w:top w:val="nil"/>
              <w:left w:val="single" w:sz="4" w:space="0" w:color="auto"/>
              <w:bottom w:val="single" w:sz="4" w:space="0" w:color="auto"/>
              <w:right w:val="single" w:sz="4" w:space="0" w:color="auto"/>
            </w:tcBorders>
            <w:shd w:val="clear" w:color="auto" w:fill="auto"/>
          </w:tcPr>
          <w:p w14:paraId="0F0C93F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1.494</w:t>
            </w:r>
          </w:p>
        </w:tc>
        <w:tc>
          <w:tcPr>
            <w:tcW w:w="733" w:type="dxa"/>
            <w:tcBorders>
              <w:top w:val="nil"/>
              <w:left w:val="nil"/>
              <w:bottom w:val="single" w:sz="4" w:space="0" w:color="auto"/>
              <w:right w:val="single" w:sz="4" w:space="0" w:color="auto"/>
            </w:tcBorders>
            <w:shd w:val="clear" w:color="auto" w:fill="auto"/>
          </w:tcPr>
          <w:p w14:paraId="70960B6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1.478</w:t>
            </w:r>
          </w:p>
        </w:tc>
        <w:tc>
          <w:tcPr>
            <w:tcW w:w="733" w:type="dxa"/>
            <w:tcBorders>
              <w:top w:val="nil"/>
              <w:left w:val="nil"/>
              <w:bottom w:val="single" w:sz="4" w:space="0" w:color="auto"/>
              <w:right w:val="single" w:sz="4" w:space="0" w:color="auto"/>
            </w:tcBorders>
            <w:shd w:val="clear" w:color="auto" w:fill="auto"/>
          </w:tcPr>
          <w:p w14:paraId="47414F7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1.510</w:t>
            </w:r>
          </w:p>
        </w:tc>
      </w:tr>
      <w:tr w:rsidR="00F66911" w:rsidRPr="00FD5F50" w14:paraId="179B8BF3" w14:textId="77777777" w:rsidTr="00A607F0">
        <w:trPr>
          <w:trHeight w:val="50"/>
        </w:trPr>
        <w:tc>
          <w:tcPr>
            <w:tcW w:w="1945" w:type="dxa"/>
            <w:vMerge/>
            <w:tcBorders>
              <w:left w:val="single" w:sz="4" w:space="0" w:color="auto"/>
              <w:right w:val="single" w:sz="4" w:space="0" w:color="auto"/>
            </w:tcBorders>
            <w:shd w:val="clear" w:color="auto" w:fill="auto"/>
            <w:hideMark/>
          </w:tcPr>
          <w:p w14:paraId="34271C9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5B80CD3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74D49D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6B17746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7DDA955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27961</w:t>
            </w:r>
          </w:p>
        </w:tc>
        <w:tc>
          <w:tcPr>
            <w:tcW w:w="1186" w:type="dxa"/>
            <w:tcBorders>
              <w:top w:val="nil"/>
              <w:left w:val="single" w:sz="4" w:space="0" w:color="auto"/>
              <w:bottom w:val="single" w:sz="4" w:space="0" w:color="auto"/>
              <w:right w:val="single" w:sz="4" w:space="0" w:color="auto"/>
            </w:tcBorders>
            <w:shd w:val="clear" w:color="auto" w:fill="auto"/>
          </w:tcPr>
          <w:p w14:paraId="45A14FA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1.483</w:t>
            </w:r>
          </w:p>
        </w:tc>
        <w:tc>
          <w:tcPr>
            <w:tcW w:w="733" w:type="dxa"/>
            <w:tcBorders>
              <w:top w:val="nil"/>
              <w:left w:val="nil"/>
              <w:bottom w:val="single" w:sz="4" w:space="0" w:color="auto"/>
              <w:right w:val="single" w:sz="4" w:space="0" w:color="auto"/>
            </w:tcBorders>
            <w:shd w:val="clear" w:color="auto" w:fill="auto"/>
          </w:tcPr>
          <w:p w14:paraId="58789F8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1.467</w:t>
            </w:r>
          </w:p>
        </w:tc>
        <w:tc>
          <w:tcPr>
            <w:tcW w:w="733" w:type="dxa"/>
            <w:tcBorders>
              <w:top w:val="nil"/>
              <w:left w:val="nil"/>
              <w:bottom w:val="single" w:sz="4" w:space="0" w:color="auto"/>
              <w:right w:val="single" w:sz="4" w:space="0" w:color="auto"/>
            </w:tcBorders>
            <w:shd w:val="clear" w:color="auto" w:fill="auto"/>
          </w:tcPr>
          <w:p w14:paraId="268D58F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1.499</w:t>
            </w:r>
          </w:p>
        </w:tc>
      </w:tr>
      <w:tr w:rsidR="00F66911" w:rsidRPr="00FD5F50" w14:paraId="76BC417B" w14:textId="77777777" w:rsidTr="00A607F0">
        <w:trPr>
          <w:trHeight w:val="50"/>
        </w:trPr>
        <w:tc>
          <w:tcPr>
            <w:tcW w:w="1945" w:type="dxa"/>
            <w:vMerge/>
            <w:tcBorders>
              <w:left w:val="single" w:sz="4" w:space="0" w:color="auto"/>
              <w:right w:val="single" w:sz="4" w:space="0" w:color="auto"/>
            </w:tcBorders>
            <w:shd w:val="clear" w:color="auto" w:fill="auto"/>
            <w:hideMark/>
          </w:tcPr>
          <w:p w14:paraId="455498E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597BD06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2" w:type="dxa"/>
            <w:vMerge w:val="restart"/>
            <w:tcBorders>
              <w:top w:val="nil"/>
              <w:left w:val="nil"/>
              <w:right w:val="single" w:sz="4" w:space="0" w:color="auto"/>
            </w:tcBorders>
            <w:shd w:val="clear" w:color="auto" w:fill="auto"/>
            <w:hideMark/>
          </w:tcPr>
          <w:p w14:paraId="7DF604FB"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622A190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040F0786"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475</w:t>
            </w:r>
          </w:p>
        </w:tc>
        <w:tc>
          <w:tcPr>
            <w:tcW w:w="1186" w:type="dxa"/>
            <w:tcBorders>
              <w:top w:val="nil"/>
              <w:left w:val="single" w:sz="4" w:space="0" w:color="auto"/>
              <w:bottom w:val="single" w:sz="4" w:space="0" w:color="auto"/>
              <w:right w:val="single" w:sz="4" w:space="0" w:color="auto"/>
            </w:tcBorders>
            <w:shd w:val="clear" w:color="auto" w:fill="auto"/>
          </w:tcPr>
          <w:p w14:paraId="4FA05B5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1.473</w:t>
            </w:r>
          </w:p>
        </w:tc>
        <w:tc>
          <w:tcPr>
            <w:tcW w:w="733" w:type="dxa"/>
            <w:tcBorders>
              <w:top w:val="nil"/>
              <w:left w:val="nil"/>
              <w:bottom w:val="single" w:sz="4" w:space="0" w:color="auto"/>
              <w:right w:val="single" w:sz="4" w:space="0" w:color="auto"/>
            </w:tcBorders>
            <w:shd w:val="clear" w:color="auto" w:fill="auto"/>
          </w:tcPr>
          <w:p w14:paraId="55DC491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1.444</w:t>
            </w:r>
          </w:p>
        </w:tc>
        <w:tc>
          <w:tcPr>
            <w:tcW w:w="733" w:type="dxa"/>
            <w:tcBorders>
              <w:top w:val="nil"/>
              <w:left w:val="nil"/>
              <w:bottom w:val="single" w:sz="4" w:space="0" w:color="auto"/>
              <w:right w:val="single" w:sz="4" w:space="0" w:color="auto"/>
            </w:tcBorders>
            <w:shd w:val="clear" w:color="auto" w:fill="auto"/>
          </w:tcPr>
          <w:p w14:paraId="7EED755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1.503</w:t>
            </w:r>
          </w:p>
        </w:tc>
      </w:tr>
      <w:tr w:rsidR="00F66911" w:rsidRPr="00FD5F50" w14:paraId="7C314F69" w14:textId="77777777" w:rsidTr="00A607F0">
        <w:trPr>
          <w:trHeight w:val="50"/>
        </w:trPr>
        <w:tc>
          <w:tcPr>
            <w:tcW w:w="1945" w:type="dxa"/>
            <w:vMerge/>
            <w:tcBorders>
              <w:left w:val="single" w:sz="4" w:space="0" w:color="auto"/>
              <w:right w:val="single" w:sz="4" w:space="0" w:color="auto"/>
            </w:tcBorders>
            <w:shd w:val="clear" w:color="auto" w:fill="auto"/>
            <w:hideMark/>
          </w:tcPr>
          <w:p w14:paraId="2F28FDA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5297ADC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1FF2C1C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3EFFB26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726BD01D"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1028</w:t>
            </w:r>
          </w:p>
        </w:tc>
        <w:tc>
          <w:tcPr>
            <w:tcW w:w="1186" w:type="dxa"/>
            <w:tcBorders>
              <w:top w:val="nil"/>
              <w:left w:val="single" w:sz="4" w:space="0" w:color="auto"/>
              <w:bottom w:val="single" w:sz="4" w:space="0" w:color="auto"/>
              <w:right w:val="single" w:sz="4" w:space="0" w:color="auto"/>
            </w:tcBorders>
            <w:shd w:val="clear" w:color="auto" w:fill="auto"/>
          </w:tcPr>
          <w:p w14:paraId="2D1BD94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1.463</w:t>
            </w:r>
          </w:p>
        </w:tc>
        <w:tc>
          <w:tcPr>
            <w:tcW w:w="733" w:type="dxa"/>
            <w:tcBorders>
              <w:top w:val="nil"/>
              <w:left w:val="nil"/>
              <w:bottom w:val="single" w:sz="4" w:space="0" w:color="auto"/>
              <w:right w:val="single" w:sz="4" w:space="0" w:color="auto"/>
            </w:tcBorders>
            <w:shd w:val="clear" w:color="auto" w:fill="auto"/>
          </w:tcPr>
          <w:p w14:paraId="206C470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1.434</w:t>
            </w:r>
          </w:p>
        </w:tc>
        <w:tc>
          <w:tcPr>
            <w:tcW w:w="733" w:type="dxa"/>
            <w:tcBorders>
              <w:top w:val="nil"/>
              <w:left w:val="nil"/>
              <w:bottom w:val="single" w:sz="4" w:space="0" w:color="auto"/>
              <w:right w:val="single" w:sz="4" w:space="0" w:color="auto"/>
            </w:tcBorders>
            <w:shd w:val="clear" w:color="auto" w:fill="auto"/>
          </w:tcPr>
          <w:p w14:paraId="74EE7CA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1.492</w:t>
            </w:r>
          </w:p>
        </w:tc>
      </w:tr>
      <w:tr w:rsidR="00F66911" w:rsidRPr="00FD5F50" w14:paraId="2AEB9DBB" w14:textId="77777777" w:rsidTr="00A607F0">
        <w:trPr>
          <w:trHeight w:val="50"/>
        </w:trPr>
        <w:tc>
          <w:tcPr>
            <w:tcW w:w="1945" w:type="dxa"/>
            <w:vMerge/>
            <w:tcBorders>
              <w:left w:val="single" w:sz="4" w:space="0" w:color="auto"/>
              <w:right w:val="single" w:sz="4" w:space="0" w:color="auto"/>
            </w:tcBorders>
            <w:shd w:val="clear" w:color="auto" w:fill="auto"/>
            <w:hideMark/>
          </w:tcPr>
          <w:p w14:paraId="0AC05E4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10ED1891"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72D43F8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5396EBF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5FE88581"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1312</w:t>
            </w:r>
          </w:p>
        </w:tc>
        <w:tc>
          <w:tcPr>
            <w:tcW w:w="1186" w:type="dxa"/>
            <w:tcBorders>
              <w:top w:val="nil"/>
              <w:left w:val="single" w:sz="4" w:space="0" w:color="auto"/>
              <w:bottom w:val="single" w:sz="4" w:space="0" w:color="auto"/>
              <w:right w:val="single" w:sz="4" w:space="0" w:color="auto"/>
            </w:tcBorders>
            <w:shd w:val="clear" w:color="auto" w:fill="auto"/>
          </w:tcPr>
          <w:p w14:paraId="765686F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1.468</w:t>
            </w:r>
          </w:p>
        </w:tc>
        <w:tc>
          <w:tcPr>
            <w:tcW w:w="733" w:type="dxa"/>
            <w:tcBorders>
              <w:top w:val="nil"/>
              <w:left w:val="nil"/>
              <w:bottom w:val="single" w:sz="4" w:space="0" w:color="auto"/>
              <w:right w:val="single" w:sz="4" w:space="0" w:color="auto"/>
            </w:tcBorders>
            <w:shd w:val="clear" w:color="auto" w:fill="auto"/>
          </w:tcPr>
          <w:p w14:paraId="7084C18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1.442</w:t>
            </w:r>
          </w:p>
        </w:tc>
        <w:tc>
          <w:tcPr>
            <w:tcW w:w="733" w:type="dxa"/>
            <w:tcBorders>
              <w:top w:val="nil"/>
              <w:left w:val="nil"/>
              <w:bottom w:val="single" w:sz="4" w:space="0" w:color="auto"/>
              <w:right w:val="single" w:sz="4" w:space="0" w:color="auto"/>
            </w:tcBorders>
            <w:shd w:val="clear" w:color="auto" w:fill="auto"/>
          </w:tcPr>
          <w:p w14:paraId="3000D4A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1.494</w:t>
            </w:r>
          </w:p>
        </w:tc>
      </w:tr>
      <w:tr w:rsidR="00F66911" w:rsidRPr="00FD5F50" w14:paraId="08A266BD" w14:textId="77777777" w:rsidTr="00A607F0">
        <w:trPr>
          <w:trHeight w:val="50"/>
        </w:trPr>
        <w:tc>
          <w:tcPr>
            <w:tcW w:w="1945" w:type="dxa"/>
            <w:vMerge/>
            <w:tcBorders>
              <w:left w:val="single" w:sz="4" w:space="0" w:color="auto"/>
              <w:right w:val="single" w:sz="4" w:space="0" w:color="auto"/>
            </w:tcBorders>
            <w:shd w:val="clear" w:color="auto" w:fill="auto"/>
            <w:hideMark/>
          </w:tcPr>
          <w:p w14:paraId="2C0EE13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51E272A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755B76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2E68D2F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06730A28"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3110</w:t>
            </w:r>
          </w:p>
        </w:tc>
        <w:tc>
          <w:tcPr>
            <w:tcW w:w="1186" w:type="dxa"/>
            <w:tcBorders>
              <w:top w:val="nil"/>
              <w:left w:val="single" w:sz="4" w:space="0" w:color="auto"/>
              <w:bottom w:val="single" w:sz="4" w:space="0" w:color="auto"/>
              <w:right w:val="single" w:sz="4" w:space="0" w:color="auto"/>
            </w:tcBorders>
            <w:shd w:val="clear" w:color="auto" w:fill="auto"/>
          </w:tcPr>
          <w:p w14:paraId="065956A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1.458</w:t>
            </w:r>
          </w:p>
        </w:tc>
        <w:tc>
          <w:tcPr>
            <w:tcW w:w="733" w:type="dxa"/>
            <w:tcBorders>
              <w:top w:val="nil"/>
              <w:left w:val="nil"/>
              <w:bottom w:val="single" w:sz="4" w:space="0" w:color="auto"/>
              <w:right w:val="single" w:sz="4" w:space="0" w:color="auto"/>
            </w:tcBorders>
            <w:shd w:val="clear" w:color="auto" w:fill="auto"/>
          </w:tcPr>
          <w:p w14:paraId="2C5D3DE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1.432</w:t>
            </w:r>
          </w:p>
        </w:tc>
        <w:tc>
          <w:tcPr>
            <w:tcW w:w="733" w:type="dxa"/>
            <w:tcBorders>
              <w:top w:val="nil"/>
              <w:left w:val="nil"/>
              <w:bottom w:val="single" w:sz="4" w:space="0" w:color="auto"/>
              <w:right w:val="single" w:sz="4" w:space="0" w:color="auto"/>
            </w:tcBorders>
            <w:shd w:val="clear" w:color="auto" w:fill="auto"/>
          </w:tcPr>
          <w:p w14:paraId="101B769F"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1.483</w:t>
            </w:r>
          </w:p>
        </w:tc>
      </w:tr>
      <w:tr w:rsidR="00F66911" w:rsidRPr="00FD5F50" w14:paraId="01B1CC58" w14:textId="77777777" w:rsidTr="00A607F0">
        <w:trPr>
          <w:trHeight w:val="50"/>
        </w:trPr>
        <w:tc>
          <w:tcPr>
            <w:tcW w:w="1945" w:type="dxa"/>
            <w:vMerge/>
            <w:tcBorders>
              <w:left w:val="single" w:sz="4" w:space="0" w:color="auto"/>
              <w:right w:val="single" w:sz="4" w:space="0" w:color="auto"/>
            </w:tcBorders>
            <w:shd w:val="clear" w:color="auto" w:fill="auto"/>
            <w:hideMark/>
          </w:tcPr>
          <w:p w14:paraId="594C243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5917589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2" w:type="dxa"/>
            <w:vMerge w:val="restart"/>
            <w:tcBorders>
              <w:top w:val="nil"/>
              <w:left w:val="nil"/>
              <w:right w:val="single" w:sz="4" w:space="0" w:color="auto"/>
            </w:tcBorders>
            <w:shd w:val="clear" w:color="auto" w:fill="auto"/>
            <w:hideMark/>
          </w:tcPr>
          <w:p w14:paraId="6FAE21D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065553E2"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127FB4A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80</w:t>
            </w:r>
          </w:p>
        </w:tc>
        <w:tc>
          <w:tcPr>
            <w:tcW w:w="1186" w:type="dxa"/>
            <w:tcBorders>
              <w:top w:val="nil"/>
              <w:left w:val="single" w:sz="4" w:space="0" w:color="auto"/>
              <w:bottom w:val="single" w:sz="4" w:space="0" w:color="auto"/>
              <w:right w:val="single" w:sz="4" w:space="0" w:color="auto"/>
            </w:tcBorders>
            <w:shd w:val="clear" w:color="auto" w:fill="auto"/>
          </w:tcPr>
          <w:p w14:paraId="48435E2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1.516</w:t>
            </w:r>
          </w:p>
        </w:tc>
        <w:tc>
          <w:tcPr>
            <w:tcW w:w="733" w:type="dxa"/>
            <w:tcBorders>
              <w:top w:val="nil"/>
              <w:left w:val="nil"/>
              <w:bottom w:val="single" w:sz="4" w:space="0" w:color="auto"/>
              <w:right w:val="single" w:sz="4" w:space="0" w:color="auto"/>
            </w:tcBorders>
            <w:shd w:val="clear" w:color="auto" w:fill="auto"/>
          </w:tcPr>
          <w:p w14:paraId="5B803AC3"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1.494</w:t>
            </w:r>
          </w:p>
        </w:tc>
        <w:tc>
          <w:tcPr>
            <w:tcW w:w="733" w:type="dxa"/>
            <w:tcBorders>
              <w:top w:val="nil"/>
              <w:left w:val="nil"/>
              <w:bottom w:val="single" w:sz="4" w:space="0" w:color="auto"/>
              <w:right w:val="single" w:sz="4" w:space="0" w:color="auto"/>
            </w:tcBorders>
            <w:shd w:val="clear" w:color="auto" w:fill="auto"/>
          </w:tcPr>
          <w:p w14:paraId="615B2BF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1.538</w:t>
            </w:r>
          </w:p>
        </w:tc>
      </w:tr>
      <w:tr w:rsidR="00F66911" w:rsidRPr="00FD5F50" w14:paraId="6FC9F96B" w14:textId="77777777" w:rsidTr="00A607F0">
        <w:trPr>
          <w:trHeight w:val="50"/>
        </w:trPr>
        <w:tc>
          <w:tcPr>
            <w:tcW w:w="1945" w:type="dxa"/>
            <w:vMerge/>
            <w:tcBorders>
              <w:left w:val="single" w:sz="4" w:space="0" w:color="auto"/>
              <w:right w:val="single" w:sz="4" w:space="0" w:color="auto"/>
            </w:tcBorders>
            <w:shd w:val="clear" w:color="auto" w:fill="auto"/>
            <w:hideMark/>
          </w:tcPr>
          <w:p w14:paraId="1CF8EEE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14F146A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0730F48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C22844F"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533AC8A7"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233</w:t>
            </w:r>
          </w:p>
        </w:tc>
        <w:tc>
          <w:tcPr>
            <w:tcW w:w="1186" w:type="dxa"/>
            <w:tcBorders>
              <w:top w:val="nil"/>
              <w:left w:val="single" w:sz="4" w:space="0" w:color="auto"/>
              <w:bottom w:val="single" w:sz="4" w:space="0" w:color="auto"/>
              <w:right w:val="single" w:sz="4" w:space="0" w:color="auto"/>
            </w:tcBorders>
            <w:shd w:val="clear" w:color="auto" w:fill="auto"/>
          </w:tcPr>
          <w:p w14:paraId="1130958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1.505</w:t>
            </w:r>
          </w:p>
        </w:tc>
        <w:tc>
          <w:tcPr>
            <w:tcW w:w="733" w:type="dxa"/>
            <w:tcBorders>
              <w:top w:val="nil"/>
              <w:left w:val="nil"/>
              <w:bottom w:val="single" w:sz="4" w:space="0" w:color="auto"/>
              <w:right w:val="single" w:sz="4" w:space="0" w:color="auto"/>
            </w:tcBorders>
            <w:shd w:val="clear" w:color="auto" w:fill="auto"/>
          </w:tcPr>
          <w:p w14:paraId="0FE5DE6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1.484</w:t>
            </w:r>
          </w:p>
        </w:tc>
        <w:tc>
          <w:tcPr>
            <w:tcW w:w="733" w:type="dxa"/>
            <w:tcBorders>
              <w:top w:val="nil"/>
              <w:left w:val="nil"/>
              <w:bottom w:val="single" w:sz="4" w:space="0" w:color="auto"/>
              <w:right w:val="single" w:sz="4" w:space="0" w:color="auto"/>
            </w:tcBorders>
            <w:shd w:val="clear" w:color="auto" w:fill="auto"/>
          </w:tcPr>
          <w:p w14:paraId="0091ADEC"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1.527</w:t>
            </w:r>
          </w:p>
        </w:tc>
      </w:tr>
      <w:tr w:rsidR="00F66911" w:rsidRPr="00FD5F50" w14:paraId="3B5AC999" w14:textId="77777777" w:rsidTr="00A607F0">
        <w:trPr>
          <w:trHeight w:val="50"/>
        </w:trPr>
        <w:tc>
          <w:tcPr>
            <w:tcW w:w="1945" w:type="dxa"/>
            <w:vMerge/>
            <w:tcBorders>
              <w:left w:val="single" w:sz="4" w:space="0" w:color="auto"/>
              <w:right w:val="single" w:sz="4" w:space="0" w:color="auto"/>
            </w:tcBorders>
            <w:shd w:val="clear" w:color="auto" w:fill="auto"/>
            <w:hideMark/>
          </w:tcPr>
          <w:p w14:paraId="3272710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6B6752B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75DC23C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195523E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724ECE3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16139</w:t>
            </w:r>
          </w:p>
        </w:tc>
        <w:tc>
          <w:tcPr>
            <w:tcW w:w="1186" w:type="dxa"/>
            <w:tcBorders>
              <w:top w:val="nil"/>
              <w:left w:val="single" w:sz="4" w:space="0" w:color="auto"/>
              <w:bottom w:val="single" w:sz="4" w:space="0" w:color="auto"/>
              <w:right w:val="single" w:sz="4" w:space="0" w:color="auto"/>
            </w:tcBorders>
            <w:shd w:val="clear" w:color="auto" w:fill="auto"/>
          </w:tcPr>
          <w:p w14:paraId="544B40B8"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1.510</w:t>
            </w:r>
          </w:p>
        </w:tc>
        <w:tc>
          <w:tcPr>
            <w:tcW w:w="733" w:type="dxa"/>
            <w:tcBorders>
              <w:top w:val="nil"/>
              <w:left w:val="nil"/>
              <w:bottom w:val="single" w:sz="4" w:space="0" w:color="auto"/>
              <w:right w:val="single" w:sz="4" w:space="0" w:color="auto"/>
            </w:tcBorders>
            <w:shd w:val="clear" w:color="auto" w:fill="auto"/>
          </w:tcPr>
          <w:p w14:paraId="65FEBA2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1.497</w:t>
            </w:r>
          </w:p>
        </w:tc>
        <w:tc>
          <w:tcPr>
            <w:tcW w:w="733" w:type="dxa"/>
            <w:tcBorders>
              <w:top w:val="nil"/>
              <w:left w:val="nil"/>
              <w:bottom w:val="single" w:sz="4" w:space="0" w:color="auto"/>
              <w:right w:val="single" w:sz="4" w:space="0" w:color="auto"/>
            </w:tcBorders>
            <w:shd w:val="clear" w:color="auto" w:fill="auto"/>
          </w:tcPr>
          <w:p w14:paraId="7838EFF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1.524</w:t>
            </w:r>
          </w:p>
        </w:tc>
      </w:tr>
      <w:tr w:rsidR="00F66911" w:rsidRPr="00FD5F50" w14:paraId="52F36B11" w14:textId="77777777" w:rsidTr="00A607F0">
        <w:trPr>
          <w:trHeight w:val="50"/>
        </w:trPr>
        <w:tc>
          <w:tcPr>
            <w:tcW w:w="1945" w:type="dxa"/>
            <w:vMerge/>
            <w:tcBorders>
              <w:left w:val="single" w:sz="4" w:space="0" w:color="auto"/>
              <w:right w:val="single" w:sz="4" w:space="0" w:color="auto"/>
            </w:tcBorders>
            <w:shd w:val="clear" w:color="auto" w:fill="auto"/>
            <w:hideMark/>
          </w:tcPr>
          <w:p w14:paraId="24F4B79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5B3400D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7511CC1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46CE815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7B44C66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64573</w:t>
            </w:r>
          </w:p>
        </w:tc>
        <w:tc>
          <w:tcPr>
            <w:tcW w:w="1186" w:type="dxa"/>
            <w:tcBorders>
              <w:top w:val="nil"/>
              <w:left w:val="single" w:sz="4" w:space="0" w:color="auto"/>
              <w:bottom w:val="single" w:sz="4" w:space="0" w:color="auto"/>
              <w:right w:val="single" w:sz="4" w:space="0" w:color="auto"/>
            </w:tcBorders>
            <w:shd w:val="clear" w:color="auto" w:fill="auto"/>
          </w:tcPr>
          <w:p w14:paraId="187D9CBE"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1.500</w:t>
            </w:r>
          </w:p>
        </w:tc>
        <w:tc>
          <w:tcPr>
            <w:tcW w:w="733" w:type="dxa"/>
            <w:tcBorders>
              <w:top w:val="nil"/>
              <w:left w:val="nil"/>
              <w:bottom w:val="single" w:sz="4" w:space="0" w:color="auto"/>
              <w:right w:val="single" w:sz="4" w:space="0" w:color="auto"/>
            </w:tcBorders>
            <w:shd w:val="clear" w:color="auto" w:fill="auto"/>
          </w:tcPr>
          <w:p w14:paraId="25F2E7C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1.486</w:t>
            </w:r>
          </w:p>
        </w:tc>
        <w:tc>
          <w:tcPr>
            <w:tcW w:w="733" w:type="dxa"/>
            <w:tcBorders>
              <w:top w:val="nil"/>
              <w:left w:val="nil"/>
              <w:bottom w:val="single" w:sz="4" w:space="0" w:color="auto"/>
              <w:right w:val="single" w:sz="4" w:space="0" w:color="auto"/>
            </w:tcBorders>
            <w:shd w:val="clear" w:color="auto" w:fill="auto"/>
          </w:tcPr>
          <w:p w14:paraId="72B2DDC9"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1.514</w:t>
            </w:r>
          </w:p>
        </w:tc>
      </w:tr>
      <w:tr w:rsidR="00F66911" w:rsidRPr="00FD5F50" w14:paraId="760A505E" w14:textId="77777777" w:rsidTr="00A607F0">
        <w:trPr>
          <w:trHeight w:val="50"/>
        </w:trPr>
        <w:tc>
          <w:tcPr>
            <w:tcW w:w="1945" w:type="dxa"/>
            <w:vMerge/>
            <w:tcBorders>
              <w:left w:val="single" w:sz="4" w:space="0" w:color="auto"/>
              <w:right w:val="single" w:sz="4" w:space="0" w:color="auto"/>
            </w:tcBorders>
            <w:shd w:val="clear" w:color="auto" w:fill="auto"/>
            <w:hideMark/>
          </w:tcPr>
          <w:p w14:paraId="5F5F5F8A"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val="restart"/>
            <w:tcBorders>
              <w:top w:val="nil"/>
              <w:left w:val="nil"/>
              <w:right w:val="single" w:sz="4" w:space="0" w:color="auto"/>
            </w:tcBorders>
            <w:shd w:val="clear" w:color="auto" w:fill="auto"/>
            <w:hideMark/>
          </w:tcPr>
          <w:p w14:paraId="68E10E57"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2" w:type="dxa"/>
            <w:vMerge w:val="restart"/>
            <w:tcBorders>
              <w:top w:val="nil"/>
              <w:left w:val="nil"/>
              <w:right w:val="single" w:sz="4" w:space="0" w:color="auto"/>
            </w:tcBorders>
            <w:shd w:val="clear" w:color="auto" w:fill="auto"/>
            <w:hideMark/>
          </w:tcPr>
          <w:p w14:paraId="1CF01E50"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5" w:type="dxa"/>
            <w:tcBorders>
              <w:top w:val="nil"/>
              <w:left w:val="nil"/>
              <w:bottom w:val="single" w:sz="4" w:space="0" w:color="auto"/>
              <w:right w:val="single" w:sz="4" w:space="0" w:color="auto"/>
            </w:tcBorders>
            <w:shd w:val="clear" w:color="auto" w:fill="auto"/>
            <w:hideMark/>
          </w:tcPr>
          <w:p w14:paraId="42C79C7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7ECA1396"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2628</w:t>
            </w:r>
          </w:p>
        </w:tc>
        <w:tc>
          <w:tcPr>
            <w:tcW w:w="1186" w:type="dxa"/>
            <w:tcBorders>
              <w:top w:val="nil"/>
              <w:left w:val="single" w:sz="4" w:space="0" w:color="auto"/>
              <w:bottom w:val="single" w:sz="4" w:space="0" w:color="auto"/>
              <w:right w:val="single" w:sz="4" w:space="0" w:color="auto"/>
            </w:tcBorders>
            <w:shd w:val="clear" w:color="auto" w:fill="auto"/>
          </w:tcPr>
          <w:p w14:paraId="295E4E9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1.551</w:t>
            </w:r>
          </w:p>
        </w:tc>
        <w:tc>
          <w:tcPr>
            <w:tcW w:w="733" w:type="dxa"/>
            <w:tcBorders>
              <w:top w:val="nil"/>
              <w:left w:val="nil"/>
              <w:bottom w:val="single" w:sz="4" w:space="0" w:color="auto"/>
              <w:right w:val="single" w:sz="4" w:space="0" w:color="auto"/>
            </w:tcBorders>
            <w:shd w:val="clear" w:color="auto" w:fill="auto"/>
          </w:tcPr>
          <w:p w14:paraId="21F9BC5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1.522</w:t>
            </w:r>
          </w:p>
        </w:tc>
        <w:tc>
          <w:tcPr>
            <w:tcW w:w="733" w:type="dxa"/>
            <w:tcBorders>
              <w:top w:val="nil"/>
              <w:left w:val="nil"/>
              <w:bottom w:val="single" w:sz="4" w:space="0" w:color="auto"/>
              <w:right w:val="single" w:sz="4" w:space="0" w:color="auto"/>
            </w:tcBorders>
            <w:shd w:val="clear" w:color="auto" w:fill="auto"/>
          </w:tcPr>
          <w:p w14:paraId="04BA3184"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1.580</w:t>
            </w:r>
          </w:p>
        </w:tc>
      </w:tr>
      <w:tr w:rsidR="00F66911" w:rsidRPr="00FD5F50" w14:paraId="49C6D300" w14:textId="77777777" w:rsidTr="00A607F0">
        <w:trPr>
          <w:trHeight w:val="50"/>
        </w:trPr>
        <w:tc>
          <w:tcPr>
            <w:tcW w:w="1945" w:type="dxa"/>
            <w:vMerge/>
            <w:tcBorders>
              <w:left w:val="single" w:sz="4" w:space="0" w:color="auto"/>
              <w:right w:val="single" w:sz="4" w:space="0" w:color="auto"/>
            </w:tcBorders>
            <w:shd w:val="clear" w:color="auto" w:fill="auto"/>
            <w:hideMark/>
          </w:tcPr>
          <w:p w14:paraId="04BA27EE"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749A79A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6539CB3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7536DFC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55333EAA"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3451</w:t>
            </w:r>
          </w:p>
        </w:tc>
        <w:tc>
          <w:tcPr>
            <w:tcW w:w="1186" w:type="dxa"/>
            <w:tcBorders>
              <w:top w:val="nil"/>
              <w:left w:val="single" w:sz="4" w:space="0" w:color="auto"/>
              <w:bottom w:val="single" w:sz="4" w:space="0" w:color="auto"/>
              <w:right w:val="single" w:sz="4" w:space="0" w:color="auto"/>
            </w:tcBorders>
            <w:shd w:val="clear" w:color="auto" w:fill="auto"/>
          </w:tcPr>
          <w:p w14:paraId="29F7DF4B"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1.541</w:t>
            </w:r>
          </w:p>
        </w:tc>
        <w:tc>
          <w:tcPr>
            <w:tcW w:w="733" w:type="dxa"/>
            <w:tcBorders>
              <w:top w:val="nil"/>
              <w:left w:val="nil"/>
              <w:bottom w:val="single" w:sz="4" w:space="0" w:color="auto"/>
              <w:right w:val="single" w:sz="4" w:space="0" w:color="auto"/>
            </w:tcBorders>
            <w:shd w:val="clear" w:color="auto" w:fill="auto"/>
          </w:tcPr>
          <w:p w14:paraId="253E0A6D"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1.512</w:t>
            </w:r>
          </w:p>
        </w:tc>
        <w:tc>
          <w:tcPr>
            <w:tcW w:w="733" w:type="dxa"/>
            <w:tcBorders>
              <w:top w:val="nil"/>
              <w:left w:val="nil"/>
              <w:bottom w:val="single" w:sz="4" w:space="0" w:color="auto"/>
              <w:right w:val="single" w:sz="4" w:space="0" w:color="auto"/>
            </w:tcBorders>
            <w:shd w:val="clear" w:color="auto" w:fill="auto"/>
          </w:tcPr>
          <w:p w14:paraId="5822CAB1"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1.570</w:t>
            </w:r>
          </w:p>
        </w:tc>
      </w:tr>
      <w:tr w:rsidR="00F66911" w:rsidRPr="00FD5F50" w14:paraId="70BAFA6F" w14:textId="77777777" w:rsidTr="00A607F0">
        <w:trPr>
          <w:trHeight w:val="50"/>
        </w:trPr>
        <w:tc>
          <w:tcPr>
            <w:tcW w:w="1945" w:type="dxa"/>
            <w:vMerge/>
            <w:tcBorders>
              <w:left w:val="single" w:sz="4" w:space="0" w:color="auto"/>
              <w:right w:val="single" w:sz="4" w:space="0" w:color="auto"/>
            </w:tcBorders>
            <w:shd w:val="clear" w:color="auto" w:fill="auto"/>
            <w:hideMark/>
          </w:tcPr>
          <w:p w14:paraId="6B9973A6"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right w:val="single" w:sz="4" w:space="0" w:color="auto"/>
            </w:tcBorders>
            <w:shd w:val="clear" w:color="auto" w:fill="auto"/>
            <w:hideMark/>
          </w:tcPr>
          <w:p w14:paraId="78F6A089"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val="restart"/>
            <w:tcBorders>
              <w:top w:val="nil"/>
              <w:left w:val="nil"/>
              <w:right w:val="single" w:sz="4" w:space="0" w:color="auto"/>
            </w:tcBorders>
            <w:shd w:val="clear" w:color="auto" w:fill="auto"/>
            <w:hideMark/>
          </w:tcPr>
          <w:p w14:paraId="2879A414"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5" w:type="dxa"/>
            <w:tcBorders>
              <w:top w:val="nil"/>
              <w:left w:val="nil"/>
              <w:bottom w:val="single" w:sz="4" w:space="0" w:color="auto"/>
              <w:right w:val="single" w:sz="4" w:space="0" w:color="auto"/>
            </w:tcBorders>
            <w:shd w:val="clear" w:color="auto" w:fill="auto"/>
            <w:hideMark/>
          </w:tcPr>
          <w:p w14:paraId="5D9853ED"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71" w:type="dxa"/>
            <w:tcBorders>
              <w:top w:val="nil"/>
              <w:left w:val="single" w:sz="4" w:space="0" w:color="auto"/>
              <w:bottom w:val="single" w:sz="4" w:space="0" w:color="auto"/>
              <w:right w:val="single" w:sz="4" w:space="0" w:color="auto"/>
            </w:tcBorders>
          </w:tcPr>
          <w:p w14:paraId="37D8A1EF"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638</w:t>
            </w:r>
          </w:p>
        </w:tc>
        <w:tc>
          <w:tcPr>
            <w:tcW w:w="1186" w:type="dxa"/>
            <w:tcBorders>
              <w:top w:val="nil"/>
              <w:left w:val="single" w:sz="4" w:space="0" w:color="auto"/>
              <w:bottom w:val="single" w:sz="4" w:space="0" w:color="auto"/>
              <w:right w:val="single" w:sz="4" w:space="0" w:color="auto"/>
            </w:tcBorders>
            <w:shd w:val="clear" w:color="auto" w:fill="auto"/>
          </w:tcPr>
          <w:p w14:paraId="0CC92AD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1.546</w:t>
            </w:r>
          </w:p>
        </w:tc>
        <w:tc>
          <w:tcPr>
            <w:tcW w:w="733" w:type="dxa"/>
            <w:tcBorders>
              <w:top w:val="nil"/>
              <w:left w:val="nil"/>
              <w:bottom w:val="single" w:sz="4" w:space="0" w:color="auto"/>
              <w:right w:val="single" w:sz="4" w:space="0" w:color="auto"/>
            </w:tcBorders>
            <w:shd w:val="clear" w:color="auto" w:fill="auto"/>
          </w:tcPr>
          <w:p w14:paraId="1C7C3100"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1.517</w:t>
            </w:r>
          </w:p>
        </w:tc>
        <w:tc>
          <w:tcPr>
            <w:tcW w:w="733" w:type="dxa"/>
            <w:tcBorders>
              <w:top w:val="nil"/>
              <w:left w:val="nil"/>
              <w:bottom w:val="single" w:sz="4" w:space="0" w:color="auto"/>
              <w:right w:val="single" w:sz="4" w:space="0" w:color="auto"/>
            </w:tcBorders>
            <w:shd w:val="clear" w:color="auto" w:fill="auto"/>
          </w:tcPr>
          <w:p w14:paraId="637092C2"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1.575</w:t>
            </w:r>
          </w:p>
        </w:tc>
      </w:tr>
      <w:tr w:rsidR="00F66911" w:rsidRPr="00FD5F50" w14:paraId="162C4D4D" w14:textId="77777777" w:rsidTr="00A607F0">
        <w:trPr>
          <w:trHeight w:val="50"/>
        </w:trPr>
        <w:tc>
          <w:tcPr>
            <w:tcW w:w="1945" w:type="dxa"/>
            <w:vMerge/>
            <w:tcBorders>
              <w:left w:val="single" w:sz="4" w:space="0" w:color="auto"/>
              <w:bottom w:val="single" w:sz="4" w:space="0" w:color="auto"/>
              <w:right w:val="single" w:sz="4" w:space="0" w:color="auto"/>
            </w:tcBorders>
            <w:shd w:val="clear" w:color="auto" w:fill="auto"/>
            <w:hideMark/>
          </w:tcPr>
          <w:p w14:paraId="50266BFC"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390" w:type="dxa"/>
            <w:vMerge/>
            <w:tcBorders>
              <w:left w:val="nil"/>
              <w:bottom w:val="single" w:sz="4" w:space="0" w:color="auto"/>
              <w:right w:val="single" w:sz="4" w:space="0" w:color="auto"/>
            </w:tcBorders>
            <w:shd w:val="clear" w:color="auto" w:fill="auto"/>
            <w:hideMark/>
          </w:tcPr>
          <w:p w14:paraId="6D097F88"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412" w:type="dxa"/>
            <w:vMerge/>
            <w:tcBorders>
              <w:left w:val="nil"/>
              <w:bottom w:val="single" w:sz="4" w:space="0" w:color="auto"/>
              <w:right w:val="single" w:sz="4" w:space="0" w:color="auto"/>
            </w:tcBorders>
            <w:shd w:val="clear" w:color="auto" w:fill="auto"/>
            <w:hideMark/>
          </w:tcPr>
          <w:p w14:paraId="206E6E35"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p>
        </w:tc>
        <w:tc>
          <w:tcPr>
            <w:tcW w:w="1225" w:type="dxa"/>
            <w:tcBorders>
              <w:top w:val="nil"/>
              <w:left w:val="nil"/>
              <w:bottom w:val="single" w:sz="4" w:space="0" w:color="auto"/>
              <w:right w:val="single" w:sz="4" w:space="0" w:color="auto"/>
            </w:tcBorders>
            <w:shd w:val="clear" w:color="auto" w:fill="auto"/>
            <w:hideMark/>
          </w:tcPr>
          <w:p w14:paraId="4786AD03" w14:textId="77777777" w:rsidR="00F66911" w:rsidRPr="00FD5F50" w:rsidRDefault="00F66911"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71" w:type="dxa"/>
            <w:tcBorders>
              <w:top w:val="nil"/>
              <w:left w:val="single" w:sz="4" w:space="0" w:color="auto"/>
              <w:bottom w:val="single" w:sz="4" w:space="0" w:color="auto"/>
              <w:right w:val="single" w:sz="4" w:space="0" w:color="auto"/>
            </w:tcBorders>
          </w:tcPr>
          <w:p w14:paraId="14A82A0E" w14:textId="77777777" w:rsidR="00F66911" w:rsidRDefault="00F66911" w:rsidP="00A607F0">
            <w:pPr>
              <w:spacing w:after="0" w:line="240" w:lineRule="auto"/>
              <w:jc w:val="center"/>
              <w:rPr>
                <w:color w:val="000000"/>
                <w:sz w:val="14"/>
                <w:szCs w:val="14"/>
              </w:rPr>
            </w:pPr>
            <w:r w:rsidRPr="00FD5F50">
              <w:rPr>
                <w:rFonts w:ascii="Times New Roman" w:hAnsi="Times New Roman" w:cs="Times New Roman"/>
                <w:color w:val="000000"/>
                <w:sz w:val="14"/>
                <w:szCs w:val="14"/>
              </w:rPr>
              <w:t>2418</w:t>
            </w:r>
          </w:p>
        </w:tc>
        <w:tc>
          <w:tcPr>
            <w:tcW w:w="1186" w:type="dxa"/>
            <w:tcBorders>
              <w:top w:val="nil"/>
              <w:left w:val="single" w:sz="4" w:space="0" w:color="auto"/>
              <w:bottom w:val="single" w:sz="4" w:space="0" w:color="auto"/>
              <w:right w:val="single" w:sz="4" w:space="0" w:color="auto"/>
            </w:tcBorders>
            <w:shd w:val="clear" w:color="auto" w:fill="auto"/>
          </w:tcPr>
          <w:p w14:paraId="12620606"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1.535</w:t>
            </w:r>
          </w:p>
        </w:tc>
        <w:tc>
          <w:tcPr>
            <w:tcW w:w="733" w:type="dxa"/>
            <w:tcBorders>
              <w:top w:val="nil"/>
              <w:left w:val="nil"/>
              <w:bottom w:val="single" w:sz="4" w:space="0" w:color="auto"/>
              <w:right w:val="single" w:sz="4" w:space="0" w:color="auto"/>
            </w:tcBorders>
            <w:shd w:val="clear" w:color="auto" w:fill="auto"/>
          </w:tcPr>
          <w:p w14:paraId="558DCABA"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1.506</w:t>
            </w:r>
          </w:p>
        </w:tc>
        <w:tc>
          <w:tcPr>
            <w:tcW w:w="733" w:type="dxa"/>
            <w:tcBorders>
              <w:top w:val="nil"/>
              <w:left w:val="nil"/>
              <w:bottom w:val="single" w:sz="4" w:space="0" w:color="auto"/>
              <w:right w:val="single" w:sz="4" w:space="0" w:color="auto"/>
            </w:tcBorders>
            <w:shd w:val="clear" w:color="auto" w:fill="auto"/>
          </w:tcPr>
          <w:p w14:paraId="3BA72467" w14:textId="77777777" w:rsidR="00F66911" w:rsidRPr="00052870" w:rsidRDefault="00F66911" w:rsidP="00A607F0">
            <w:pPr>
              <w:spacing w:after="0" w:line="240" w:lineRule="auto"/>
              <w:jc w:val="center"/>
              <w:rPr>
                <w:rFonts w:ascii="Times New Roman" w:eastAsia="Times New Roman" w:hAnsi="Times New Roman" w:cs="Times New Roman"/>
                <w:color w:val="000000"/>
                <w:sz w:val="14"/>
                <w:szCs w:val="14"/>
                <w:lang w:eastAsia="en-GB"/>
              </w:rPr>
            </w:pPr>
            <w:r w:rsidRPr="00D53236">
              <w:rPr>
                <w:rFonts w:ascii="Times New Roman" w:hAnsi="Times New Roman" w:cs="Times New Roman"/>
                <w:color w:val="000000"/>
                <w:sz w:val="14"/>
                <w:szCs w:val="14"/>
              </w:rPr>
              <w:t>1.564</w:t>
            </w:r>
          </w:p>
        </w:tc>
      </w:tr>
    </w:tbl>
    <w:p w14:paraId="3C9E3A32" w14:textId="77777777" w:rsidR="00F66911" w:rsidRPr="00FD5F50" w:rsidRDefault="00F66911" w:rsidP="00F66911">
      <w:pPr>
        <w:rPr>
          <w:rFonts w:ascii="Times New Roman" w:hAnsi="Times New Roman" w:cs="Times New Roman"/>
          <w:sz w:val="14"/>
          <w:szCs w:val="14"/>
        </w:rPr>
      </w:pPr>
      <w:r>
        <w:rPr>
          <w:rFonts w:ascii="Times New Roman" w:hAnsi="Times New Roman" w:cs="Times New Roman"/>
          <w:sz w:val="14"/>
          <w:szCs w:val="14"/>
        </w:rPr>
        <w:t xml:space="preserve">NLP – natural language programming, </w:t>
      </w:r>
      <w:r w:rsidRPr="00A52132">
        <w:rPr>
          <w:rFonts w:ascii="Times New Roman" w:hAnsi="Times New Roman" w:cs="Times New Roman"/>
          <w:sz w:val="14"/>
          <w:szCs w:val="14"/>
        </w:rPr>
        <w:t>HMS</w:t>
      </w:r>
      <w:r>
        <w:rPr>
          <w:rFonts w:ascii="Times New Roman" w:hAnsi="Times New Roman" w:cs="Times New Roman"/>
          <w:sz w:val="14"/>
          <w:szCs w:val="14"/>
        </w:rPr>
        <w:t xml:space="preserve"> – Health and Medical Sciences, </w:t>
      </w:r>
      <w:r w:rsidRPr="00A52132">
        <w:rPr>
          <w:rFonts w:ascii="Times New Roman" w:hAnsi="Times New Roman" w:cs="Times New Roman"/>
          <w:sz w:val="14"/>
          <w:szCs w:val="14"/>
        </w:rPr>
        <w:t>LS</w:t>
      </w:r>
      <w:r>
        <w:rPr>
          <w:rFonts w:ascii="Times New Roman" w:hAnsi="Times New Roman" w:cs="Times New Roman"/>
          <w:sz w:val="14"/>
          <w:szCs w:val="14"/>
        </w:rPr>
        <w:t xml:space="preserve"> – Life Sciences, </w:t>
      </w:r>
      <w:r w:rsidRPr="00A52132">
        <w:rPr>
          <w:rFonts w:ascii="Times New Roman" w:hAnsi="Times New Roman" w:cs="Times New Roman"/>
          <w:sz w:val="14"/>
          <w:szCs w:val="14"/>
        </w:rPr>
        <w:t>PS</w:t>
      </w:r>
      <w:r>
        <w:rPr>
          <w:rFonts w:ascii="Times New Roman" w:hAnsi="Times New Roman" w:cs="Times New Roman"/>
          <w:sz w:val="14"/>
          <w:szCs w:val="14"/>
        </w:rPr>
        <w:t xml:space="preserve"> – Physical sciences, </w:t>
      </w:r>
      <w:r w:rsidRPr="00A52132">
        <w:rPr>
          <w:rFonts w:ascii="Times New Roman" w:hAnsi="Times New Roman" w:cs="Times New Roman"/>
          <w:sz w:val="14"/>
          <w:szCs w:val="14"/>
        </w:rPr>
        <w:t>SS&amp;E</w:t>
      </w:r>
      <w:r>
        <w:rPr>
          <w:rFonts w:ascii="Times New Roman" w:hAnsi="Times New Roman" w:cs="Times New Roman"/>
          <w:sz w:val="14"/>
          <w:szCs w:val="14"/>
        </w:rPr>
        <w:t xml:space="preserve"> – Social Sciences and Economics</w:t>
      </w:r>
    </w:p>
    <w:p w14:paraId="1D2B64FC" w14:textId="77777777" w:rsidR="00F66911" w:rsidRDefault="00F66911" w:rsidP="00F66911">
      <w:pPr>
        <w:rPr>
          <w:rFonts w:ascii="Times New Roman" w:hAnsi="Times New Roman" w:cs="Times New Roman"/>
          <w:b/>
          <w:bCs/>
        </w:rPr>
      </w:pPr>
    </w:p>
    <w:p w14:paraId="24CDE2B4" w14:textId="77777777" w:rsidR="00F66911" w:rsidRPr="00182419" w:rsidRDefault="00F66911" w:rsidP="00F66911">
      <w:pPr>
        <w:spacing w:after="0" w:line="240" w:lineRule="auto"/>
        <w:rPr>
          <w:rFonts w:ascii="Times New Roman" w:hAnsi="Times New Roman" w:cs="Times New Roman"/>
        </w:rPr>
      </w:pPr>
      <w:r w:rsidRPr="00160610">
        <w:rPr>
          <w:rFonts w:ascii="Times New Roman" w:hAnsi="Times New Roman" w:cs="Times New Roman"/>
          <w:b/>
        </w:rPr>
        <w:t xml:space="preserve">Table </w:t>
      </w:r>
      <w:r>
        <w:rPr>
          <w:rFonts w:ascii="Times New Roman" w:hAnsi="Times New Roman" w:cs="Times New Roman"/>
          <w:b/>
        </w:rPr>
        <w:t>19</w:t>
      </w:r>
      <w:r w:rsidRPr="00160610">
        <w:rPr>
          <w:rFonts w:ascii="Times New Roman" w:hAnsi="Times New Roman" w:cs="Times New Roman"/>
          <w:b/>
        </w:rPr>
        <w:t>.</w:t>
      </w:r>
      <w:r>
        <w:rPr>
          <w:rFonts w:ascii="Times New Roman" w:hAnsi="Times New Roman" w:cs="Times New Roman"/>
        </w:rPr>
        <w:t xml:space="preserve"> Core NLP </w:t>
      </w:r>
      <w:r w:rsidRPr="00160610">
        <w:rPr>
          <w:rFonts w:ascii="Times New Roman" w:hAnsi="Times New Roman" w:cs="Times New Roman"/>
          <w:b/>
        </w:rPr>
        <w:t>Sentiment</w:t>
      </w:r>
      <w:r>
        <w:rPr>
          <w:rFonts w:ascii="Times New Roman" w:hAnsi="Times New Roman" w:cs="Times New Roman"/>
        </w:rPr>
        <w:t xml:space="preserve"> mean mixed model linear regression coefficients and residuals</w:t>
      </w:r>
    </w:p>
    <w:tbl>
      <w:tblPr>
        <w:tblStyle w:val="TableGrid"/>
        <w:tblW w:w="5000" w:type="pct"/>
        <w:tblLook w:val="04A0" w:firstRow="1" w:lastRow="0" w:firstColumn="1" w:lastColumn="0" w:noHBand="0" w:noVBand="1"/>
      </w:tblPr>
      <w:tblGrid>
        <w:gridCol w:w="1696"/>
        <w:gridCol w:w="2977"/>
        <w:gridCol w:w="1986"/>
        <w:gridCol w:w="916"/>
        <w:gridCol w:w="937"/>
        <w:gridCol w:w="838"/>
      </w:tblGrid>
      <w:tr w:rsidR="00F66911" w:rsidRPr="00182419" w14:paraId="7347E7FE" w14:textId="77777777" w:rsidTr="00A607F0">
        <w:tc>
          <w:tcPr>
            <w:tcW w:w="2499" w:type="pct"/>
            <w:gridSpan w:val="2"/>
          </w:tcPr>
          <w:p w14:paraId="097ECDFD" w14:textId="77777777" w:rsidR="00F66911" w:rsidRPr="00182419" w:rsidRDefault="00F66911" w:rsidP="00A607F0">
            <w:pPr>
              <w:rPr>
                <w:rFonts w:ascii="Times New Roman" w:hAnsi="Times New Roman" w:cs="Times New Roman"/>
              </w:rPr>
            </w:pPr>
            <w:r w:rsidRPr="00182419">
              <w:rPr>
                <w:rFonts w:ascii="Times New Roman" w:hAnsi="Times New Roman" w:cs="Times New Roman"/>
              </w:rPr>
              <w:t>Fixed effects</w:t>
            </w:r>
          </w:p>
        </w:tc>
        <w:tc>
          <w:tcPr>
            <w:tcW w:w="1062" w:type="pct"/>
          </w:tcPr>
          <w:p w14:paraId="60B11808" w14:textId="77777777" w:rsidR="00F66911" w:rsidRPr="00182419" w:rsidRDefault="00F66911" w:rsidP="00A607F0">
            <w:pPr>
              <w:jc w:val="center"/>
              <w:rPr>
                <w:rFonts w:ascii="Times New Roman" w:hAnsi="Times New Roman" w:cs="Times New Roman"/>
              </w:rPr>
            </w:pPr>
            <w:r w:rsidRPr="00182419">
              <w:rPr>
                <w:rFonts w:ascii="Times New Roman" w:hAnsi="Times New Roman" w:cs="Times New Roman"/>
              </w:rPr>
              <w:t xml:space="preserve">Standardized </w:t>
            </w:r>
            <w:r>
              <w:rPr>
                <w:rFonts w:ascii="Times New Roman" w:hAnsi="Times New Roman" w:cs="Times New Roman"/>
              </w:rPr>
              <w:t>e</w:t>
            </w:r>
            <w:r w:rsidRPr="00182419">
              <w:rPr>
                <w:rFonts w:ascii="Times New Roman" w:hAnsi="Times New Roman" w:cs="Times New Roman"/>
              </w:rPr>
              <w:t>stimate</w:t>
            </w:r>
          </w:p>
        </w:tc>
        <w:tc>
          <w:tcPr>
            <w:tcW w:w="991" w:type="pct"/>
            <w:gridSpan w:val="2"/>
          </w:tcPr>
          <w:p w14:paraId="04F3E2CC" w14:textId="77777777" w:rsidR="00F66911" w:rsidRPr="00182419" w:rsidRDefault="00F66911" w:rsidP="00A607F0">
            <w:pPr>
              <w:jc w:val="center"/>
              <w:rPr>
                <w:rFonts w:ascii="Times New Roman" w:hAnsi="Times New Roman" w:cs="Times New Roman"/>
              </w:rPr>
            </w:pPr>
            <w:r w:rsidRPr="00182419">
              <w:rPr>
                <w:rFonts w:ascii="Times New Roman" w:hAnsi="Times New Roman" w:cs="Times New Roman"/>
              </w:rPr>
              <w:t>95% CI</w:t>
            </w:r>
          </w:p>
        </w:tc>
        <w:tc>
          <w:tcPr>
            <w:tcW w:w="448" w:type="pct"/>
          </w:tcPr>
          <w:p w14:paraId="1B505134" w14:textId="77777777" w:rsidR="00F66911" w:rsidRPr="00182419" w:rsidRDefault="00F66911" w:rsidP="00A607F0">
            <w:pPr>
              <w:jc w:val="center"/>
              <w:rPr>
                <w:rFonts w:ascii="Times New Roman" w:hAnsi="Times New Roman" w:cs="Times New Roman"/>
              </w:rPr>
            </w:pPr>
            <w:r w:rsidRPr="00182419">
              <w:rPr>
                <w:rFonts w:ascii="Times New Roman" w:hAnsi="Times New Roman" w:cs="Times New Roman"/>
              </w:rPr>
              <w:t>P</w:t>
            </w:r>
          </w:p>
        </w:tc>
      </w:tr>
      <w:tr w:rsidR="00F66911" w:rsidRPr="00182419" w14:paraId="729FB0F4" w14:textId="77777777" w:rsidTr="00A607F0">
        <w:tc>
          <w:tcPr>
            <w:tcW w:w="2499" w:type="pct"/>
            <w:gridSpan w:val="2"/>
          </w:tcPr>
          <w:p w14:paraId="289BECA4" w14:textId="77777777" w:rsidR="00F66911" w:rsidRPr="00182419" w:rsidRDefault="00F66911" w:rsidP="00A607F0">
            <w:pPr>
              <w:rPr>
                <w:rFonts w:ascii="Times New Roman" w:hAnsi="Times New Roman" w:cs="Times New Roman"/>
              </w:rPr>
            </w:pPr>
          </w:p>
        </w:tc>
        <w:tc>
          <w:tcPr>
            <w:tcW w:w="1062" w:type="pct"/>
          </w:tcPr>
          <w:p w14:paraId="00D222AE" w14:textId="77777777" w:rsidR="00F66911" w:rsidRPr="00182419" w:rsidRDefault="00F66911" w:rsidP="00A607F0">
            <w:pPr>
              <w:jc w:val="center"/>
              <w:rPr>
                <w:rFonts w:ascii="Times New Roman" w:hAnsi="Times New Roman" w:cs="Times New Roman"/>
              </w:rPr>
            </w:pPr>
          </w:p>
        </w:tc>
        <w:tc>
          <w:tcPr>
            <w:tcW w:w="490" w:type="pct"/>
          </w:tcPr>
          <w:p w14:paraId="18890B2F" w14:textId="77777777" w:rsidR="00F66911" w:rsidRPr="00182419" w:rsidRDefault="00F66911" w:rsidP="00A607F0">
            <w:pPr>
              <w:jc w:val="center"/>
              <w:rPr>
                <w:rFonts w:ascii="Times New Roman" w:hAnsi="Times New Roman" w:cs="Times New Roman"/>
              </w:rPr>
            </w:pPr>
            <w:r w:rsidRPr="00182419">
              <w:rPr>
                <w:rFonts w:ascii="Times New Roman" w:hAnsi="Times New Roman" w:cs="Times New Roman"/>
              </w:rPr>
              <w:t>Lower</w:t>
            </w:r>
          </w:p>
        </w:tc>
        <w:tc>
          <w:tcPr>
            <w:tcW w:w="501" w:type="pct"/>
          </w:tcPr>
          <w:p w14:paraId="5C7ED6BA" w14:textId="77777777" w:rsidR="00F66911" w:rsidRPr="00182419" w:rsidRDefault="00F66911" w:rsidP="00A607F0">
            <w:pPr>
              <w:jc w:val="center"/>
              <w:rPr>
                <w:rFonts w:ascii="Times New Roman" w:hAnsi="Times New Roman" w:cs="Times New Roman"/>
              </w:rPr>
            </w:pPr>
            <w:r w:rsidRPr="00182419">
              <w:rPr>
                <w:rFonts w:ascii="Times New Roman" w:hAnsi="Times New Roman" w:cs="Times New Roman"/>
              </w:rPr>
              <w:t>Upper</w:t>
            </w:r>
          </w:p>
        </w:tc>
        <w:tc>
          <w:tcPr>
            <w:tcW w:w="448" w:type="pct"/>
          </w:tcPr>
          <w:p w14:paraId="09007BF2" w14:textId="77777777" w:rsidR="00F66911" w:rsidRPr="00182419" w:rsidRDefault="00F66911" w:rsidP="00A607F0">
            <w:pPr>
              <w:jc w:val="center"/>
              <w:rPr>
                <w:rFonts w:ascii="Times New Roman" w:hAnsi="Times New Roman" w:cs="Times New Roman"/>
              </w:rPr>
            </w:pPr>
          </w:p>
        </w:tc>
      </w:tr>
      <w:tr w:rsidR="00F66911" w:rsidRPr="00182419" w14:paraId="3E97DBD3" w14:textId="77777777" w:rsidTr="00A607F0">
        <w:tc>
          <w:tcPr>
            <w:tcW w:w="907" w:type="pct"/>
          </w:tcPr>
          <w:p w14:paraId="735469C3" w14:textId="77777777" w:rsidR="00F66911" w:rsidRPr="00182419" w:rsidRDefault="00F66911" w:rsidP="00A607F0">
            <w:pPr>
              <w:rPr>
                <w:rFonts w:ascii="Times New Roman" w:hAnsi="Times New Roman" w:cs="Times New Roman"/>
                <w:color w:val="000000"/>
              </w:rPr>
            </w:pPr>
          </w:p>
        </w:tc>
        <w:tc>
          <w:tcPr>
            <w:tcW w:w="1592" w:type="pct"/>
            <w:shd w:val="clear" w:color="auto" w:fill="auto"/>
          </w:tcPr>
          <w:p w14:paraId="086A580D" w14:textId="77777777" w:rsidR="00F66911" w:rsidRPr="00182419" w:rsidRDefault="00F66911" w:rsidP="00A607F0">
            <w:pPr>
              <w:rPr>
                <w:rFonts w:ascii="Times New Roman" w:hAnsi="Times New Roman" w:cs="Times New Roman"/>
              </w:rPr>
            </w:pPr>
            <w:r w:rsidRPr="00182419">
              <w:rPr>
                <w:rFonts w:ascii="Times New Roman" w:hAnsi="Times New Roman" w:cs="Times New Roman"/>
                <w:color w:val="000000"/>
              </w:rPr>
              <w:t>(Intercept)</w:t>
            </w:r>
          </w:p>
        </w:tc>
        <w:tc>
          <w:tcPr>
            <w:tcW w:w="1062" w:type="pct"/>
            <w:shd w:val="clear" w:color="auto" w:fill="auto"/>
          </w:tcPr>
          <w:p w14:paraId="72C0A816"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1.84</w:t>
            </w:r>
          </w:p>
        </w:tc>
        <w:tc>
          <w:tcPr>
            <w:tcW w:w="490" w:type="pct"/>
            <w:shd w:val="clear" w:color="auto" w:fill="auto"/>
          </w:tcPr>
          <w:p w14:paraId="63FD4B20"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1.82</w:t>
            </w:r>
          </w:p>
        </w:tc>
        <w:tc>
          <w:tcPr>
            <w:tcW w:w="501" w:type="pct"/>
            <w:shd w:val="clear" w:color="auto" w:fill="auto"/>
          </w:tcPr>
          <w:p w14:paraId="073803A3"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184.68</w:t>
            </w:r>
          </w:p>
        </w:tc>
        <w:tc>
          <w:tcPr>
            <w:tcW w:w="448" w:type="pct"/>
            <w:shd w:val="clear" w:color="auto" w:fill="auto"/>
          </w:tcPr>
          <w:p w14:paraId="0AF0451B"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&lt;0.001</w:t>
            </w:r>
          </w:p>
        </w:tc>
      </w:tr>
      <w:tr w:rsidR="00F66911" w:rsidRPr="00182419" w14:paraId="0E4A472A" w14:textId="77777777" w:rsidTr="00A607F0">
        <w:tc>
          <w:tcPr>
            <w:tcW w:w="2499" w:type="pct"/>
            <w:gridSpan w:val="2"/>
          </w:tcPr>
          <w:p w14:paraId="62D8FE46"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color w:val="000000"/>
              </w:rPr>
              <w:t>Journal</w:t>
            </w:r>
            <w:r>
              <w:rPr>
                <w:rFonts w:ascii="Times New Roman" w:hAnsi="Times New Roman" w:cs="Times New Roman"/>
                <w:color w:val="000000"/>
              </w:rPr>
              <w:t>’s field of research</w:t>
            </w:r>
            <w:r w:rsidRPr="00182419">
              <w:rPr>
                <w:rFonts w:ascii="Times New Roman" w:hAnsi="Times New Roman" w:cs="Times New Roman"/>
                <w:color w:val="000000"/>
              </w:rPr>
              <w:t xml:space="preserve"> (reference HMS)</w:t>
            </w:r>
          </w:p>
        </w:tc>
        <w:tc>
          <w:tcPr>
            <w:tcW w:w="1062" w:type="pct"/>
            <w:shd w:val="clear" w:color="auto" w:fill="auto"/>
          </w:tcPr>
          <w:p w14:paraId="399FAE5A" w14:textId="77777777" w:rsidR="00F66911" w:rsidRPr="00182419" w:rsidRDefault="00F66911" w:rsidP="00A607F0">
            <w:pPr>
              <w:jc w:val="center"/>
              <w:rPr>
                <w:rFonts w:ascii="Times New Roman" w:hAnsi="Times New Roman" w:cs="Times New Roman"/>
                <w:color w:val="000000"/>
              </w:rPr>
            </w:pPr>
          </w:p>
        </w:tc>
        <w:tc>
          <w:tcPr>
            <w:tcW w:w="490" w:type="pct"/>
            <w:shd w:val="clear" w:color="auto" w:fill="auto"/>
          </w:tcPr>
          <w:p w14:paraId="3DF09441"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5174481F"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74FFA42D" w14:textId="77777777" w:rsidR="00F66911" w:rsidRPr="00182419" w:rsidRDefault="00F66911" w:rsidP="00A607F0">
            <w:pPr>
              <w:jc w:val="center"/>
              <w:rPr>
                <w:rFonts w:ascii="Times New Roman" w:hAnsi="Times New Roman" w:cs="Times New Roman"/>
              </w:rPr>
            </w:pPr>
          </w:p>
        </w:tc>
      </w:tr>
      <w:tr w:rsidR="00F66911" w:rsidRPr="00182419" w14:paraId="3AC889D1" w14:textId="77777777" w:rsidTr="00A607F0">
        <w:tc>
          <w:tcPr>
            <w:tcW w:w="907" w:type="pct"/>
          </w:tcPr>
          <w:p w14:paraId="5298D0A0" w14:textId="77777777" w:rsidR="00F66911" w:rsidRPr="00182419" w:rsidRDefault="00F66911" w:rsidP="00A607F0">
            <w:pPr>
              <w:rPr>
                <w:rFonts w:ascii="Times New Roman" w:hAnsi="Times New Roman" w:cs="Times New Roman"/>
                <w:color w:val="000000"/>
              </w:rPr>
            </w:pPr>
          </w:p>
        </w:tc>
        <w:tc>
          <w:tcPr>
            <w:tcW w:w="1592" w:type="pct"/>
            <w:shd w:val="clear" w:color="auto" w:fill="auto"/>
          </w:tcPr>
          <w:p w14:paraId="4B887712" w14:textId="77777777" w:rsidR="00F66911" w:rsidRPr="00182419" w:rsidRDefault="00F66911" w:rsidP="00A607F0">
            <w:pPr>
              <w:rPr>
                <w:rFonts w:ascii="Times New Roman" w:hAnsi="Times New Roman" w:cs="Times New Roman"/>
              </w:rPr>
            </w:pPr>
            <w:r w:rsidRPr="00182419">
              <w:rPr>
                <w:rFonts w:ascii="Times New Roman" w:hAnsi="Times New Roman" w:cs="Times New Roman"/>
                <w:color w:val="000000"/>
              </w:rPr>
              <w:t>Life sciences</w:t>
            </w:r>
          </w:p>
        </w:tc>
        <w:tc>
          <w:tcPr>
            <w:tcW w:w="1062" w:type="pct"/>
            <w:shd w:val="clear" w:color="auto" w:fill="auto"/>
          </w:tcPr>
          <w:p w14:paraId="4D4CCB6C"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-0.03</w:t>
            </w:r>
          </w:p>
        </w:tc>
        <w:tc>
          <w:tcPr>
            <w:tcW w:w="490" w:type="pct"/>
            <w:shd w:val="clear" w:color="auto" w:fill="auto"/>
          </w:tcPr>
          <w:p w14:paraId="1624DEEE"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-0.05</w:t>
            </w:r>
          </w:p>
        </w:tc>
        <w:tc>
          <w:tcPr>
            <w:tcW w:w="501" w:type="pct"/>
            <w:shd w:val="clear" w:color="auto" w:fill="auto"/>
          </w:tcPr>
          <w:p w14:paraId="1F890B22"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0.00</w:t>
            </w:r>
          </w:p>
        </w:tc>
        <w:tc>
          <w:tcPr>
            <w:tcW w:w="448" w:type="pct"/>
            <w:shd w:val="clear" w:color="auto" w:fill="auto"/>
          </w:tcPr>
          <w:p w14:paraId="677CD371"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0.06</w:t>
            </w:r>
          </w:p>
        </w:tc>
      </w:tr>
      <w:tr w:rsidR="00F66911" w:rsidRPr="00182419" w14:paraId="64F778CC" w14:textId="77777777" w:rsidTr="00A607F0">
        <w:tc>
          <w:tcPr>
            <w:tcW w:w="907" w:type="pct"/>
          </w:tcPr>
          <w:p w14:paraId="3A5BE2C1" w14:textId="77777777" w:rsidR="00F66911" w:rsidRPr="00182419" w:rsidRDefault="00F66911" w:rsidP="00A607F0">
            <w:pPr>
              <w:rPr>
                <w:rFonts w:ascii="Times New Roman" w:hAnsi="Times New Roman" w:cs="Times New Roman"/>
                <w:color w:val="000000"/>
              </w:rPr>
            </w:pPr>
          </w:p>
        </w:tc>
        <w:tc>
          <w:tcPr>
            <w:tcW w:w="1592" w:type="pct"/>
            <w:shd w:val="clear" w:color="auto" w:fill="auto"/>
          </w:tcPr>
          <w:p w14:paraId="7216D90E" w14:textId="77777777" w:rsidR="00F66911" w:rsidRPr="00182419" w:rsidRDefault="00F66911" w:rsidP="00A607F0">
            <w:pPr>
              <w:rPr>
                <w:rFonts w:ascii="Times New Roman" w:hAnsi="Times New Roman" w:cs="Times New Roman"/>
              </w:rPr>
            </w:pPr>
            <w:r w:rsidRPr="00182419">
              <w:rPr>
                <w:rFonts w:ascii="Times New Roman" w:hAnsi="Times New Roman" w:cs="Times New Roman"/>
                <w:color w:val="000000"/>
              </w:rPr>
              <w:t>Physical sciences</w:t>
            </w:r>
          </w:p>
        </w:tc>
        <w:tc>
          <w:tcPr>
            <w:tcW w:w="1062" w:type="pct"/>
            <w:shd w:val="clear" w:color="auto" w:fill="auto"/>
          </w:tcPr>
          <w:p w14:paraId="7191F135"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0.02</w:t>
            </w:r>
          </w:p>
        </w:tc>
        <w:tc>
          <w:tcPr>
            <w:tcW w:w="490" w:type="pct"/>
            <w:shd w:val="clear" w:color="auto" w:fill="auto"/>
          </w:tcPr>
          <w:p w14:paraId="06DF79AA"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0.00</w:t>
            </w:r>
          </w:p>
        </w:tc>
        <w:tc>
          <w:tcPr>
            <w:tcW w:w="501" w:type="pct"/>
            <w:shd w:val="clear" w:color="auto" w:fill="auto"/>
          </w:tcPr>
          <w:p w14:paraId="464B2887"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0.03</w:t>
            </w:r>
          </w:p>
        </w:tc>
        <w:tc>
          <w:tcPr>
            <w:tcW w:w="448" w:type="pct"/>
            <w:shd w:val="clear" w:color="auto" w:fill="auto"/>
          </w:tcPr>
          <w:p w14:paraId="4C5E9E9B"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0.04</w:t>
            </w:r>
          </w:p>
        </w:tc>
      </w:tr>
      <w:tr w:rsidR="00F66911" w:rsidRPr="00182419" w14:paraId="696D644F" w14:textId="77777777" w:rsidTr="00A607F0">
        <w:tc>
          <w:tcPr>
            <w:tcW w:w="907" w:type="pct"/>
          </w:tcPr>
          <w:p w14:paraId="04E217CF" w14:textId="77777777" w:rsidR="00F66911" w:rsidRPr="00182419" w:rsidRDefault="00F66911" w:rsidP="00A607F0">
            <w:pPr>
              <w:rPr>
                <w:rFonts w:ascii="Times New Roman" w:hAnsi="Times New Roman" w:cs="Times New Roman"/>
                <w:color w:val="000000"/>
              </w:rPr>
            </w:pPr>
          </w:p>
        </w:tc>
        <w:tc>
          <w:tcPr>
            <w:tcW w:w="1592" w:type="pct"/>
            <w:shd w:val="clear" w:color="auto" w:fill="auto"/>
          </w:tcPr>
          <w:p w14:paraId="70B810AD"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color w:val="000000"/>
              </w:rPr>
              <w:t>Social sciences and economics</w:t>
            </w:r>
          </w:p>
        </w:tc>
        <w:tc>
          <w:tcPr>
            <w:tcW w:w="1062" w:type="pct"/>
            <w:shd w:val="clear" w:color="auto" w:fill="auto"/>
          </w:tcPr>
          <w:p w14:paraId="6064AAB1"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0.05</w:t>
            </w:r>
          </w:p>
        </w:tc>
        <w:tc>
          <w:tcPr>
            <w:tcW w:w="490" w:type="pct"/>
            <w:shd w:val="clear" w:color="auto" w:fill="auto"/>
          </w:tcPr>
          <w:p w14:paraId="10F52D3B"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0.02</w:t>
            </w:r>
          </w:p>
        </w:tc>
        <w:tc>
          <w:tcPr>
            <w:tcW w:w="501" w:type="pct"/>
            <w:shd w:val="clear" w:color="auto" w:fill="auto"/>
          </w:tcPr>
          <w:p w14:paraId="28D4FD9D"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0.08</w:t>
            </w:r>
          </w:p>
        </w:tc>
        <w:tc>
          <w:tcPr>
            <w:tcW w:w="448" w:type="pct"/>
            <w:shd w:val="clear" w:color="auto" w:fill="auto"/>
          </w:tcPr>
          <w:p w14:paraId="0E1226F6"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&lt;0.001</w:t>
            </w:r>
          </w:p>
        </w:tc>
      </w:tr>
      <w:tr w:rsidR="00F66911" w:rsidRPr="00182419" w14:paraId="53B3969D" w14:textId="77777777" w:rsidTr="00A607F0">
        <w:tc>
          <w:tcPr>
            <w:tcW w:w="2499" w:type="pct"/>
            <w:gridSpan w:val="2"/>
          </w:tcPr>
          <w:p w14:paraId="24AE2CB4"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color w:val="000000"/>
              </w:rPr>
              <w:t>Reviewer recommendation (Reference Accept)</w:t>
            </w:r>
          </w:p>
        </w:tc>
        <w:tc>
          <w:tcPr>
            <w:tcW w:w="1062" w:type="pct"/>
            <w:shd w:val="clear" w:color="auto" w:fill="auto"/>
          </w:tcPr>
          <w:p w14:paraId="48F5AE7C" w14:textId="77777777" w:rsidR="00F66911" w:rsidRPr="00182419" w:rsidRDefault="00F66911" w:rsidP="00A607F0">
            <w:pPr>
              <w:jc w:val="center"/>
              <w:rPr>
                <w:rFonts w:ascii="Times New Roman" w:hAnsi="Times New Roman" w:cs="Times New Roman"/>
              </w:rPr>
            </w:pPr>
          </w:p>
        </w:tc>
        <w:tc>
          <w:tcPr>
            <w:tcW w:w="490" w:type="pct"/>
            <w:shd w:val="clear" w:color="auto" w:fill="auto"/>
          </w:tcPr>
          <w:p w14:paraId="1433B4A0" w14:textId="77777777" w:rsidR="00F66911" w:rsidRPr="00182419" w:rsidRDefault="00F66911" w:rsidP="00A607F0">
            <w:pPr>
              <w:jc w:val="center"/>
              <w:rPr>
                <w:rFonts w:ascii="Times New Roman" w:hAnsi="Times New Roman" w:cs="Times New Roman"/>
              </w:rPr>
            </w:pPr>
          </w:p>
        </w:tc>
        <w:tc>
          <w:tcPr>
            <w:tcW w:w="501" w:type="pct"/>
            <w:shd w:val="clear" w:color="auto" w:fill="auto"/>
          </w:tcPr>
          <w:p w14:paraId="1EA50EFB" w14:textId="77777777" w:rsidR="00F66911" w:rsidRPr="00182419" w:rsidRDefault="00F66911" w:rsidP="00A607F0">
            <w:pPr>
              <w:jc w:val="center"/>
              <w:rPr>
                <w:rFonts w:ascii="Times New Roman" w:hAnsi="Times New Roman" w:cs="Times New Roman"/>
              </w:rPr>
            </w:pPr>
          </w:p>
        </w:tc>
        <w:tc>
          <w:tcPr>
            <w:tcW w:w="448" w:type="pct"/>
            <w:shd w:val="clear" w:color="auto" w:fill="auto"/>
          </w:tcPr>
          <w:p w14:paraId="3D3C7725" w14:textId="77777777" w:rsidR="00F66911" w:rsidRPr="00182419" w:rsidRDefault="00F66911" w:rsidP="00A607F0">
            <w:pPr>
              <w:jc w:val="center"/>
              <w:rPr>
                <w:rFonts w:ascii="Times New Roman" w:hAnsi="Times New Roman" w:cs="Times New Roman"/>
              </w:rPr>
            </w:pPr>
          </w:p>
        </w:tc>
      </w:tr>
      <w:tr w:rsidR="00F66911" w:rsidRPr="00182419" w14:paraId="7F3C683B" w14:textId="77777777" w:rsidTr="00A607F0">
        <w:tc>
          <w:tcPr>
            <w:tcW w:w="907" w:type="pct"/>
          </w:tcPr>
          <w:p w14:paraId="2BA5EC83" w14:textId="77777777" w:rsidR="00F66911" w:rsidRPr="00182419" w:rsidRDefault="00F66911" w:rsidP="00A607F0">
            <w:pPr>
              <w:rPr>
                <w:rFonts w:ascii="Times New Roman" w:hAnsi="Times New Roman" w:cs="Times New Roman"/>
              </w:rPr>
            </w:pPr>
          </w:p>
        </w:tc>
        <w:tc>
          <w:tcPr>
            <w:tcW w:w="1592" w:type="pct"/>
            <w:shd w:val="clear" w:color="auto" w:fill="auto"/>
            <w:vAlign w:val="center"/>
          </w:tcPr>
          <w:p w14:paraId="176F3183"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rPr>
              <w:t>Minor revision</w:t>
            </w:r>
          </w:p>
        </w:tc>
        <w:tc>
          <w:tcPr>
            <w:tcW w:w="1062" w:type="pct"/>
            <w:shd w:val="clear" w:color="auto" w:fill="auto"/>
          </w:tcPr>
          <w:p w14:paraId="1FCB32DA"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-0.19</w:t>
            </w:r>
          </w:p>
        </w:tc>
        <w:tc>
          <w:tcPr>
            <w:tcW w:w="490" w:type="pct"/>
            <w:shd w:val="clear" w:color="auto" w:fill="auto"/>
          </w:tcPr>
          <w:p w14:paraId="516A9AE1"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-0.19</w:t>
            </w:r>
          </w:p>
        </w:tc>
        <w:tc>
          <w:tcPr>
            <w:tcW w:w="501" w:type="pct"/>
            <w:shd w:val="clear" w:color="auto" w:fill="auto"/>
          </w:tcPr>
          <w:p w14:paraId="01C480BC"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-0.18</w:t>
            </w:r>
          </w:p>
        </w:tc>
        <w:tc>
          <w:tcPr>
            <w:tcW w:w="448" w:type="pct"/>
            <w:shd w:val="clear" w:color="auto" w:fill="auto"/>
          </w:tcPr>
          <w:p w14:paraId="6A8B5B59"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rPr>
              <w:t>&lt;0.001</w:t>
            </w:r>
          </w:p>
        </w:tc>
      </w:tr>
      <w:tr w:rsidR="00F66911" w:rsidRPr="00182419" w14:paraId="133C8C05" w14:textId="77777777" w:rsidTr="00A607F0">
        <w:tc>
          <w:tcPr>
            <w:tcW w:w="907" w:type="pct"/>
          </w:tcPr>
          <w:p w14:paraId="4B779CCA" w14:textId="77777777" w:rsidR="00F66911" w:rsidRPr="00182419" w:rsidRDefault="00F66911" w:rsidP="00A607F0">
            <w:pPr>
              <w:rPr>
                <w:rFonts w:ascii="Times New Roman" w:hAnsi="Times New Roman" w:cs="Times New Roman"/>
              </w:rPr>
            </w:pPr>
          </w:p>
        </w:tc>
        <w:tc>
          <w:tcPr>
            <w:tcW w:w="1592" w:type="pct"/>
            <w:shd w:val="clear" w:color="auto" w:fill="auto"/>
            <w:vAlign w:val="center"/>
          </w:tcPr>
          <w:p w14:paraId="46C6C6E0"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rPr>
              <w:t>Major revision</w:t>
            </w:r>
          </w:p>
        </w:tc>
        <w:tc>
          <w:tcPr>
            <w:tcW w:w="1062" w:type="pct"/>
            <w:shd w:val="clear" w:color="auto" w:fill="auto"/>
          </w:tcPr>
          <w:p w14:paraId="52C862E1"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-0.25</w:t>
            </w:r>
          </w:p>
        </w:tc>
        <w:tc>
          <w:tcPr>
            <w:tcW w:w="490" w:type="pct"/>
            <w:shd w:val="clear" w:color="auto" w:fill="auto"/>
          </w:tcPr>
          <w:p w14:paraId="6C8633F8"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-0.25</w:t>
            </w:r>
          </w:p>
        </w:tc>
        <w:tc>
          <w:tcPr>
            <w:tcW w:w="501" w:type="pct"/>
            <w:shd w:val="clear" w:color="auto" w:fill="auto"/>
          </w:tcPr>
          <w:p w14:paraId="73848FF3"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-0.25</w:t>
            </w:r>
          </w:p>
        </w:tc>
        <w:tc>
          <w:tcPr>
            <w:tcW w:w="448" w:type="pct"/>
            <w:shd w:val="clear" w:color="auto" w:fill="auto"/>
          </w:tcPr>
          <w:p w14:paraId="3F935BFB"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rPr>
              <w:t>&lt;0.001</w:t>
            </w:r>
          </w:p>
        </w:tc>
      </w:tr>
      <w:tr w:rsidR="00F66911" w:rsidRPr="00182419" w14:paraId="09290FC0" w14:textId="77777777" w:rsidTr="00A607F0">
        <w:tc>
          <w:tcPr>
            <w:tcW w:w="907" w:type="pct"/>
          </w:tcPr>
          <w:p w14:paraId="14D45B82" w14:textId="77777777" w:rsidR="00F66911" w:rsidRPr="00182419" w:rsidRDefault="00F66911" w:rsidP="00A607F0">
            <w:pPr>
              <w:rPr>
                <w:rFonts w:ascii="Times New Roman" w:hAnsi="Times New Roman" w:cs="Times New Roman"/>
              </w:rPr>
            </w:pPr>
          </w:p>
        </w:tc>
        <w:tc>
          <w:tcPr>
            <w:tcW w:w="1592" w:type="pct"/>
            <w:shd w:val="clear" w:color="auto" w:fill="auto"/>
            <w:vAlign w:val="center"/>
          </w:tcPr>
          <w:p w14:paraId="31C74CD7"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rPr>
              <w:t>Reject</w:t>
            </w:r>
          </w:p>
        </w:tc>
        <w:tc>
          <w:tcPr>
            <w:tcW w:w="1062" w:type="pct"/>
            <w:shd w:val="clear" w:color="auto" w:fill="auto"/>
          </w:tcPr>
          <w:p w14:paraId="45DB99F0"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-0.34</w:t>
            </w:r>
          </w:p>
        </w:tc>
        <w:tc>
          <w:tcPr>
            <w:tcW w:w="490" w:type="pct"/>
            <w:shd w:val="clear" w:color="auto" w:fill="auto"/>
          </w:tcPr>
          <w:p w14:paraId="14AD711E"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-0.34</w:t>
            </w:r>
          </w:p>
        </w:tc>
        <w:tc>
          <w:tcPr>
            <w:tcW w:w="501" w:type="pct"/>
            <w:shd w:val="clear" w:color="auto" w:fill="auto"/>
          </w:tcPr>
          <w:p w14:paraId="5CD95913"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-0.34</w:t>
            </w:r>
          </w:p>
        </w:tc>
        <w:tc>
          <w:tcPr>
            <w:tcW w:w="448" w:type="pct"/>
            <w:shd w:val="clear" w:color="auto" w:fill="auto"/>
          </w:tcPr>
          <w:p w14:paraId="193B0B31"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rPr>
              <w:t>&lt;0.001</w:t>
            </w:r>
          </w:p>
        </w:tc>
      </w:tr>
      <w:tr w:rsidR="00F66911" w:rsidRPr="00182419" w14:paraId="6CFC8474" w14:textId="77777777" w:rsidTr="00A607F0">
        <w:tc>
          <w:tcPr>
            <w:tcW w:w="2499" w:type="pct"/>
            <w:gridSpan w:val="2"/>
          </w:tcPr>
          <w:p w14:paraId="074DEE07"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rPr>
              <w:t>Gender: Male</w:t>
            </w:r>
          </w:p>
        </w:tc>
        <w:tc>
          <w:tcPr>
            <w:tcW w:w="1062" w:type="pct"/>
            <w:shd w:val="clear" w:color="auto" w:fill="auto"/>
          </w:tcPr>
          <w:p w14:paraId="53B13BA3"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-0.01</w:t>
            </w:r>
          </w:p>
        </w:tc>
        <w:tc>
          <w:tcPr>
            <w:tcW w:w="490" w:type="pct"/>
            <w:shd w:val="clear" w:color="auto" w:fill="auto"/>
          </w:tcPr>
          <w:p w14:paraId="5149C5CA"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-0.01</w:t>
            </w:r>
          </w:p>
        </w:tc>
        <w:tc>
          <w:tcPr>
            <w:tcW w:w="501" w:type="pct"/>
            <w:shd w:val="clear" w:color="auto" w:fill="auto"/>
          </w:tcPr>
          <w:p w14:paraId="1635AD9A"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-0.01</w:t>
            </w:r>
          </w:p>
        </w:tc>
        <w:tc>
          <w:tcPr>
            <w:tcW w:w="448" w:type="pct"/>
            <w:shd w:val="clear" w:color="auto" w:fill="auto"/>
          </w:tcPr>
          <w:p w14:paraId="2451B0E8"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&lt;0.001</w:t>
            </w:r>
          </w:p>
        </w:tc>
      </w:tr>
      <w:tr w:rsidR="00F66911" w:rsidRPr="00182419" w14:paraId="0F3D1CB8" w14:textId="77777777" w:rsidTr="00A607F0">
        <w:tc>
          <w:tcPr>
            <w:tcW w:w="2499" w:type="pct"/>
            <w:gridSpan w:val="2"/>
          </w:tcPr>
          <w:p w14:paraId="2E723D9E" w14:textId="77777777" w:rsidR="00F66911" w:rsidRPr="00182419" w:rsidRDefault="00F66911" w:rsidP="00A607F0">
            <w:pPr>
              <w:rPr>
                <w:rFonts w:ascii="Times New Roman" w:hAnsi="Times New Roman" w:cs="Times New Roman"/>
                <w:color w:val="000000"/>
              </w:rPr>
            </w:pPr>
            <w:r w:rsidRPr="00182419">
              <w:rPr>
                <w:rFonts w:ascii="Times New Roman" w:hAnsi="Times New Roman" w:cs="Times New Roman"/>
              </w:rPr>
              <w:t>Peer review type: Single blind</w:t>
            </w:r>
          </w:p>
        </w:tc>
        <w:tc>
          <w:tcPr>
            <w:tcW w:w="1062" w:type="pct"/>
            <w:shd w:val="clear" w:color="auto" w:fill="auto"/>
          </w:tcPr>
          <w:p w14:paraId="6FB2AA64"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-0.01</w:t>
            </w:r>
          </w:p>
        </w:tc>
        <w:tc>
          <w:tcPr>
            <w:tcW w:w="490" w:type="pct"/>
            <w:shd w:val="clear" w:color="auto" w:fill="auto"/>
          </w:tcPr>
          <w:p w14:paraId="343FAFEC"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-0.02</w:t>
            </w:r>
          </w:p>
        </w:tc>
        <w:tc>
          <w:tcPr>
            <w:tcW w:w="501" w:type="pct"/>
            <w:shd w:val="clear" w:color="auto" w:fill="auto"/>
          </w:tcPr>
          <w:p w14:paraId="0A4CB24D"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0.01</w:t>
            </w:r>
          </w:p>
        </w:tc>
        <w:tc>
          <w:tcPr>
            <w:tcW w:w="448" w:type="pct"/>
            <w:shd w:val="clear" w:color="auto" w:fill="auto"/>
          </w:tcPr>
          <w:p w14:paraId="3B60E4FA" w14:textId="77777777" w:rsidR="00F66911" w:rsidRPr="00182419" w:rsidRDefault="00F66911" w:rsidP="00A607F0">
            <w:pPr>
              <w:jc w:val="center"/>
              <w:rPr>
                <w:rFonts w:ascii="Times New Roman" w:hAnsi="Times New Roman" w:cs="Times New Roman"/>
              </w:rPr>
            </w:pPr>
            <w:r>
              <w:rPr>
                <w:rFonts w:ascii="Times New Roman" w:hAnsi="Times New Roman" w:cs="Times New Roman"/>
              </w:rPr>
              <w:t>0.560</w:t>
            </w:r>
          </w:p>
        </w:tc>
      </w:tr>
      <w:tr w:rsidR="00F66911" w:rsidRPr="00182419" w14:paraId="74573028" w14:textId="77777777" w:rsidTr="00A607F0">
        <w:tc>
          <w:tcPr>
            <w:tcW w:w="2499" w:type="pct"/>
            <w:gridSpan w:val="2"/>
          </w:tcPr>
          <w:p w14:paraId="368386C7" w14:textId="77777777" w:rsidR="00F66911" w:rsidRPr="00182419" w:rsidRDefault="00F66911" w:rsidP="00A607F0">
            <w:pPr>
              <w:rPr>
                <w:rFonts w:ascii="Times New Roman" w:hAnsi="Times New Roman" w:cs="Times New Roman"/>
              </w:rPr>
            </w:pPr>
          </w:p>
        </w:tc>
        <w:tc>
          <w:tcPr>
            <w:tcW w:w="1062" w:type="pct"/>
            <w:shd w:val="clear" w:color="auto" w:fill="auto"/>
          </w:tcPr>
          <w:p w14:paraId="6ED64227" w14:textId="77777777" w:rsidR="00F66911" w:rsidRPr="00182419" w:rsidRDefault="00F66911" w:rsidP="00A607F0">
            <w:pPr>
              <w:jc w:val="center"/>
              <w:rPr>
                <w:rFonts w:ascii="Times New Roman" w:hAnsi="Times New Roman" w:cs="Times New Roman"/>
                <w:color w:val="000000"/>
              </w:rPr>
            </w:pPr>
          </w:p>
        </w:tc>
        <w:tc>
          <w:tcPr>
            <w:tcW w:w="490" w:type="pct"/>
            <w:shd w:val="clear" w:color="auto" w:fill="auto"/>
          </w:tcPr>
          <w:p w14:paraId="2CB4C569"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2E060EB5"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396F0D1F" w14:textId="77777777" w:rsidR="00F66911" w:rsidRPr="00182419" w:rsidRDefault="00F66911" w:rsidP="00A607F0">
            <w:pPr>
              <w:jc w:val="center"/>
              <w:rPr>
                <w:rFonts w:ascii="Times New Roman" w:hAnsi="Times New Roman" w:cs="Times New Roman"/>
              </w:rPr>
            </w:pPr>
          </w:p>
        </w:tc>
      </w:tr>
      <w:tr w:rsidR="00F66911" w:rsidRPr="00182419" w14:paraId="4CD71269" w14:textId="77777777" w:rsidTr="00A607F0">
        <w:tc>
          <w:tcPr>
            <w:tcW w:w="2499" w:type="pct"/>
            <w:gridSpan w:val="2"/>
          </w:tcPr>
          <w:p w14:paraId="4FDF5CD3" w14:textId="77777777" w:rsidR="00F66911" w:rsidRPr="00182419" w:rsidRDefault="00F66911" w:rsidP="00A607F0">
            <w:pPr>
              <w:rPr>
                <w:rFonts w:ascii="Times New Roman" w:hAnsi="Times New Roman" w:cs="Times New Roman"/>
              </w:rPr>
            </w:pPr>
          </w:p>
        </w:tc>
        <w:tc>
          <w:tcPr>
            <w:tcW w:w="1062" w:type="pct"/>
            <w:shd w:val="clear" w:color="auto" w:fill="auto"/>
          </w:tcPr>
          <w:p w14:paraId="46F8F2E1" w14:textId="77777777" w:rsidR="00F66911" w:rsidRPr="00182419" w:rsidRDefault="00F66911" w:rsidP="00A607F0">
            <w:pPr>
              <w:jc w:val="center"/>
              <w:rPr>
                <w:rFonts w:ascii="Times New Roman" w:hAnsi="Times New Roman" w:cs="Times New Roman"/>
                <w:color w:val="000000"/>
              </w:rPr>
            </w:pPr>
          </w:p>
        </w:tc>
        <w:tc>
          <w:tcPr>
            <w:tcW w:w="490" w:type="pct"/>
            <w:shd w:val="clear" w:color="auto" w:fill="auto"/>
          </w:tcPr>
          <w:p w14:paraId="578A6E9D"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74C264CF"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60A248FE" w14:textId="77777777" w:rsidR="00F66911" w:rsidRPr="00182419" w:rsidRDefault="00F66911" w:rsidP="00A607F0">
            <w:pPr>
              <w:jc w:val="center"/>
              <w:rPr>
                <w:rFonts w:ascii="Times New Roman" w:hAnsi="Times New Roman" w:cs="Times New Roman"/>
              </w:rPr>
            </w:pPr>
          </w:p>
        </w:tc>
      </w:tr>
      <w:tr w:rsidR="00F66911" w:rsidRPr="00182419" w14:paraId="603BADE6" w14:textId="77777777" w:rsidTr="00A607F0">
        <w:tc>
          <w:tcPr>
            <w:tcW w:w="2499" w:type="pct"/>
            <w:gridSpan w:val="2"/>
          </w:tcPr>
          <w:p w14:paraId="71EA33B0" w14:textId="77777777" w:rsidR="00F66911" w:rsidRPr="00182419" w:rsidRDefault="00F66911" w:rsidP="00A607F0">
            <w:pPr>
              <w:rPr>
                <w:rFonts w:ascii="Times New Roman" w:hAnsi="Times New Roman" w:cs="Times New Roman"/>
              </w:rPr>
            </w:pPr>
            <w:r w:rsidRPr="00182419">
              <w:rPr>
                <w:rFonts w:ascii="Times New Roman" w:hAnsi="Times New Roman" w:cs="Times New Roman"/>
              </w:rPr>
              <w:t>Random effects</w:t>
            </w:r>
          </w:p>
        </w:tc>
        <w:tc>
          <w:tcPr>
            <w:tcW w:w="1062" w:type="pct"/>
            <w:shd w:val="clear" w:color="auto" w:fill="auto"/>
          </w:tcPr>
          <w:p w14:paraId="40CDD635" w14:textId="77777777" w:rsidR="00F66911" w:rsidRPr="00182419" w:rsidRDefault="00F66911" w:rsidP="00A607F0">
            <w:pPr>
              <w:jc w:val="center"/>
              <w:rPr>
                <w:rFonts w:ascii="Times New Roman" w:hAnsi="Times New Roman" w:cs="Times New Roman"/>
                <w:color w:val="000000"/>
              </w:rPr>
            </w:pPr>
            <w:r w:rsidRPr="00182419">
              <w:rPr>
                <w:rFonts w:ascii="Times New Roman" w:hAnsi="Times New Roman" w:cs="Times New Roman"/>
                <w:color w:val="000000"/>
              </w:rPr>
              <w:t xml:space="preserve">Standard </w:t>
            </w:r>
            <w:r>
              <w:rPr>
                <w:rFonts w:ascii="Times New Roman" w:hAnsi="Times New Roman" w:cs="Times New Roman"/>
                <w:color w:val="000000"/>
              </w:rPr>
              <w:t>d</w:t>
            </w:r>
            <w:r w:rsidRPr="00182419">
              <w:rPr>
                <w:rFonts w:ascii="Times New Roman" w:hAnsi="Times New Roman" w:cs="Times New Roman"/>
                <w:color w:val="000000"/>
              </w:rPr>
              <w:t>eviation</w:t>
            </w:r>
          </w:p>
        </w:tc>
        <w:tc>
          <w:tcPr>
            <w:tcW w:w="490" w:type="pct"/>
            <w:shd w:val="clear" w:color="auto" w:fill="auto"/>
          </w:tcPr>
          <w:p w14:paraId="339F7F0E"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08DA00B9"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2E5A7B5F" w14:textId="77777777" w:rsidR="00F66911" w:rsidRPr="00182419" w:rsidRDefault="00F66911" w:rsidP="00A607F0">
            <w:pPr>
              <w:jc w:val="center"/>
              <w:rPr>
                <w:rFonts w:ascii="Times New Roman" w:hAnsi="Times New Roman" w:cs="Times New Roman"/>
              </w:rPr>
            </w:pPr>
          </w:p>
        </w:tc>
      </w:tr>
      <w:tr w:rsidR="00F66911" w:rsidRPr="00182419" w14:paraId="65657DC3" w14:textId="77777777" w:rsidTr="00A607F0">
        <w:tc>
          <w:tcPr>
            <w:tcW w:w="2499" w:type="pct"/>
            <w:gridSpan w:val="2"/>
          </w:tcPr>
          <w:p w14:paraId="6C8B27D8" w14:textId="77777777" w:rsidR="00F66911" w:rsidRPr="00182419" w:rsidRDefault="00F66911" w:rsidP="00A607F0">
            <w:pPr>
              <w:rPr>
                <w:rFonts w:ascii="Times New Roman" w:hAnsi="Times New Roman" w:cs="Times New Roman"/>
              </w:rPr>
            </w:pPr>
            <w:r w:rsidRPr="00182419">
              <w:rPr>
                <w:rFonts w:ascii="Times New Roman" w:hAnsi="Times New Roman" w:cs="Times New Roman"/>
              </w:rPr>
              <w:t>LIWC Word count</w:t>
            </w:r>
          </w:p>
        </w:tc>
        <w:tc>
          <w:tcPr>
            <w:tcW w:w="1062" w:type="pct"/>
            <w:shd w:val="clear" w:color="auto" w:fill="auto"/>
          </w:tcPr>
          <w:p w14:paraId="31847AC3"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0.06</w:t>
            </w:r>
          </w:p>
        </w:tc>
        <w:tc>
          <w:tcPr>
            <w:tcW w:w="490" w:type="pct"/>
            <w:shd w:val="clear" w:color="auto" w:fill="auto"/>
          </w:tcPr>
          <w:p w14:paraId="426656E4"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6B2050AD"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51C3F39C" w14:textId="77777777" w:rsidR="00F66911" w:rsidRPr="00182419" w:rsidRDefault="00F66911" w:rsidP="00A607F0">
            <w:pPr>
              <w:jc w:val="center"/>
              <w:rPr>
                <w:rFonts w:ascii="Times New Roman" w:hAnsi="Times New Roman" w:cs="Times New Roman"/>
              </w:rPr>
            </w:pPr>
          </w:p>
        </w:tc>
      </w:tr>
      <w:tr w:rsidR="00F66911" w:rsidRPr="00182419" w14:paraId="4E328478" w14:textId="77777777" w:rsidTr="00A607F0">
        <w:tc>
          <w:tcPr>
            <w:tcW w:w="2499" w:type="pct"/>
            <w:gridSpan w:val="2"/>
          </w:tcPr>
          <w:p w14:paraId="019696BB" w14:textId="77777777" w:rsidR="00F66911" w:rsidRPr="00182419" w:rsidRDefault="00F66911" w:rsidP="00A607F0">
            <w:pPr>
              <w:rPr>
                <w:rFonts w:ascii="Times New Roman" w:hAnsi="Times New Roman" w:cs="Times New Roman"/>
              </w:rPr>
            </w:pPr>
            <w:r w:rsidRPr="00182419">
              <w:rPr>
                <w:rFonts w:ascii="Times New Roman" w:hAnsi="Times New Roman" w:cs="Times New Roman"/>
              </w:rPr>
              <w:t>Journal</w:t>
            </w:r>
          </w:p>
        </w:tc>
        <w:tc>
          <w:tcPr>
            <w:tcW w:w="1062" w:type="pct"/>
            <w:shd w:val="clear" w:color="auto" w:fill="auto"/>
          </w:tcPr>
          <w:p w14:paraId="09214533"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0.03</w:t>
            </w:r>
          </w:p>
        </w:tc>
        <w:tc>
          <w:tcPr>
            <w:tcW w:w="490" w:type="pct"/>
            <w:shd w:val="clear" w:color="auto" w:fill="auto"/>
          </w:tcPr>
          <w:p w14:paraId="5C687105"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2DC4BAB3"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6F3B3A25" w14:textId="77777777" w:rsidR="00F66911" w:rsidRPr="00182419" w:rsidRDefault="00F66911" w:rsidP="00A607F0">
            <w:pPr>
              <w:jc w:val="center"/>
              <w:rPr>
                <w:rFonts w:ascii="Times New Roman" w:hAnsi="Times New Roman" w:cs="Times New Roman"/>
              </w:rPr>
            </w:pPr>
          </w:p>
        </w:tc>
      </w:tr>
      <w:tr w:rsidR="00F66911" w:rsidRPr="00182419" w14:paraId="4D2E88CD" w14:textId="77777777" w:rsidTr="00A607F0">
        <w:tc>
          <w:tcPr>
            <w:tcW w:w="2499" w:type="pct"/>
            <w:gridSpan w:val="2"/>
          </w:tcPr>
          <w:p w14:paraId="0310C025" w14:textId="77777777" w:rsidR="00F66911" w:rsidRPr="00182419" w:rsidRDefault="00F66911" w:rsidP="00A607F0">
            <w:pPr>
              <w:rPr>
                <w:rFonts w:ascii="Times New Roman" w:hAnsi="Times New Roman" w:cs="Times New Roman"/>
              </w:rPr>
            </w:pPr>
            <w:r w:rsidRPr="00182419">
              <w:rPr>
                <w:rFonts w:ascii="Times New Roman" w:hAnsi="Times New Roman" w:cs="Times New Roman"/>
              </w:rPr>
              <w:t>Article type</w:t>
            </w:r>
          </w:p>
        </w:tc>
        <w:tc>
          <w:tcPr>
            <w:tcW w:w="1062" w:type="pct"/>
            <w:shd w:val="clear" w:color="auto" w:fill="auto"/>
          </w:tcPr>
          <w:p w14:paraId="34A80909"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0.01</w:t>
            </w:r>
          </w:p>
        </w:tc>
        <w:tc>
          <w:tcPr>
            <w:tcW w:w="490" w:type="pct"/>
            <w:shd w:val="clear" w:color="auto" w:fill="auto"/>
          </w:tcPr>
          <w:p w14:paraId="2D6F5D96"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246620A1"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7CFE91DB" w14:textId="77777777" w:rsidR="00F66911" w:rsidRPr="00182419" w:rsidRDefault="00F66911" w:rsidP="00A607F0">
            <w:pPr>
              <w:jc w:val="center"/>
              <w:rPr>
                <w:rFonts w:ascii="Times New Roman" w:hAnsi="Times New Roman" w:cs="Times New Roman"/>
              </w:rPr>
            </w:pPr>
          </w:p>
        </w:tc>
      </w:tr>
      <w:tr w:rsidR="00F66911" w:rsidRPr="00182419" w14:paraId="70F370A2" w14:textId="77777777" w:rsidTr="00A607F0">
        <w:tc>
          <w:tcPr>
            <w:tcW w:w="2499" w:type="pct"/>
            <w:gridSpan w:val="2"/>
          </w:tcPr>
          <w:p w14:paraId="0D42FF43" w14:textId="77777777" w:rsidR="00F66911" w:rsidRPr="00182419" w:rsidRDefault="00F66911" w:rsidP="00A607F0">
            <w:pPr>
              <w:rPr>
                <w:rFonts w:ascii="Times New Roman" w:hAnsi="Times New Roman" w:cs="Times New Roman"/>
              </w:rPr>
            </w:pPr>
            <w:r w:rsidRPr="00182419">
              <w:rPr>
                <w:rFonts w:ascii="Times New Roman" w:hAnsi="Times New Roman" w:cs="Times New Roman"/>
              </w:rPr>
              <w:t>Residual</w:t>
            </w:r>
          </w:p>
        </w:tc>
        <w:tc>
          <w:tcPr>
            <w:tcW w:w="1062" w:type="pct"/>
            <w:shd w:val="clear" w:color="auto" w:fill="auto"/>
          </w:tcPr>
          <w:p w14:paraId="5E475833" w14:textId="77777777" w:rsidR="00F66911" w:rsidRPr="00182419" w:rsidRDefault="00F66911" w:rsidP="00A607F0">
            <w:pPr>
              <w:jc w:val="center"/>
              <w:rPr>
                <w:rFonts w:ascii="Times New Roman" w:hAnsi="Times New Roman" w:cs="Times New Roman"/>
                <w:color w:val="000000"/>
              </w:rPr>
            </w:pPr>
            <w:r>
              <w:rPr>
                <w:rFonts w:ascii="Times New Roman" w:hAnsi="Times New Roman" w:cs="Times New Roman"/>
                <w:color w:val="000000"/>
              </w:rPr>
              <w:t>0.23</w:t>
            </w:r>
          </w:p>
        </w:tc>
        <w:tc>
          <w:tcPr>
            <w:tcW w:w="490" w:type="pct"/>
            <w:shd w:val="clear" w:color="auto" w:fill="auto"/>
          </w:tcPr>
          <w:p w14:paraId="720F7278" w14:textId="77777777" w:rsidR="00F66911" w:rsidRPr="00182419" w:rsidRDefault="00F66911" w:rsidP="00A607F0">
            <w:pPr>
              <w:jc w:val="center"/>
              <w:rPr>
                <w:rFonts w:ascii="Times New Roman" w:hAnsi="Times New Roman" w:cs="Times New Roman"/>
                <w:color w:val="000000"/>
              </w:rPr>
            </w:pPr>
          </w:p>
        </w:tc>
        <w:tc>
          <w:tcPr>
            <w:tcW w:w="501" w:type="pct"/>
            <w:shd w:val="clear" w:color="auto" w:fill="auto"/>
          </w:tcPr>
          <w:p w14:paraId="55A74C8B" w14:textId="77777777" w:rsidR="00F66911" w:rsidRPr="00182419" w:rsidRDefault="00F66911" w:rsidP="00A607F0">
            <w:pPr>
              <w:jc w:val="center"/>
              <w:rPr>
                <w:rFonts w:ascii="Times New Roman" w:hAnsi="Times New Roman" w:cs="Times New Roman"/>
                <w:color w:val="000000"/>
              </w:rPr>
            </w:pPr>
          </w:p>
        </w:tc>
        <w:tc>
          <w:tcPr>
            <w:tcW w:w="448" w:type="pct"/>
            <w:shd w:val="clear" w:color="auto" w:fill="auto"/>
          </w:tcPr>
          <w:p w14:paraId="0E306084" w14:textId="77777777" w:rsidR="00F66911" w:rsidRPr="00182419" w:rsidRDefault="00F66911" w:rsidP="00A607F0">
            <w:pPr>
              <w:jc w:val="center"/>
              <w:rPr>
                <w:rFonts w:ascii="Times New Roman" w:hAnsi="Times New Roman" w:cs="Times New Roman"/>
              </w:rPr>
            </w:pPr>
          </w:p>
        </w:tc>
      </w:tr>
    </w:tbl>
    <w:p w14:paraId="4634D809" w14:textId="77777777" w:rsidR="00F66911" w:rsidRDefault="00F66911" w:rsidP="00F66911">
      <w:pPr>
        <w:spacing w:after="0" w:line="240" w:lineRule="auto"/>
        <w:rPr>
          <w:rFonts w:ascii="Times New Roman" w:hAnsi="Times New Roman" w:cs="Times New Roman"/>
        </w:rPr>
      </w:pPr>
      <w:r>
        <w:rPr>
          <w:rFonts w:ascii="Times New Roman" w:hAnsi="Times New Roman" w:cs="Times New Roman"/>
        </w:rPr>
        <w:t>LIWC – Linguistic Inquiry and Word Count software, CI – confidence interval, HMS – Health and Medical Sciences</w:t>
      </w:r>
    </w:p>
    <w:p w14:paraId="74509B5F" w14:textId="77777777" w:rsidR="00F66911" w:rsidRDefault="00F66911" w:rsidP="00F66911">
      <w:pPr>
        <w:rPr>
          <w:rFonts w:ascii="Times New Roman" w:hAnsi="Times New Roman" w:cs="Times New Roman"/>
          <w:b/>
          <w:bCs/>
        </w:rPr>
      </w:pPr>
      <w:r>
        <w:rPr>
          <w:rFonts w:ascii="Times New Roman" w:hAnsi="Times New Roman" w:cs="Times New Roman"/>
          <w:b/>
          <w:bCs/>
        </w:rPr>
        <w:br w:type="page"/>
      </w:r>
    </w:p>
    <w:p w14:paraId="53657E00" w14:textId="77777777" w:rsidR="00F66911" w:rsidRPr="00FC2D40" w:rsidRDefault="00F66911" w:rsidP="00F66911">
      <w:pPr>
        <w:rPr>
          <w:rFonts w:ascii="Times New Roman" w:hAnsi="Times New Roman" w:cs="Times New Roman"/>
          <w:bCs/>
        </w:rPr>
      </w:pPr>
      <w:r w:rsidRPr="006B687A">
        <w:rPr>
          <w:rFonts w:ascii="Times New Roman" w:hAnsi="Times New Roman" w:cs="Times New Roman"/>
          <w:b/>
          <w:bCs/>
        </w:rPr>
        <w:lastRenderedPageBreak/>
        <w:t xml:space="preserve">Table </w:t>
      </w:r>
      <w:r>
        <w:rPr>
          <w:rFonts w:ascii="Times New Roman" w:hAnsi="Times New Roman" w:cs="Times New Roman"/>
          <w:b/>
          <w:bCs/>
        </w:rPr>
        <w:t>20</w:t>
      </w:r>
      <w:r w:rsidRPr="006B687A">
        <w:rPr>
          <w:rFonts w:ascii="Times New Roman" w:hAnsi="Times New Roman" w:cs="Times New Roman"/>
          <w:b/>
          <w:bCs/>
        </w:rPr>
        <w:t>.</w:t>
      </w:r>
      <w:r w:rsidRPr="00FC2D40">
        <w:rPr>
          <w:rFonts w:ascii="Times New Roman" w:hAnsi="Times New Roman" w:cs="Times New Roman"/>
          <w:bCs/>
        </w:rPr>
        <w:t xml:space="preserve"> </w:t>
      </w:r>
      <w:r>
        <w:rPr>
          <w:rFonts w:ascii="Times New Roman" w:hAnsi="Times New Roman" w:cs="Times New Roman"/>
          <w:bCs/>
        </w:rPr>
        <w:t xml:space="preserve">Examples of review reports with high and low scores for </w:t>
      </w:r>
      <w:r w:rsidRPr="00160610">
        <w:rPr>
          <w:rFonts w:ascii="Times New Roman" w:hAnsi="Times New Roman" w:cs="Times New Roman"/>
          <w:b/>
          <w:bCs/>
        </w:rPr>
        <w:t xml:space="preserve">Stanford </w:t>
      </w:r>
      <w:proofErr w:type="spellStart"/>
      <w:r w:rsidRPr="00160610">
        <w:rPr>
          <w:rFonts w:ascii="Times New Roman" w:hAnsi="Times New Roman" w:cs="Times New Roman"/>
          <w:b/>
          <w:bCs/>
        </w:rPr>
        <w:t>CoreNLP</w:t>
      </w:r>
      <w:proofErr w:type="spellEnd"/>
      <w:r>
        <w:rPr>
          <w:rFonts w:ascii="Times New Roman" w:hAnsi="Times New Roman" w:cs="Times New Roman"/>
          <w:b/>
          <w:bCs/>
        </w:rPr>
        <w:t xml:space="preserve"> sentiment</w:t>
      </w:r>
    </w:p>
    <w:tbl>
      <w:tblPr>
        <w:tblStyle w:val="TableGrid"/>
        <w:tblW w:w="0" w:type="auto"/>
        <w:tblLook w:val="04A0" w:firstRow="1" w:lastRow="0" w:firstColumn="1" w:lastColumn="0" w:noHBand="0" w:noVBand="1"/>
      </w:tblPr>
      <w:tblGrid>
        <w:gridCol w:w="9350"/>
      </w:tblGrid>
      <w:tr w:rsidR="00F66911" w:rsidRPr="00047FA5" w14:paraId="44E8A891" w14:textId="77777777" w:rsidTr="00A607F0">
        <w:tc>
          <w:tcPr>
            <w:tcW w:w="9350" w:type="dxa"/>
            <w:shd w:val="clear" w:color="auto" w:fill="auto"/>
          </w:tcPr>
          <w:p w14:paraId="779FB4D1" w14:textId="77777777" w:rsidR="00F66911" w:rsidRPr="00047FA5" w:rsidRDefault="00F66911" w:rsidP="00A607F0">
            <w:pPr>
              <w:rPr>
                <w:rFonts w:ascii="Times New Roman" w:hAnsi="Times New Roman" w:cs="Times New Roman"/>
                <w:b/>
              </w:rPr>
            </w:pPr>
            <w:r w:rsidRPr="00047FA5">
              <w:rPr>
                <w:rFonts w:ascii="Times New Roman" w:hAnsi="Times New Roman" w:cs="Times New Roman"/>
                <w:b/>
              </w:rPr>
              <w:t>High</w:t>
            </w:r>
          </w:p>
        </w:tc>
      </w:tr>
      <w:tr w:rsidR="00F66911" w:rsidRPr="00047FA5" w14:paraId="4EDDCB51"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2C979938" w14:textId="77777777" w:rsidR="00F66911" w:rsidRPr="00047FA5" w:rsidRDefault="00F66911" w:rsidP="00A607F0">
            <w:pPr>
              <w:rPr>
                <w:rFonts w:ascii="Times New Roman" w:hAnsi="Times New Roman" w:cs="Times New Roman"/>
              </w:rPr>
            </w:pPr>
            <w:r w:rsidRPr="00047FA5">
              <w:rPr>
                <w:rFonts w:ascii="Times New Roman" w:hAnsi="Times New Roman" w:cs="Times New Roman"/>
              </w:rPr>
              <w:t xml:space="preserve">The topic is very interesting, the work is sound, </w:t>
            </w:r>
            <w:proofErr w:type="gramStart"/>
            <w:r w:rsidRPr="00047FA5">
              <w:rPr>
                <w:rFonts w:ascii="Times New Roman" w:hAnsi="Times New Roman" w:cs="Times New Roman"/>
              </w:rPr>
              <w:t>clearly</w:t>
            </w:r>
            <w:proofErr w:type="gramEnd"/>
            <w:r w:rsidRPr="00047FA5">
              <w:rPr>
                <w:rFonts w:ascii="Times New Roman" w:hAnsi="Times New Roman" w:cs="Times New Roman"/>
              </w:rPr>
              <w:t xml:space="preserve"> and convincingly presented. The mathematical model is complex, and the authors have the merit of mastering it into defining and finding optimal working conditions for [anonymized].</w:t>
            </w:r>
          </w:p>
        </w:tc>
      </w:tr>
      <w:tr w:rsidR="00F66911" w:rsidRPr="00047FA5" w14:paraId="4718A142"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2DCDB154"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The manuscript is well written, the abstract is succinct and accurately reflex content, the introduction is adequate, the methods are sound but compounded by possible recall bias, figures and table are well done, the references are relevant and adequate.</w:t>
            </w:r>
          </w:p>
        </w:tc>
      </w:tr>
      <w:tr w:rsidR="00F66911" w:rsidRPr="00047FA5" w14:paraId="70CD4B52"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16EF2E3B"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The topic is interesting, the work structure and the scientific content of the paper is good, the academic level of the paper is good, the conclusions are justified. Overall, this paper is of a good quality and well-written, the recommendation is to accept this paper for publication.</w:t>
            </w:r>
          </w:p>
        </w:tc>
      </w:tr>
      <w:tr w:rsidR="00F66911" w:rsidRPr="00047FA5" w14:paraId="4AFB07B1"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0ECF8A58"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The article is gorgeous. Excellent contribution to his journal Literature review is update; moreover, results and discussion as well as the conclusion chapters are very good indeed Article presents a very good format.</w:t>
            </w:r>
          </w:p>
        </w:tc>
      </w:tr>
      <w:tr w:rsidR="00F66911" w:rsidRPr="00047FA5" w14:paraId="3E3F661A"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1B62F435"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 xml:space="preserve">the manuscript is written in in a very scientific style and according to the journal style it is a very good and new method to [anonymized] I recommend </w:t>
            </w:r>
            <w:proofErr w:type="gramStart"/>
            <w:r w:rsidRPr="00047FA5">
              <w:rPr>
                <w:rFonts w:ascii="Times New Roman" w:hAnsi="Times New Roman" w:cs="Times New Roman"/>
                <w:color w:val="000000"/>
              </w:rPr>
              <w:t>to publish</w:t>
            </w:r>
            <w:proofErr w:type="gramEnd"/>
            <w:r w:rsidRPr="00047FA5">
              <w:rPr>
                <w:rFonts w:ascii="Times New Roman" w:hAnsi="Times New Roman" w:cs="Times New Roman"/>
                <w:color w:val="000000"/>
              </w:rPr>
              <w:t xml:space="preserve"> the manuscript.</w:t>
            </w:r>
          </w:p>
        </w:tc>
      </w:tr>
      <w:tr w:rsidR="00F66911" w:rsidRPr="00047FA5" w14:paraId="348DDBD7"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213CCCE9" w14:textId="77777777" w:rsidR="00F66911" w:rsidRPr="00047FA5" w:rsidRDefault="00F66911" w:rsidP="00A607F0">
            <w:pPr>
              <w:rPr>
                <w:rFonts w:ascii="Times New Roman" w:hAnsi="Times New Roman" w:cs="Times New Roman"/>
              </w:rPr>
            </w:pPr>
          </w:p>
        </w:tc>
      </w:tr>
      <w:tr w:rsidR="00F66911" w:rsidRPr="00047FA5" w14:paraId="0B6BB504" w14:textId="77777777" w:rsidTr="00A607F0">
        <w:tc>
          <w:tcPr>
            <w:tcW w:w="9350" w:type="dxa"/>
            <w:shd w:val="clear" w:color="auto" w:fill="auto"/>
          </w:tcPr>
          <w:p w14:paraId="41378EBD" w14:textId="77777777" w:rsidR="00F66911" w:rsidRPr="00047FA5" w:rsidRDefault="00F66911" w:rsidP="00A607F0">
            <w:pPr>
              <w:rPr>
                <w:rFonts w:ascii="Times New Roman" w:hAnsi="Times New Roman" w:cs="Times New Roman"/>
                <w:b/>
              </w:rPr>
            </w:pPr>
            <w:r w:rsidRPr="00047FA5">
              <w:rPr>
                <w:rFonts w:ascii="Times New Roman" w:hAnsi="Times New Roman" w:cs="Times New Roman"/>
                <w:b/>
              </w:rPr>
              <w:t>Low</w:t>
            </w:r>
          </w:p>
        </w:tc>
      </w:tr>
      <w:tr w:rsidR="00F66911" w:rsidRPr="00047FA5" w14:paraId="70064F0D"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3E0C1173"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The manuscript is rejected: 1) the specific information is of limited value, as the literature indicates other such studies: 2) analysis of data was limited; 3) there are no Research Highlights</w:t>
            </w:r>
          </w:p>
        </w:tc>
      </w:tr>
      <w:tr w:rsidR="00F66911" w:rsidRPr="00047FA5" w14:paraId="35782AC8"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3D13A39A"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This is an extremely poorly written manuscript that is very difficult to follow and understand. The authors may have something interesting to report; however, the manuscript must be rewritten in good English.</w:t>
            </w:r>
          </w:p>
        </w:tc>
      </w:tr>
      <w:tr w:rsidR="00F66911" w:rsidRPr="00047FA5" w14:paraId="5949EAF1"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5E0DFA58"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This paper is too simple and too short; it only provided the basic knowledge about [anonymized], there is little innovation, and it cannot be accepted for this high-level journal.</w:t>
            </w:r>
          </w:p>
        </w:tc>
      </w:tr>
      <w:tr w:rsidR="00F66911" w:rsidRPr="00047FA5" w14:paraId="061A8352"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03C70BC0"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Novelty of the work is not convincingly covered; the use of the [anonymized] is questionable in the context and seemingly completely ignores specifics of the alternative [anonymized] method.</w:t>
            </w:r>
          </w:p>
        </w:tc>
      </w:tr>
      <w:tr w:rsidR="00F66911" w:rsidRPr="00047FA5" w14:paraId="415AFC3B"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422C879A" w14:textId="77777777" w:rsidR="00F66911" w:rsidRPr="00047FA5" w:rsidRDefault="00F66911" w:rsidP="00A607F0">
            <w:pPr>
              <w:rPr>
                <w:rFonts w:ascii="Times New Roman" w:hAnsi="Times New Roman" w:cs="Times New Roman"/>
              </w:rPr>
            </w:pPr>
            <w:r w:rsidRPr="00047FA5">
              <w:rPr>
                <w:rFonts w:ascii="Times New Roman" w:hAnsi="Times New Roman" w:cs="Times New Roman"/>
                <w:color w:val="000000"/>
              </w:rPr>
              <w:t>In my opinion the article does not convey enough new information for being published in a journal with such impact factor Indeed, the methodologies applied are standard, the hypothesis is not innovative and the results lack proper statistical analysis and interpretation</w:t>
            </w:r>
          </w:p>
        </w:tc>
      </w:tr>
    </w:tbl>
    <w:p w14:paraId="1FF195EF" w14:textId="77777777" w:rsidR="001F55A6" w:rsidRDefault="001F55A6"/>
    <w:sectPr w:rsidR="001F55A6" w:rsidSect="00806B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11"/>
    <w:rsid w:val="001F55A6"/>
    <w:rsid w:val="005723D9"/>
    <w:rsid w:val="00720A63"/>
    <w:rsid w:val="00806BB9"/>
    <w:rsid w:val="00F66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50E5"/>
  <w15:chartTrackingRefBased/>
  <w15:docId w15:val="{A91520CC-8615-45F7-801B-90FFE98A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1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91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4B5C67EA0EC47B8047C6E32192427" ma:contentTypeVersion="10" ma:contentTypeDescription="Stvaranje novog dokumenta." ma:contentTypeScope="" ma:versionID="e13fb088c2efa06241de093b7f285229">
  <xsd:schema xmlns:xsd="http://www.w3.org/2001/XMLSchema" xmlns:xs="http://www.w3.org/2001/XMLSchema" xmlns:p="http://schemas.microsoft.com/office/2006/metadata/properties" xmlns:ns3="0094dfdc-531e-4eea-a2c4-d7d19994b902" targetNamespace="http://schemas.microsoft.com/office/2006/metadata/properties" ma:root="true" ma:fieldsID="557ef759edbb9226c20067a723104e29" ns3:_="">
    <xsd:import namespace="0094dfdc-531e-4eea-a2c4-d7d19994b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dfdc-531e-4eea-a2c4-d7d19994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B9488-D37C-446C-A17D-F7D61B16D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dfdc-531e-4eea-a2c4-d7d19994b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C9938-5AC7-4F7A-B1C7-36F9AC37B75F}">
  <ds:schemaRefs>
    <ds:schemaRef ds:uri="http://schemas.microsoft.com/sharepoint/v3/contenttype/forms"/>
  </ds:schemaRefs>
</ds:datastoreItem>
</file>

<file path=customXml/itemProps3.xml><?xml version="1.0" encoding="utf-8"?>
<ds:datastoreItem xmlns:ds="http://schemas.openxmlformats.org/officeDocument/2006/customXml" ds:itemID="{1953F7A6-0DF2-4886-85F8-CB8B398D69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Ivan Buljan</cp:lastModifiedBy>
  <cp:revision>1</cp:revision>
  <dcterms:created xsi:type="dcterms:W3CDTF">2020-06-29T12:11:00Z</dcterms:created>
  <dcterms:modified xsi:type="dcterms:W3CDTF">2020-06-29T12:12:00Z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0x0101007B24B5C67EA0EC47B8047C6E32192427</vt:lpwstr>
  </property>
</Properties>
</file>