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786D6" w14:textId="00C43AA0" w:rsidR="009F0DED" w:rsidRPr="001C37F6" w:rsidRDefault="009F0DED" w:rsidP="009F0D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37F6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C37F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source data</w:t>
      </w:r>
      <w:r w:rsidR="005275B8">
        <w:rPr>
          <w:rFonts w:ascii="Times New Roman" w:hAnsi="Times New Roman" w:cs="Times New Roman"/>
          <w:b/>
          <w:bCs/>
          <w:sz w:val="24"/>
          <w:szCs w:val="24"/>
        </w:rPr>
        <w:t>, unbinding forces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0DED" w:rsidRPr="001C37F6" w14:paraId="0181A628" w14:textId="77777777" w:rsidTr="00B40074">
        <w:tc>
          <w:tcPr>
            <w:tcW w:w="9016" w:type="dxa"/>
            <w:gridSpan w:val="3"/>
          </w:tcPr>
          <w:p w14:paraId="5D3CD343" w14:textId="2774FEF1" w:rsidR="009F0DED" w:rsidRPr="001C37F6" w:rsidRDefault="009F0DED" w:rsidP="00B40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unbinding force: Cell-su</w:t>
            </w:r>
            <w:r w:rsidR="0052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trate interactions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F0DED" w:rsidRPr="001C37F6" w14:paraId="1ABD1A62" w14:textId="77777777" w:rsidTr="00B40074">
        <w:tc>
          <w:tcPr>
            <w:tcW w:w="3005" w:type="dxa"/>
          </w:tcPr>
          <w:p w14:paraId="65D006D3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8A2B2A1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14ABB7F6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9F0DED" w:rsidRPr="001C37F6" w14:paraId="2AF2089E" w14:textId="77777777" w:rsidTr="00B40074">
        <w:tc>
          <w:tcPr>
            <w:tcW w:w="3005" w:type="dxa"/>
          </w:tcPr>
          <w:p w14:paraId="63A9D60D" w14:textId="650ECE9A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(curves</w:t>
            </w:r>
            <w:r w:rsidR="006328C6">
              <w:rPr>
                <w:rFonts w:ascii="Times New Roman" w:hAnsi="Times New Roman" w:cs="Times New Roman"/>
                <w:sz w:val="24"/>
                <w:szCs w:val="24"/>
              </w:rPr>
              <w:t>-technical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859043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Mean ±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s.e.m.</w:t>
            </w:r>
            <w:proofErr w:type="spellEnd"/>
          </w:p>
          <w:p w14:paraId="6FFBFE27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315217A1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35613FE6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6EDD2E2C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007863E6" w14:textId="3B8CBFCB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68F3D092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0.25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0.01</w:t>
            </w:r>
          </w:p>
          <w:p w14:paraId="69D8E962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 – 0.27</w:t>
            </w:r>
          </w:p>
          <w:p w14:paraId="773DCE6B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  <w:p w14:paraId="1F4EDDB0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 – 0.29</w:t>
            </w:r>
          </w:p>
          <w:p w14:paraId="36414319" w14:textId="2FF7CF4B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0.27</w:t>
            </w:r>
          </w:p>
        </w:tc>
        <w:tc>
          <w:tcPr>
            <w:tcW w:w="3006" w:type="dxa"/>
          </w:tcPr>
          <w:p w14:paraId="4FCB1E4D" w14:textId="39BEE093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21FB5ED1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0.40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0.03</w:t>
            </w:r>
          </w:p>
          <w:p w14:paraId="2A346F55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 – 0.47</w:t>
            </w:r>
          </w:p>
          <w:p w14:paraId="6B2488A6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  <w:p w14:paraId="082BCD7E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 – 0.49</w:t>
            </w:r>
          </w:p>
          <w:p w14:paraId="00B7EC54" w14:textId="1616FD2A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 – 0.45</w:t>
            </w:r>
          </w:p>
        </w:tc>
      </w:tr>
      <w:tr w:rsidR="009F0DED" w:rsidRPr="001C37F6" w14:paraId="3E6A4CFB" w14:textId="77777777" w:rsidTr="00B40074">
        <w:tc>
          <w:tcPr>
            <w:tcW w:w="9016" w:type="dxa"/>
            <w:gridSpan w:val="3"/>
          </w:tcPr>
          <w:p w14:paraId="22414E6C" w14:textId="77777777" w:rsidR="009F0DED" w:rsidRPr="001C37F6" w:rsidRDefault="009F0DED" w:rsidP="00B40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unbinding force: Cell-cell interactions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F0DED" w:rsidRPr="001C37F6" w14:paraId="0BB49B8C" w14:textId="77777777" w:rsidTr="00B40074">
        <w:tc>
          <w:tcPr>
            <w:tcW w:w="3005" w:type="dxa"/>
          </w:tcPr>
          <w:p w14:paraId="0F17FCCF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64A553C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3006" w:type="dxa"/>
          </w:tcPr>
          <w:p w14:paraId="0CB4B5F1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</w:tr>
      <w:tr w:rsidR="009F0DED" w:rsidRPr="001C37F6" w14:paraId="4DD6E935" w14:textId="77777777" w:rsidTr="00B40074">
        <w:tc>
          <w:tcPr>
            <w:tcW w:w="3005" w:type="dxa"/>
          </w:tcPr>
          <w:p w14:paraId="2ABFF7CB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(curves)</w:t>
            </w:r>
          </w:p>
          <w:p w14:paraId="2191E77C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Mean ±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s.e.m.</w:t>
            </w:r>
            <w:proofErr w:type="spellEnd"/>
          </w:p>
          <w:p w14:paraId="756A577C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Mean CI (95%)</w:t>
            </w:r>
          </w:p>
          <w:p w14:paraId="0BAB2F47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41417AC1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Quartiles</w:t>
            </w:r>
          </w:p>
          <w:p w14:paraId="080F0E4A" w14:textId="77777777" w:rsidR="009F0DED" w:rsidRPr="001C37F6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 CI (95%)</w:t>
            </w:r>
          </w:p>
        </w:tc>
        <w:tc>
          <w:tcPr>
            <w:tcW w:w="3005" w:type="dxa"/>
          </w:tcPr>
          <w:p w14:paraId="1963B357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68F4B34C" w14:textId="77777777" w:rsidR="009F0DED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  <w:p w14:paraId="4A2B887A" w14:textId="6A9FA89A" w:rsidR="006328C6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– 333</w:t>
            </w:r>
          </w:p>
          <w:p w14:paraId="63ECF158" w14:textId="77777777" w:rsidR="006328C6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  <w:p w14:paraId="4DC98CC4" w14:textId="12958BBD" w:rsidR="006328C6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– 386</w:t>
            </w:r>
          </w:p>
          <w:p w14:paraId="44A3EDFF" w14:textId="16C2723E" w:rsidR="006328C6" w:rsidRPr="001C37F6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252 - 326</w:t>
            </w:r>
          </w:p>
        </w:tc>
        <w:tc>
          <w:tcPr>
            <w:tcW w:w="3006" w:type="dxa"/>
          </w:tcPr>
          <w:p w14:paraId="2D1AE4FE" w14:textId="77777777" w:rsidR="009F0DED" w:rsidRDefault="009F0DED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3B86AF0F" w14:textId="77777777" w:rsidR="006328C6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14:paraId="6A6DEB43" w14:textId="64C1051B" w:rsidR="006328C6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– 258</w:t>
            </w:r>
          </w:p>
          <w:p w14:paraId="0DE872F7" w14:textId="77777777" w:rsidR="006328C6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14:paraId="62579AF2" w14:textId="13050B8B" w:rsidR="006328C6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– 290</w:t>
            </w:r>
          </w:p>
          <w:p w14:paraId="5FEE238E" w14:textId="20E89BE8" w:rsidR="006328C6" w:rsidRPr="001C37F6" w:rsidRDefault="006328C6" w:rsidP="00B4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168 - 229</w:t>
            </w:r>
          </w:p>
        </w:tc>
      </w:tr>
    </w:tbl>
    <w:p w14:paraId="3BDEBEB8" w14:textId="77777777" w:rsidR="006C6C01" w:rsidRDefault="006C6C01">
      <w:bookmarkStart w:id="0" w:name="_GoBack"/>
      <w:bookmarkEnd w:id="0"/>
    </w:p>
    <w:sectPr w:rsidR="006C6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01"/>
    <w:rsid w:val="005275B8"/>
    <w:rsid w:val="006328C6"/>
    <w:rsid w:val="006C6C01"/>
    <w:rsid w:val="009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E324"/>
  <w15:chartTrackingRefBased/>
  <w15:docId w15:val="{AFDC64B4-1607-492B-BE88-E9DC089B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Poole</dc:creator>
  <cp:keywords/>
  <dc:description/>
  <cp:lastModifiedBy>Kate Poole</cp:lastModifiedBy>
  <cp:revision>3</cp:revision>
  <dcterms:created xsi:type="dcterms:W3CDTF">2019-11-16T04:08:00Z</dcterms:created>
  <dcterms:modified xsi:type="dcterms:W3CDTF">2019-11-16T04:26:00Z</dcterms:modified>
</cp:coreProperties>
</file>